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ajorEastAsia" w:hAnsi="Arial" w:cs="Arial"/>
          <w:b/>
          <w:color w:val="000000" w:themeColor="text1"/>
          <w:sz w:val="24"/>
          <w:szCs w:val="32"/>
        </w:rPr>
        <w:id w:val="-1114905371"/>
        <w:docPartObj>
          <w:docPartGallery w:val="Cover Pages"/>
          <w:docPartUnique/>
        </w:docPartObj>
      </w:sdtPr>
      <w:sdtEndPr>
        <w:rPr>
          <w:rFonts w:cstheme="majorBidi"/>
          <w:lang w:val="en-US"/>
        </w:rPr>
      </w:sdtEndPr>
      <w:sdtContent>
        <w:p w14:paraId="767656C7" w14:textId="77777777" w:rsidR="00AD4F1B" w:rsidRDefault="00AD4F1B" w:rsidP="00AD4F1B">
          <w:pPr>
            <w:pStyle w:val="NoSpacing"/>
            <w:jc w:val="center"/>
            <w:rPr>
              <w:rFonts w:ascii="Arial" w:hAnsi="Arial" w:cs="Arial"/>
              <w:color w:val="404040" w:themeColor="text1" w:themeTint="BF"/>
            </w:rPr>
          </w:pPr>
        </w:p>
        <w:p w14:paraId="34EBF61F" w14:textId="77777777" w:rsidR="00AD4F1B" w:rsidRDefault="00AD4F1B" w:rsidP="00AD4F1B">
          <w:pPr>
            <w:pStyle w:val="NoSpacing"/>
            <w:jc w:val="center"/>
            <w:rPr>
              <w:rFonts w:ascii="Arial" w:hAnsi="Arial" w:cs="Arial"/>
              <w:color w:val="404040" w:themeColor="text1" w:themeTint="BF"/>
            </w:rPr>
          </w:pPr>
        </w:p>
        <w:p w14:paraId="5B4DD768" w14:textId="77777777" w:rsidR="00AD4F1B" w:rsidRDefault="00AD4F1B" w:rsidP="00AD4F1B">
          <w:pPr>
            <w:pStyle w:val="NoSpacing"/>
            <w:jc w:val="center"/>
            <w:rPr>
              <w:rFonts w:ascii="Arial" w:hAnsi="Arial" w:cs="Arial"/>
              <w:color w:val="404040" w:themeColor="text1" w:themeTint="BF"/>
            </w:rPr>
          </w:pPr>
        </w:p>
        <w:p w14:paraId="544D89F2" w14:textId="77777777" w:rsidR="00AD4F1B" w:rsidRDefault="00AD4F1B" w:rsidP="00AD4F1B">
          <w:pPr>
            <w:pStyle w:val="NoSpacing"/>
            <w:jc w:val="center"/>
            <w:rPr>
              <w:rFonts w:ascii="Arial" w:hAnsi="Arial" w:cs="Arial"/>
              <w:color w:val="404040" w:themeColor="text1" w:themeTint="BF"/>
            </w:rPr>
          </w:pPr>
        </w:p>
        <w:p w14:paraId="3DB1E899" w14:textId="77777777" w:rsidR="00AD4F1B" w:rsidRDefault="00AD4F1B" w:rsidP="00AD4F1B">
          <w:pPr>
            <w:pStyle w:val="NoSpacing"/>
            <w:jc w:val="center"/>
            <w:rPr>
              <w:rFonts w:ascii="Arial" w:hAnsi="Arial" w:cs="Arial"/>
              <w:color w:val="404040" w:themeColor="text1" w:themeTint="BF"/>
            </w:rPr>
          </w:pPr>
        </w:p>
        <w:p w14:paraId="6D350DB2" w14:textId="77777777" w:rsidR="00AD4F1B" w:rsidRDefault="00AD4F1B" w:rsidP="00AD4F1B">
          <w:pPr>
            <w:pStyle w:val="NoSpacing"/>
            <w:jc w:val="center"/>
            <w:rPr>
              <w:rFonts w:ascii="Arial" w:hAnsi="Arial" w:cs="Arial"/>
              <w:color w:val="404040" w:themeColor="text1" w:themeTint="BF"/>
            </w:rPr>
          </w:pPr>
        </w:p>
        <w:p w14:paraId="275B56E2" w14:textId="77777777" w:rsidR="00AD4F1B" w:rsidRDefault="00AD4F1B" w:rsidP="00AD4F1B">
          <w:pPr>
            <w:pStyle w:val="NoSpacing"/>
            <w:jc w:val="center"/>
            <w:rPr>
              <w:rFonts w:ascii="Arial" w:hAnsi="Arial" w:cs="Arial"/>
            </w:rPr>
          </w:pPr>
        </w:p>
        <w:p w14:paraId="7620E142" w14:textId="77777777" w:rsidR="00AD4F1B" w:rsidRDefault="00AD4F1B" w:rsidP="00AD4F1B">
          <w:pPr>
            <w:pStyle w:val="NoSpacing"/>
            <w:jc w:val="center"/>
            <w:rPr>
              <w:rFonts w:ascii="Arial" w:hAnsi="Arial" w:cs="Arial"/>
            </w:rPr>
          </w:pPr>
        </w:p>
        <w:p w14:paraId="666E93EA" w14:textId="77777777" w:rsidR="00AD4F1B" w:rsidRDefault="00AD4F1B" w:rsidP="00AD4F1B">
          <w:pPr>
            <w:pStyle w:val="NoSpacing"/>
            <w:jc w:val="center"/>
            <w:rPr>
              <w:rFonts w:ascii="Arial" w:hAnsi="Arial" w:cs="Arial"/>
            </w:rPr>
          </w:pPr>
        </w:p>
        <w:p w14:paraId="3B2D6A6D" w14:textId="77777777" w:rsidR="00AD4F1B" w:rsidRDefault="00AD4F1B" w:rsidP="00AD4F1B">
          <w:pPr>
            <w:pStyle w:val="NoSpacing"/>
            <w:jc w:val="center"/>
            <w:rPr>
              <w:rFonts w:ascii="Arial" w:hAnsi="Arial" w:cs="Arial"/>
            </w:rPr>
          </w:pPr>
        </w:p>
        <w:p w14:paraId="58589915" w14:textId="77777777" w:rsidR="00AD4F1B" w:rsidRDefault="00AD4F1B" w:rsidP="00AD4F1B">
          <w:pPr>
            <w:pStyle w:val="NoSpacing"/>
            <w:jc w:val="center"/>
            <w:rPr>
              <w:rFonts w:ascii="Arial" w:hAnsi="Arial" w:cs="Arial"/>
            </w:rPr>
          </w:pPr>
        </w:p>
        <w:sdt>
          <w:sdtPr>
            <w:rPr>
              <w:rFonts w:ascii="Arial" w:hAnsi="Arial" w:cs="Arial"/>
              <w:sz w:val="24"/>
              <w:szCs w:val="24"/>
            </w:rPr>
            <w:id w:val="-146661388"/>
            <w:placeholder>
              <w:docPart w:val="05BC7F5647934B2FBA3E872F328C1BD4"/>
            </w:placeholder>
          </w:sdtPr>
          <w:sdtEndPr/>
          <w:sdtContent>
            <w:p w14:paraId="4B6F62B3" w14:textId="41606DAF" w:rsidR="0008676D" w:rsidRPr="00C11019" w:rsidRDefault="009B755B" w:rsidP="0008676D">
              <w:pPr>
                <w:spacing w:after="0"/>
                <w:ind w:left="2340" w:firstLine="2700"/>
                <w:jc w:val="right"/>
                <w:rPr>
                  <w:rFonts w:ascii="Arial" w:hAnsi="Arial" w:cs="Arial"/>
                  <w:sz w:val="24"/>
                  <w:szCs w:val="24"/>
                </w:rPr>
              </w:pPr>
              <w:sdt>
                <w:sdtPr>
                  <w:rPr>
                    <w:rFonts w:ascii="Arial" w:hAnsi="Arial" w:cs="Arial"/>
                    <w:sz w:val="24"/>
                    <w:szCs w:val="24"/>
                  </w:rPr>
                  <w:id w:val="2004092963"/>
                  <w:lock w:val="contentLocked"/>
                  <w:placeholder>
                    <w:docPart w:val="05BC7F5647934B2FBA3E872F328C1BD4"/>
                  </w:placeholder>
                  <w15:color w:val="FFFFFF"/>
                  <w15:appearance w15:val="hidden"/>
                </w:sdtPr>
                <w:sdtEndPr/>
                <w:sdtContent>
                  <w:r w:rsidR="0008676D">
                    <w:rPr>
                      <w:rFonts w:ascii="Arial" w:hAnsi="Arial" w:cs="Arial"/>
                      <w:sz w:val="24"/>
                      <w:szCs w:val="24"/>
                    </w:rPr>
                    <w:t>ORCP-</w:t>
                  </w:r>
                </w:sdtContent>
              </w:sdt>
              <w:r w:rsidR="0008676D">
                <w:rPr>
                  <w:rFonts w:ascii="Arial" w:hAnsi="Arial" w:cs="Arial"/>
                  <w:sz w:val="24"/>
                  <w:szCs w:val="24"/>
                </w:rPr>
                <w:t>RGC-</w:t>
              </w:r>
              <w:r w:rsidR="000A75B7">
                <w:rPr>
                  <w:rFonts w:ascii="Arial" w:hAnsi="Arial" w:cs="Arial"/>
                  <w:sz w:val="24"/>
                  <w:szCs w:val="24"/>
                </w:rPr>
                <w:t>2021</w:t>
              </w:r>
              <w:r w:rsidR="0008676D">
                <w:rPr>
                  <w:rFonts w:ascii="Arial" w:hAnsi="Arial" w:cs="Arial"/>
                  <w:sz w:val="24"/>
                  <w:szCs w:val="24"/>
                </w:rPr>
                <w:t>-</w:t>
              </w:r>
              <w:r w:rsidR="000A75B7">
                <w:rPr>
                  <w:rFonts w:ascii="Arial" w:hAnsi="Arial" w:cs="Arial"/>
                  <w:sz w:val="24"/>
                  <w:szCs w:val="24"/>
                </w:rPr>
                <w:t>00</w:t>
              </w:r>
              <w:r w:rsidR="004B5B4F">
                <w:rPr>
                  <w:rFonts w:ascii="Arial" w:hAnsi="Arial" w:cs="Arial"/>
                  <w:sz w:val="24"/>
                  <w:szCs w:val="24"/>
                </w:rPr>
                <w:t>4</w:t>
              </w:r>
            </w:p>
          </w:sdtContent>
        </w:sdt>
        <w:p w14:paraId="0B2A53C2" w14:textId="1CB9B6E8" w:rsidR="0008676D" w:rsidRDefault="0008676D" w:rsidP="0008676D">
          <w:pPr>
            <w:spacing w:after="0"/>
            <w:ind w:left="5040"/>
            <w:jc w:val="right"/>
            <w:rPr>
              <w:rFonts w:ascii="Arial" w:hAnsi="Arial" w:cs="Arial"/>
              <w:sz w:val="24"/>
              <w:szCs w:val="24"/>
            </w:rPr>
          </w:pPr>
          <w:r w:rsidRPr="00C11019">
            <w:rPr>
              <w:rFonts w:ascii="Arial" w:hAnsi="Arial" w:cs="Arial"/>
              <w:sz w:val="24"/>
              <w:szCs w:val="24"/>
            </w:rPr>
            <w:t>Date Received</w:t>
          </w:r>
          <w:r>
            <w:rPr>
              <w:rFonts w:ascii="Arial" w:hAnsi="Arial" w:cs="Arial"/>
              <w:sz w:val="24"/>
              <w:szCs w:val="24"/>
            </w:rPr>
            <w:t xml:space="preserve"> by RGC</w:t>
          </w:r>
          <w:r w:rsidRPr="00C11019">
            <w:rPr>
              <w:rFonts w:ascii="Arial" w:hAnsi="Arial" w:cs="Arial"/>
              <w:sz w:val="24"/>
              <w:szCs w:val="24"/>
            </w:rPr>
            <w:t>:</w:t>
          </w:r>
          <w:r>
            <w:rPr>
              <w:rFonts w:ascii="Arial" w:hAnsi="Arial" w:cs="Arial"/>
              <w:sz w:val="24"/>
              <w:szCs w:val="24"/>
            </w:rPr>
            <w:t xml:space="preserve"> </w:t>
          </w:r>
          <w:r w:rsidR="004B5B4F">
            <w:rPr>
              <w:rFonts w:ascii="Arial" w:hAnsi="Arial" w:cs="Arial"/>
              <w:sz w:val="24"/>
              <w:szCs w:val="24"/>
            </w:rPr>
            <w:t>29</w:t>
          </w:r>
          <w:r w:rsidR="00A179D4">
            <w:rPr>
              <w:rFonts w:ascii="Arial" w:hAnsi="Arial" w:cs="Arial"/>
              <w:sz w:val="24"/>
              <w:szCs w:val="24"/>
            </w:rPr>
            <w:t>-</w:t>
          </w:r>
          <w:r w:rsidR="004B5B4F">
            <w:rPr>
              <w:rFonts w:ascii="Arial" w:hAnsi="Arial" w:cs="Arial"/>
              <w:sz w:val="24"/>
              <w:szCs w:val="24"/>
            </w:rPr>
            <w:t>Jun</w:t>
          </w:r>
          <w:r w:rsidR="00A179D4">
            <w:rPr>
              <w:rFonts w:ascii="Arial" w:hAnsi="Arial" w:cs="Arial"/>
              <w:sz w:val="24"/>
              <w:szCs w:val="24"/>
            </w:rPr>
            <w:t>-</w:t>
          </w:r>
          <w:r w:rsidR="000A75B7">
            <w:rPr>
              <w:rFonts w:ascii="Arial" w:hAnsi="Arial" w:cs="Arial"/>
              <w:sz w:val="24"/>
              <w:szCs w:val="24"/>
            </w:rPr>
            <w:t>2021</w:t>
          </w:r>
        </w:p>
        <w:p w14:paraId="71DBEE13" w14:textId="6A73026E" w:rsidR="0008676D" w:rsidRDefault="0008676D" w:rsidP="0008676D">
          <w:pPr>
            <w:spacing w:after="0"/>
            <w:ind w:left="5040" w:firstLine="720"/>
            <w:rPr>
              <w:rFonts w:ascii="Arial" w:hAnsi="Arial" w:cs="Arial"/>
              <w:sz w:val="24"/>
              <w:szCs w:val="24"/>
            </w:rPr>
          </w:pPr>
        </w:p>
        <w:p w14:paraId="5931321E" w14:textId="77777777" w:rsidR="005E7A91" w:rsidRPr="00C11019" w:rsidRDefault="005E7A91" w:rsidP="0008676D">
          <w:pPr>
            <w:spacing w:after="0"/>
            <w:ind w:left="5040" w:firstLine="720"/>
            <w:rPr>
              <w:rFonts w:ascii="Arial" w:hAnsi="Arial" w:cs="Arial"/>
              <w:sz w:val="24"/>
              <w:szCs w:val="24"/>
            </w:rPr>
          </w:pPr>
        </w:p>
        <w:p w14:paraId="1D493C60" w14:textId="117EEE5A" w:rsidR="0008676D" w:rsidRPr="00160F8E" w:rsidRDefault="0008676D" w:rsidP="0008676D">
          <w:pPr>
            <w:pBdr>
              <w:top w:val="thinThickSmallGap" w:sz="24" w:space="2" w:color="auto"/>
              <w:bottom w:val="thickThinSmallGap" w:sz="24" w:space="1" w:color="auto"/>
            </w:pBdr>
            <w:ind w:left="1620" w:hanging="1620"/>
            <w:jc w:val="center"/>
            <w:rPr>
              <w:rFonts w:ascii="Arial" w:hAnsi="Arial" w:cs="Arial"/>
              <w:b/>
              <w:sz w:val="24"/>
              <w:szCs w:val="24"/>
            </w:rPr>
          </w:pPr>
          <w:r w:rsidRPr="0008676D">
            <w:rPr>
              <w:rFonts w:ascii="Arial" w:hAnsi="Arial" w:cs="Arial"/>
              <w:b/>
              <w:color w:val="1F508A"/>
              <w:sz w:val="24"/>
              <w:szCs w:val="24"/>
            </w:rPr>
            <w:t>R</w:t>
          </w:r>
          <w:r>
            <w:rPr>
              <w:rFonts w:ascii="Arial" w:hAnsi="Arial" w:cs="Arial"/>
              <w:b/>
              <w:color w:val="1F508A"/>
              <w:sz w:val="24"/>
              <w:szCs w:val="24"/>
            </w:rPr>
            <w:t>EQUEST FOR MARKET RULES AND MANUAL AMENDMENT</w:t>
          </w:r>
          <w:r w:rsidRPr="001A4F4A">
            <w:rPr>
              <w:rFonts w:ascii="Arial" w:hAnsi="Arial" w:cs="Arial"/>
              <w:b/>
              <w:sz w:val="24"/>
              <w:szCs w:val="24"/>
            </w:rPr>
            <w:t xml:space="preserve"> </w:t>
          </w:r>
        </w:p>
        <w:p w14:paraId="2AF0BFC2" w14:textId="77777777" w:rsidR="005E7A91" w:rsidRDefault="005E7A91" w:rsidP="0008676D">
          <w:pPr>
            <w:pStyle w:val="NoSpacing"/>
            <w:jc w:val="center"/>
            <w:rPr>
              <w:rFonts w:ascii="Arial" w:hAnsi="Arial" w:cs="Arial"/>
              <w:sz w:val="24"/>
              <w:szCs w:val="24"/>
            </w:rPr>
          </w:pPr>
        </w:p>
        <w:p w14:paraId="6A138919" w14:textId="4F5C81EA" w:rsidR="00AD4F1B" w:rsidRDefault="0008676D" w:rsidP="0008676D">
          <w:pPr>
            <w:pStyle w:val="NoSpacing"/>
            <w:jc w:val="center"/>
            <w:rPr>
              <w:rFonts w:ascii="Arial" w:hAnsi="Arial" w:cs="Arial"/>
              <w:sz w:val="24"/>
              <w:szCs w:val="24"/>
            </w:rPr>
          </w:pPr>
          <w:r w:rsidRPr="00C11019">
            <w:rPr>
              <w:rFonts w:ascii="Arial" w:hAnsi="Arial" w:cs="Arial"/>
              <w:sz w:val="24"/>
              <w:szCs w:val="24"/>
            </w:rPr>
            <w:t>Proposals made only under this prescribed form shall be accepted and considered as</w:t>
          </w:r>
          <w:r>
            <w:rPr>
              <w:rFonts w:ascii="Arial" w:hAnsi="Arial" w:cs="Arial"/>
              <w:sz w:val="24"/>
              <w:szCs w:val="24"/>
            </w:rPr>
            <w:t xml:space="preserve"> submitted.</w:t>
          </w:r>
        </w:p>
        <w:p w14:paraId="13F3F916" w14:textId="11A77DFD" w:rsidR="0008676D" w:rsidRDefault="0008676D" w:rsidP="0008676D">
          <w:pPr>
            <w:pStyle w:val="NoSpacing"/>
            <w:jc w:val="center"/>
            <w:rPr>
              <w:rFonts w:ascii="Arial" w:hAnsi="Arial" w:cs="Arial"/>
              <w:sz w:val="24"/>
              <w:szCs w:val="24"/>
            </w:rPr>
          </w:pPr>
        </w:p>
        <w:p w14:paraId="2BA14766" w14:textId="77777777" w:rsidR="0008676D" w:rsidRPr="0008676D" w:rsidRDefault="0008676D" w:rsidP="0008676D">
          <w:pPr>
            <w:pStyle w:val="NoSpacing"/>
            <w:ind w:firstLine="720"/>
            <w:rPr>
              <w:rFonts w:ascii="Arial" w:hAnsi="Arial" w:cs="Arial"/>
            </w:rPr>
          </w:pPr>
          <w:r w:rsidRPr="0008676D">
            <w:rPr>
              <w:rFonts w:ascii="Arial" w:hAnsi="Arial" w:cs="Arial"/>
            </w:rPr>
            <w:t xml:space="preserve">This request for amendments is be submitted to: </w:t>
          </w:r>
        </w:p>
        <w:p w14:paraId="653CDE15" w14:textId="77777777" w:rsidR="0008676D" w:rsidRPr="0008676D" w:rsidRDefault="0008676D" w:rsidP="0008676D">
          <w:pPr>
            <w:pStyle w:val="NoSpacing"/>
            <w:rPr>
              <w:rFonts w:ascii="Arial" w:hAnsi="Arial" w:cs="Arial"/>
            </w:rPr>
          </w:pPr>
        </w:p>
        <w:p w14:paraId="6B20B726" w14:textId="77777777" w:rsidR="0008676D" w:rsidRPr="0008676D" w:rsidRDefault="0008676D" w:rsidP="0008676D">
          <w:pPr>
            <w:pStyle w:val="NoSpacing"/>
            <w:ind w:firstLine="720"/>
            <w:rPr>
              <w:rFonts w:ascii="Arial" w:hAnsi="Arial" w:cs="Arial"/>
              <w:b/>
            </w:rPr>
          </w:pPr>
          <w:r w:rsidRPr="0008676D">
            <w:rPr>
              <w:rFonts w:ascii="Arial" w:hAnsi="Arial" w:cs="Arial"/>
              <w:b/>
            </w:rPr>
            <w:t>REM Governance Committee (RGC)</w:t>
          </w:r>
        </w:p>
        <w:p w14:paraId="2FBF231D" w14:textId="77777777" w:rsidR="0008676D" w:rsidRDefault="0008676D" w:rsidP="0008676D">
          <w:pPr>
            <w:pStyle w:val="NoSpacing"/>
            <w:ind w:left="720" w:firstLine="720"/>
            <w:rPr>
              <w:rFonts w:ascii="Arial" w:hAnsi="Arial" w:cs="Arial"/>
            </w:rPr>
          </w:pPr>
          <w:r w:rsidRPr="0008676D">
            <w:rPr>
              <w:rFonts w:ascii="Arial" w:hAnsi="Arial" w:cs="Arial"/>
            </w:rPr>
            <w:t>Attention: RGC Secretariat</w:t>
          </w:r>
        </w:p>
        <w:p w14:paraId="0211AE71" w14:textId="63EDAAD2" w:rsidR="0008676D" w:rsidRPr="0008676D" w:rsidRDefault="0008676D" w:rsidP="0008676D">
          <w:pPr>
            <w:pStyle w:val="NoSpacing"/>
            <w:ind w:left="720" w:firstLine="720"/>
            <w:rPr>
              <w:rFonts w:ascii="Arial" w:hAnsi="Arial" w:cs="Arial"/>
            </w:rPr>
          </w:pPr>
          <w:r w:rsidRPr="0008676D">
            <w:rPr>
              <w:rFonts w:ascii="Arial" w:hAnsi="Arial" w:cs="Arial"/>
            </w:rPr>
            <w:t xml:space="preserve">Philippine Electricity Market Corporation </w:t>
          </w:r>
        </w:p>
        <w:p w14:paraId="7B5DE689" w14:textId="77777777" w:rsidR="0008676D" w:rsidRPr="0008676D" w:rsidRDefault="0008676D" w:rsidP="0008676D">
          <w:pPr>
            <w:pStyle w:val="NoSpacing"/>
            <w:ind w:left="720" w:firstLine="720"/>
            <w:rPr>
              <w:rFonts w:ascii="Arial" w:hAnsi="Arial" w:cs="Arial"/>
            </w:rPr>
          </w:pPr>
          <w:r w:rsidRPr="0008676D">
            <w:rPr>
              <w:rFonts w:ascii="Arial" w:hAnsi="Arial" w:cs="Arial"/>
            </w:rPr>
            <w:t>18/F Robinsons Equitable Tower</w:t>
          </w:r>
        </w:p>
        <w:p w14:paraId="5C620C88" w14:textId="77777777" w:rsidR="0008676D" w:rsidRPr="0008676D" w:rsidRDefault="0008676D" w:rsidP="0008676D">
          <w:pPr>
            <w:pStyle w:val="NoSpacing"/>
            <w:ind w:left="720" w:firstLine="720"/>
            <w:rPr>
              <w:rFonts w:ascii="Arial" w:hAnsi="Arial" w:cs="Arial"/>
            </w:rPr>
          </w:pPr>
          <w:r w:rsidRPr="0008676D">
            <w:rPr>
              <w:rFonts w:ascii="Arial" w:hAnsi="Arial" w:cs="Arial"/>
            </w:rPr>
            <w:t>ADB Avenue, Ortigas Center</w:t>
          </w:r>
        </w:p>
        <w:p w14:paraId="3887AA6D" w14:textId="77777777" w:rsidR="0008676D" w:rsidRPr="0008676D" w:rsidRDefault="0008676D" w:rsidP="0008676D">
          <w:pPr>
            <w:pStyle w:val="NoSpacing"/>
            <w:ind w:left="720" w:firstLine="720"/>
            <w:rPr>
              <w:rFonts w:ascii="Arial" w:hAnsi="Arial" w:cs="Arial"/>
            </w:rPr>
          </w:pPr>
          <w:r w:rsidRPr="0008676D">
            <w:rPr>
              <w:rFonts w:ascii="Arial" w:hAnsi="Arial" w:cs="Arial"/>
            </w:rPr>
            <w:t>Pasig City, 1605 Philippines</w:t>
          </w:r>
        </w:p>
        <w:p w14:paraId="47A1FC73" w14:textId="77777777" w:rsidR="0008676D" w:rsidRPr="0008676D" w:rsidRDefault="0008676D" w:rsidP="0008676D">
          <w:pPr>
            <w:pStyle w:val="NoSpacing"/>
            <w:ind w:left="720" w:firstLine="720"/>
            <w:rPr>
              <w:rFonts w:ascii="Arial" w:hAnsi="Arial" w:cs="Arial"/>
            </w:rPr>
          </w:pPr>
          <w:r w:rsidRPr="0008676D">
            <w:rPr>
              <w:rFonts w:ascii="Arial" w:hAnsi="Arial" w:cs="Arial"/>
            </w:rPr>
            <w:t xml:space="preserve">Email addresses: </w:t>
          </w:r>
          <w:hyperlink r:id="rId11" w:history="1">
            <w:r w:rsidRPr="0008676D">
              <w:rPr>
                <w:rStyle w:val="Hyperlink"/>
                <w:rFonts w:ascii="Arial" w:hAnsi="Arial" w:cs="Arial"/>
              </w:rPr>
              <w:t>cpc-sai@wesm.ph</w:t>
            </w:r>
          </w:hyperlink>
          <w:r w:rsidRPr="0008676D">
            <w:rPr>
              <w:rFonts w:ascii="Arial" w:hAnsi="Arial" w:cs="Arial"/>
            </w:rPr>
            <w:t xml:space="preserve"> </w:t>
          </w:r>
        </w:p>
        <w:p w14:paraId="619900D7" w14:textId="2C5EB45A" w:rsidR="0008676D" w:rsidRDefault="0008676D" w:rsidP="0008676D">
          <w:pPr>
            <w:pStyle w:val="NoSpacing"/>
            <w:ind w:left="720" w:firstLine="720"/>
            <w:rPr>
              <w:rFonts w:ascii="Arial" w:hAnsi="Arial" w:cs="Arial"/>
            </w:rPr>
          </w:pPr>
          <w:r w:rsidRPr="0008676D">
            <w:rPr>
              <w:rFonts w:ascii="Arial" w:hAnsi="Arial" w:cs="Arial"/>
            </w:rPr>
            <w:t>Contact No: (+632) 8631-8734</w:t>
          </w:r>
        </w:p>
        <w:p w14:paraId="0A7F6A10" w14:textId="77777777" w:rsidR="00AD4F1B" w:rsidRDefault="00AD4F1B" w:rsidP="00AD4F1B">
          <w:pPr>
            <w:pStyle w:val="NoSpacing"/>
            <w:jc w:val="center"/>
            <w:rPr>
              <w:rFonts w:ascii="Arial" w:hAnsi="Arial" w:cs="Arial"/>
            </w:rPr>
          </w:pPr>
        </w:p>
        <w:p w14:paraId="5514A374" w14:textId="77777777" w:rsidR="00AD4F1B" w:rsidRDefault="00AD4F1B" w:rsidP="00AD4F1B">
          <w:pPr>
            <w:pStyle w:val="NoSpacing"/>
            <w:jc w:val="center"/>
            <w:rPr>
              <w:rFonts w:ascii="Arial" w:hAnsi="Arial" w:cs="Arial"/>
            </w:rPr>
          </w:pPr>
        </w:p>
        <w:p w14:paraId="13CF8976" w14:textId="77777777" w:rsidR="00AD4F1B" w:rsidRDefault="00AD4F1B" w:rsidP="00AD4F1B">
          <w:pPr>
            <w:pStyle w:val="NoSpacing"/>
            <w:jc w:val="center"/>
            <w:rPr>
              <w:rFonts w:ascii="Arial" w:hAnsi="Arial" w:cs="Arial"/>
            </w:rPr>
          </w:pPr>
        </w:p>
        <w:p w14:paraId="1BD9320F" w14:textId="77777777" w:rsidR="00AD4F1B" w:rsidRPr="009F77F7" w:rsidRDefault="00AD4F1B" w:rsidP="00AD4F1B">
          <w:pPr>
            <w:pStyle w:val="NoSpacing"/>
            <w:jc w:val="center"/>
            <w:rPr>
              <w:rFonts w:ascii="Arial" w:hAnsi="Arial" w:cs="Arial"/>
            </w:rPr>
          </w:pPr>
        </w:p>
        <w:p w14:paraId="2FBD74CC" w14:textId="77777777" w:rsidR="00AD4F1B" w:rsidRDefault="00AD4F1B" w:rsidP="00AD4F1B">
          <w:pPr>
            <w:rPr>
              <w:rFonts w:ascii="Arial" w:hAnsi="Arial" w:cs="Arial"/>
              <w:color w:val="404040" w:themeColor="text1" w:themeTint="BF"/>
              <w:sz w:val="28"/>
              <w:szCs w:val="28"/>
            </w:rPr>
          </w:pPr>
          <w:r>
            <w:rPr>
              <w:rFonts w:ascii="Arial" w:hAnsi="Arial" w:cs="Arial"/>
              <w:color w:val="404040" w:themeColor="text1" w:themeTint="BF"/>
              <w:sz w:val="28"/>
              <w:szCs w:val="28"/>
            </w:rPr>
            <w:br w:type="page"/>
          </w:r>
        </w:p>
        <w:p w14:paraId="0A2D4176" w14:textId="77777777" w:rsidR="00A357FC" w:rsidRPr="00A357FC" w:rsidRDefault="00A357FC" w:rsidP="00AD4F1B">
          <w:pPr>
            <w:pStyle w:val="NoSpacing"/>
            <w:sectPr w:rsidR="00A357FC" w:rsidRPr="00A357FC" w:rsidSect="00BB0943">
              <w:headerReference w:type="default" r:id="rId12"/>
              <w:footerReference w:type="default" r:id="rId13"/>
              <w:headerReference w:type="first" r:id="rId14"/>
              <w:pgSz w:w="11906" w:h="16838" w:code="9"/>
              <w:pgMar w:top="720" w:right="720" w:bottom="720" w:left="720" w:header="708" w:footer="708" w:gutter="0"/>
              <w:pgNumType w:start="0"/>
              <w:cols w:space="708"/>
              <w:titlePg/>
              <w:docGrid w:linePitch="360"/>
            </w:sectPr>
          </w:pPr>
        </w:p>
        <w:sdt>
          <w:sdtPr>
            <w:rPr>
              <w:rFonts w:asciiTheme="minorHAnsi" w:eastAsiaTheme="minorHAnsi" w:hAnsiTheme="minorHAnsi" w:cs="Arial"/>
              <w:b w:val="0"/>
              <w:color w:val="auto"/>
              <w:sz w:val="22"/>
              <w:szCs w:val="22"/>
              <w:lang w:val="en-PH"/>
            </w:rPr>
            <w:id w:val="741447673"/>
            <w:docPartObj>
              <w:docPartGallery w:val="Table of Contents"/>
              <w:docPartUnique/>
            </w:docPartObj>
          </w:sdtPr>
          <w:sdtEndPr>
            <w:rPr>
              <w:bCs/>
              <w:noProof/>
            </w:rPr>
          </w:sdtEndPr>
          <w:sdtContent>
            <w:p w14:paraId="406425CA" w14:textId="77777777" w:rsidR="005531D2" w:rsidRPr="00DB3863" w:rsidRDefault="005531D2">
              <w:pPr>
                <w:pStyle w:val="TOCHeading"/>
                <w:rPr>
                  <w:rFonts w:cs="Arial"/>
                  <w:color w:val="808080" w:themeColor="background1" w:themeShade="80"/>
                  <w:sz w:val="36"/>
                  <w:szCs w:val="22"/>
                </w:rPr>
              </w:pPr>
              <w:r w:rsidRPr="00DB3863">
                <w:rPr>
                  <w:rFonts w:cs="Arial"/>
                  <w:color w:val="808080" w:themeColor="background1" w:themeShade="80"/>
                  <w:sz w:val="36"/>
                  <w:szCs w:val="22"/>
                </w:rPr>
                <w:t>Contents</w:t>
              </w:r>
            </w:p>
            <w:p w14:paraId="7194DBDC" w14:textId="62477415" w:rsidR="005531D2" w:rsidRPr="00DB3863" w:rsidRDefault="00CF2378" w:rsidP="00821836">
              <w:pPr>
                <w:tabs>
                  <w:tab w:val="left" w:pos="1603"/>
                </w:tabs>
                <w:rPr>
                  <w:rFonts w:ascii="Arial" w:hAnsi="Arial" w:cs="Arial"/>
                  <w:lang w:val="en-US"/>
                </w:rPr>
              </w:pPr>
              <w:r>
                <w:rPr>
                  <w:rFonts w:ascii="Arial" w:hAnsi="Arial" w:cs="Arial"/>
                  <w:lang w:val="en-US"/>
                </w:rPr>
                <w:tab/>
              </w:r>
            </w:p>
            <w:p w14:paraId="4103A821" w14:textId="12EE5F02" w:rsidR="00624D08" w:rsidRDefault="00CF2378">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r>
                <w:rPr>
                  <w:rFonts w:cs="Arial"/>
                  <w:b w:val="0"/>
                  <w:bCs/>
                  <w:noProof/>
                </w:rPr>
                <w:fldChar w:fldCharType="begin"/>
              </w:r>
              <w:r>
                <w:rPr>
                  <w:rFonts w:cs="Arial"/>
                  <w:b w:val="0"/>
                  <w:bCs/>
                  <w:noProof/>
                </w:rPr>
                <w:instrText xml:space="preserve"> TOC \o "1-3" \h \z \u </w:instrText>
              </w:r>
              <w:r>
                <w:rPr>
                  <w:rFonts w:cs="Arial"/>
                  <w:b w:val="0"/>
                  <w:bCs/>
                  <w:noProof/>
                </w:rPr>
                <w:fldChar w:fldCharType="separate"/>
              </w:r>
              <w:hyperlink w:anchor="_Toc76031789" w:history="1">
                <w:r w:rsidR="00624D08" w:rsidRPr="002019B2">
                  <w:rPr>
                    <w:rStyle w:val="Hyperlink"/>
                    <w:noProof/>
                  </w:rPr>
                  <w:t>1.0</w:t>
                </w:r>
                <w:r w:rsidR="00624D08">
                  <w:rPr>
                    <w:rFonts w:asciiTheme="minorHAnsi" w:eastAsiaTheme="minorEastAsia" w:hAnsiTheme="minorHAnsi" w:cstheme="minorBidi"/>
                    <w:b w:val="0"/>
                    <w:noProof/>
                    <w:color w:val="auto"/>
                    <w:sz w:val="22"/>
                    <w:szCs w:val="22"/>
                    <w:lang w:val="en-PH" w:eastAsia="en-PH"/>
                  </w:rPr>
                  <w:tab/>
                </w:r>
                <w:r w:rsidR="00624D08" w:rsidRPr="002019B2">
                  <w:rPr>
                    <w:rStyle w:val="Hyperlink"/>
                    <w:noProof/>
                  </w:rPr>
                  <w:t>PROPONENT’S INFORMATION</w:t>
                </w:r>
                <w:r w:rsidR="00624D08">
                  <w:rPr>
                    <w:noProof/>
                    <w:webHidden/>
                  </w:rPr>
                  <w:tab/>
                </w:r>
                <w:r w:rsidR="00624D08">
                  <w:rPr>
                    <w:noProof/>
                    <w:webHidden/>
                  </w:rPr>
                  <w:fldChar w:fldCharType="begin"/>
                </w:r>
                <w:r w:rsidR="00624D08">
                  <w:rPr>
                    <w:noProof/>
                    <w:webHidden/>
                  </w:rPr>
                  <w:instrText xml:space="preserve"> PAGEREF _Toc76031789 \h </w:instrText>
                </w:r>
                <w:r w:rsidR="00624D08">
                  <w:rPr>
                    <w:noProof/>
                    <w:webHidden/>
                  </w:rPr>
                </w:r>
                <w:r w:rsidR="00624D08">
                  <w:rPr>
                    <w:noProof/>
                    <w:webHidden/>
                  </w:rPr>
                  <w:fldChar w:fldCharType="separate"/>
                </w:r>
                <w:r w:rsidR="00624D08">
                  <w:rPr>
                    <w:noProof/>
                    <w:webHidden/>
                  </w:rPr>
                  <w:t>2</w:t>
                </w:r>
                <w:r w:rsidR="00624D08">
                  <w:rPr>
                    <w:noProof/>
                    <w:webHidden/>
                  </w:rPr>
                  <w:fldChar w:fldCharType="end"/>
                </w:r>
              </w:hyperlink>
            </w:p>
            <w:p w14:paraId="4455C6DD" w14:textId="71F6798B" w:rsidR="00624D08" w:rsidRDefault="009B755B">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76031790" w:history="1">
                <w:r w:rsidR="00624D08" w:rsidRPr="002019B2">
                  <w:rPr>
                    <w:rStyle w:val="Hyperlink"/>
                    <w:noProof/>
                  </w:rPr>
                  <w:t>2.0</w:t>
                </w:r>
                <w:r w:rsidR="00624D08">
                  <w:rPr>
                    <w:rFonts w:asciiTheme="minorHAnsi" w:eastAsiaTheme="minorEastAsia" w:hAnsiTheme="minorHAnsi" w:cstheme="minorBidi"/>
                    <w:b w:val="0"/>
                    <w:noProof/>
                    <w:color w:val="auto"/>
                    <w:sz w:val="22"/>
                    <w:szCs w:val="22"/>
                    <w:lang w:val="en-PH" w:eastAsia="en-PH"/>
                  </w:rPr>
                  <w:tab/>
                </w:r>
                <w:r w:rsidR="00624D08" w:rsidRPr="002019B2">
                  <w:rPr>
                    <w:rStyle w:val="Hyperlink"/>
                    <w:noProof/>
                  </w:rPr>
                  <w:t>AMENDMENT INFORMATION</w:t>
                </w:r>
                <w:r w:rsidR="00624D08">
                  <w:rPr>
                    <w:noProof/>
                    <w:webHidden/>
                  </w:rPr>
                  <w:tab/>
                </w:r>
                <w:r w:rsidR="00624D08">
                  <w:rPr>
                    <w:noProof/>
                    <w:webHidden/>
                  </w:rPr>
                  <w:fldChar w:fldCharType="begin"/>
                </w:r>
                <w:r w:rsidR="00624D08">
                  <w:rPr>
                    <w:noProof/>
                    <w:webHidden/>
                  </w:rPr>
                  <w:instrText xml:space="preserve"> PAGEREF _Toc76031790 \h </w:instrText>
                </w:r>
                <w:r w:rsidR="00624D08">
                  <w:rPr>
                    <w:noProof/>
                    <w:webHidden/>
                  </w:rPr>
                </w:r>
                <w:r w:rsidR="00624D08">
                  <w:rPr>
                    <w:noProof/>
                    <w:webHidden/>
                  </w:rPr>
                  <w:fldChar w:fldCharType="separate"/>
                </w:r>
                <w:r w:rsidR="00624D08">
                  <w:rPr>
                    <w:noProof/>
                    <w:webHidden/>
                  </w:rPr>
                  <w:t>2</w:t>
                </w:r>
                <w:r w:rsidR="00624D08">
                  <w:rPr>
                    <w:noProof/>
                    <w:webHidden/>
                  </w:rPr>
                  <w:fldChar w:fldCharType="end"/>
                </w:r>
              </w:hyperlink>
            </w:p>
            <w:p w14:paraId="29BAF410" w14:textId="70CEC882" w:rsidR="00624D08" w:rsidRDefault="009B755B">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76031791" w:history="1">
                <w:r w:rsidR="00624D08" w:rsidRPr="002019B2">
                  <w:rPr>
                    <w:rStyle w:val="Hyperlink"/>
                    <w:noProof/>
                  </w:rPr>
                  <w:t>3.0</w:t>
                </w:r>
                <w:r w:rsidR="00624D08">
                  <w:rPr>
                    <w:rFonts w:asciiTheme="minorHAnsi" w:eastAsiaTheme="minorEastAsia" w:hAnsiTheme="minorHAnsi" w:cstheme="minorBidi"/>
                    <w:b w:val="0"/>
                    <w:noProof/>
                    <w:color w:val="auto"/>
                    <w:sz w:val="22"/>
                    <w:szCs w:val="22"/>
                    <w:lang w:val="en-PH" w:eastAsia="en-PH"/>
                  </w:rPr>
                  <w:tab/>
                </w:r>
                <w:r w:rsidR="00624D08" w:rsidRPr="002019B2">
                  <w:rPr>
                    <w:rStyle w:val="Hyperlink"/>
                    <w:noProof/>
                  </w:rPr>
                  <w:t>SUMMARY OF THE PROPOSED RULE CHANGE</w:t>
                </w:r>
                <w:r w:rsidR="00624D08">
                  <w:rPr>
                    <w:noProof/>
                    <w:webHidden/>
                  </w:rPr>
                  <w:tab/>
                </w:r>
                <w:r w:rsidR="00624D08">
                  <w:rPr>
                    <w:noProof/>
                    <w:webHidden/>
                  </w:rPr>
                  <w:fldChar w:fldCharType="begin"/>
                </w:r>
                <w:r w:rsidR="00624D08">
                  <w:rPr>
                    <w:noProof/>
                    <w:webHidden/>
                  </w:rPr>
                  <w:instrText xml:space="preserve"> PAGEREF _Toc76031791 \h </w:instrText>
                </w:r>
                <w:r w:rsidR="00624D08">
                  <w:rPr>
                    <w:noProof/>
                    <w:webHidden/>
                  </w:rPr>
                </w:r>
                <w:r w:rsidR="00624D08">
                  <w:rPr>
                    <w:noProof/>
                    <w:webHidden/>
                  </w:rPr>
                  <w:fldChar w:fldCharType="separate"/>
                </w:r>
                <w:r w:rsidR="00624D08">
                  <w:rPr>
                    <w:noProof/>
                    <w:webHidden/>
                  </w:rPr>
                  <w:t>3</w:t>
                </w:r>
                <w:r w:rsidR="00624D08">
                  <w:rPr>
                    <w:noProof/>
                    <w:webHidden/>
                  </w:rPr>
                  <w:fldChar w:fldCharType="end"/>
                </w:r>
              </w:hyperlink>
            </w:p>
            <w:p w14:paraId="0431D33F" w14:textId="71467F45" w:rsidR="00624D08" w:rsidRDefault="009B755B">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76031792" w:history="1">
                <w:r w:rsidR="00624D08" w:rsidRPr="002019B2">
                  <w:rPr>
                    <w:rStyle w:val="Hyperlink"/>
                    <w:noProof/>
                  </w:rPr>
                  <w:t>4.0</w:t>
                </w:r>
                <w:r w:rsidR="00624D08">
                  <w:rPr>
                    <w:rFonts w:asciiTheme="minorHAnsi" w:eastAsiaTheme="minorEastAsia" w:hAnsiTheme="minorHAnsi" w:cstheme="minorBidi"/>
                    <w:b w:val="0"/>
                    <w:noProof/>
                    <w:color w:val="auto"/>
                    <w:sz w:val="22"/>
                    <w:szCs w:val="22"/>
                    <w:lang w:val="en-PH" w:eastAsia="en-PH"/>
                  </w:rPr>
                  <w:tab/>
                </w:r>
                <w:r w:rsidR="00624D08" w:rsidRPr="002019B2">
                  <w:rPr>
                    <w:rStyle w:val="Hyperlink"/>
                    <w:noProof/>
                  </w:rPr>
                  <w:t>BACKGROUND</w:t>
                </w:r>
                <w:r w:rsidR="00624D08">
                  <w:rPr>
                    <w:noProof/>
                    <w:webHidden/>
                  </w:rPr>
                  <w:tab/>
                </w:r>
                <w:r w:rsidR="00624D08">
                  <w:rPr>
                    <w:noProof/>
                    <w:webHidden/>
                  </w:rPr>
                  <w:fldChar w:fldCharType="begin"/>
                </w:r>
                <w:r w:rsidR="00624D08">
                  <w:rPr>
                    <w:noProof/>
                    <w:webHidden/>
                  </w:rPr>
                  <w:instrText xml:space="preserve"> PAGEREF _Toc76031792 \h </w:instrText>
                </w:r>
                <w:r w:rsidR="00624D08">
                  <w:rPr>
                    <w:noProof/>
                    <w:webHidden/>
                  </w:rPr>
                </w:r>
                <w:r w:rsidR="00624D08">
                  <w:rPr>
                    <w:noProof/>
                    <w:webHidden/>
                  </w:rPr>
                  <w:fldChar w:fldCharType="separate"/>
                </w:r>
                <w:r w:rsidR="00624D08">
                  <w:rPr>
                    <w:noProof/>
                    <w:webHidden/>
                  </w:rPr>
                  <w:t>3</w:t>
                </w:r>
                <w:r w:rsidR="00624D08">
                  <w:rPr>
                    <w:noProof/>
                    <w:webHidden/>
                  </w:rPr>
                  <w:fldChar w:fldCharType="end"/>
                </w:r>
              </w:hyperlink>
            </w:p>
            <w:p w14:paraId="0681CBAA" w14:textId="40DBEC41" w:rsidR="00624D08" w:rsidRDefault="009B755B">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76031793" w:history="1">
                <w:r w:rsidR="00624D08" w:rsidRPr="002019B2">
                  <w:rPr>
                    <w:rStyle w:val="Hyperlink"/>
                    <w:noProof/>
                  </w:rPr>
                  <w:t>5.0</w:t>
                </w:r>
                <w:r w:rsidR="00624D08">
                  <w:rPr>
                    <w:rFonts w:asciiTheme="minorHAnsi" w:eastAsiaTheme="minorEastAsia" w:hAnsiTheme="minorHAnsi" w:cstheme="minorBidi"/>
                    <w:b w:val="0"/>
                    <w:noProof/>
                    <w:color w:val="auto"/>
                    <w:sz w:val="22"/>
                    <w:szCs w:val="22"/>
                    <w:lang w:val="en-PH" w:eastAsia="en-PH"/>
                  </w:rPr>
                  <w:tab/>
                </w:r>
                <w:r w:rsidR="00624D08" w:rsidRPr="002019B2">
                  <w:rPr>
                    <w:rStyle w:val="Hyperlink"/>
                    <w:noProof/>
                  </w:rPr>
                  <w:t>THE PROPOSED RULE CHANGE</w:t>
                </w:r>
                <w:r w:rsidR="00624D08">
                  <w:rPr>
                    <w:noProof/>
                    <w:webHidden/>
                  </w:rPr>
                  <w:tab/>
                </w:r>
                <w:r w:rsidR="00624D08">
                  <w:rPr>
                    <w:noProof/>
                    <w:webHidden/>
                  </w:rPr>
                  <w:fldChar w:fldCharType="begin"/>
                </w:r>
                <w:r w:rsidR="00624D08">
                  <w:rPr>
                    <w:noProof/>
                    <w:webHidden/>
                  </w:rPr>
                  <w:instrText xml:space="preserve"> PAGEREF _Toc76031793 \h </w:instrText>
                </w:r>
                <w:r w:rsidR="00624D08">
                  <w:rPr>
                    <w:noProof/>
                    <w:webHidden/>
                  </w:rPr>
                </w:r>
                <w:r w:rsidR="00624D08">
                  <w:rPr>
                    <w:noProof/>
                    <w:webHidden/>
                  </w:rPr>
                  <w:fldChar w:fldCharType="separate"/>
                </w:r>
                <w:r w:rsidR="00624D08">
                  <w:rPr>
                    <w:noProof/>
                    <w:webHidden/>
                  </w:rPr>
                  <w:t>3</w:t>
                </w:r>
                <w:r w:rsidR="00624D08">
                  <w:rPr>
                    <w:noProof/>
                    <w:webHidden/>
                  </w:rPr>
                  <w:fldChar w:fldCharType="end"/>
                </w:r>
              </w:hyperlink>
            </w:p>
            <w:p w14:paraId="3C6EFFF1" w14:textId="1DF9F841" w:rsidR="00624D08" w:rsidRDefault="009B755B">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76031794" w:history="1">
                <w:r w:rsidR="00624D08" w:rsidRPr="002019B2">
                  <w:rPr>
                    <w:rStyle w:val="Hyperlink"/>
                    <w:noProof/>
                  </w:rPr>
                  <w:t>6.0</w:t>
                </w:r>
                <w:r w:rsidR="00624D08">
                  <w:rPr>
                    <w:rFonts w:asciiTheme="minorHAnsi" w:eastAsiaTheme="minorEastAsia" w:hAnsiTheme="minorHAnsi" w:cstheme="minorBidi"/>
                    <w:b w:val="0"/>
                    <w:noProof/>
                    <w:color w:val="auto"/>
                    <w:sz w:val="22"/>
                    <w:szCs w:val="22"/>
                    <w:lang w:val="en-PH" w:eastAsia="en-PH"/>
                  </w:rPr>
                  <w:tab/>
                </w:r>
                <w:r w:rsidR="00624D08" w:rsidRPr="002019B2">
                  <w:rPr>
                    <w:rStyle w:val="Hyperlink"/>
                    <w:noProof/>
                  </w:rPr>
                  <w:t>BACKGROUND AND DESCRIPTION OF THE PROPONENT</w:t>
                </w:r>
                <w:r w:rsidR="00624D08">
                  <w:rPr>
                    <w:noProof/>
                    <w:webHidden/>
                  </w:rPr>
                  <w:tab/>
                </w:r>
                <w:r w:rsidR="00624D08">
                  <w:rPr>
                    <w:noProof/>
                    <w:webHidden/>
                  </w:rPr>
                  <w:fldChar w:fldCharType="begin"/>
                </w:r>
                <w:r w:rsidR="00624D08">
                  <w:rPr>
                    <w:noProof/>
                    <w:webHidden/>
                  </w:rPr>
                  <w:instrText xml:space="preserve"> PAGEREF _Toc76031794 \h </w:instrText>
                </w:r>
                <w:r w:rsidR="00624D08">
                  <w:rPr>
                    <w:noProof/>
                    <w:webHidden/>
                  </w:rPr>
                </w:r>
                <w:r w:rsidR="00624D08">
                  <w:rPr>
                    <w:noProof/>
                    <w:webHidden/>
                  </w:rPr>
                  <w:fldChar w:fldCharType="separate"/>
                </w:r>
                <w:r w:rsidR="00624D08">
                  <w:rPr>
                    <w:noProof/>
                    <w:webHidden/>
                  </w:rPr>
                  <w:t>3</w:t>
                </w:r>
                <w:r w:rsidR="00624D08">
                  <w:rPr>
                    <w:noProof/>
                    <w:webHidden/>
                  </w:rPr>
                  <w:fldChar w:fldCharType="end"/>
                </w:r>
              </w:hyperlink>
            </w:p>
            <w:p w14:paraId="095D8976" w14:textId="5B0137A9" w:rsidR="00624D08" w:rsidRDefault="009B755B">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76031795" w:history="1">
                <w:r w:rsidR="00624D08" w:rsidRPr="002019B2">
                  <w:rPr>
                    <w:rStyle w:val="Hyperlink"/>
                    <w:noProof/>
                  </w:rPr>
                  <w:t>7.0</w:t>
                </w:r>
                <w:r w:rsidR="00624D08">
                  <w:rPr>
                    <w:rFonts w:asciiTheme="minorHAnsi" w:eastAsiaTheme="minorEastAsia" w:hAnsiTheme="minorHAnsi" w:cstheme="minorBidi"/>
                    <w:b w:val="0"/>
                    <w:noProof/>
                    <w:color w:val="auto"/>
                    <w:sz w:val="22"/>
                    <w:szCs w:val="22"/>
                    <w:lang w:val="en-PH" w:eastAsia="en-PH"/>
                  </w:rPr>
                  <w:tab/>
                </w:r>
                <w:r w:rsidR="00624D08" w:rsidRPr="002019B2">
                  <w:rPr>
                    <w:rStyle w:val="Hyperlink"/>
                    <w:noProof/>
                  </w:rPr>
                  <w:t>CONCLUSIONS AND RECOMMENDATIONS</w:t>
                </w:r>
                <w:r w:rsidR="00624D08">
                  <w:rPr>
                    <w:noProof/>
                    <w:webHidden/>
                  </w:rPr>
                  <w:tab/>
                </w:r>
                <w:r w:rsidR="00624D08">
                  <w:rPr>
                    <w:noProof/>
                    <w:webHidden/>
                  </w:rPr>
                  <w:fldChar w:fldCharType="begin"/>
                </w:r>
                <w:r w:rsidR="00624D08">
                  <w:rPr>
                    <w:noProof/>
                    <w:webHidden/>
                  </w:rPr>
                  <w:instrText xml:space="preserve"> PAGEREF _Toc76031795 \h </w:instrText>
                </w:r>
                <w:r w:rsidR="00624D08">
                  <w:rPr>
                    <w:noProof/>
                    <w:webHidden/>
                  </w:rPr>
                </w:r>
                <w:r w:rsidR="00624D08">
                  <w:rPr>
                    <w:noProof/>
                    <w:webHidden/>
                  </w:rPr>
                  <w:fldChar w:fldCharType="separate"/>
                </w:r>
                <w:r w:rsidR="00624D08">
                  <w:rPr>
                    <w:noProof/>
                    <w:webHidden/>
                  </w:rPr>
                  <w:t>3</w:t>
                </w:r>
                <w:r w:rsidR="00624D08">
                  <w:rPr>
                    <w:noProof/>
                    <w:webHidden/>
                  </w:rPr>
                  <w:fldChar w:fldCharType="end"/>
                </w:r>
              </w:hyperlink>
            </w:p>
            <w:p w14:paraId="646F1D3A" w14:textId="17B7EA77" w:rsidR="00624D08" w:rsidRDefault="009B755B">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76031796" w:history="1">
                <w:r w:rsidR="00624D08" w:rsidRPr="002019B2">
                  <w:rPr>
                    <w:rStyle w:val="Hyperlink"/>
                    <w:noProof/>
                  </w:rPr>
                  <w:t>8.0</w:t>
                </w:r>
                <w:r w:rsidR="00624D08">
                  <w:rPr>
                    <w:rFonts w:asciiTheme="minorHAnsi" w:eastAsiaTheme="minorEastAsia" w:hAnsiTheme="minorHAnsi" w:cstheme="minorBidi"/>
                    <w:b w:val="0"/>
                    <w:noProof/>
                    <w:color w:val="auto"/>
                    <w:sz w:val="22"/>
                    <w:szCs w:val="22"/>
                    <w:lang w:val="en-PH" w:eastAsia="en-PH"/>
                  </w:rPr>
                  <w:tab/>
                </w:r>
                <w:r w:rsidR="00624D08" w:rsidRPr="002019B2">
                  <w:rPr>
                    <w:rStyle w:val="Hyperlink"/>
                    <w:noProof/>
                  </w:rPr>
                  <w:t>REFERENCES</w:t>
                </w:r>
                <w:r w:rsidR="00624D08">
                  <w:rPr>
                    <w:noProof/>
                    <w:webHidden/>
                  </w:rPr>
                  <w:tab/>
                </w:r>
                <w:r w:rsidR="00624D08">
                  <w:rPr>
                    <w:noProof/>
                    <w:webHidden/>
                  </w:rPr>
                  <w:fldChar w:fldCharType="begin"/>
                </w:r>
                <w:r w:rsidR="00624D08">
                  <w:rPr>
                    <w:noProof/>
                    <w:webHidden/>
                  </w:rPr>
                  <w:instrText xml:space="preserve"> PAGEREF _Toc76031796 \h </w:instrText>
                </w:r>
                <w:r w:rsidR="00624D08">
                  <w:rPr>
                    <w:noProof/>
                    <w:webHidden/>
                  </w:rPr>
                </w:r>
                <w:r w:rsidR="00624D08">
                  <w:rPr>
                    <w:noProof/>
                    <w:webHidden/>
                  </w:rPr>
                  <w:fldChar w:fldCharType="separate"/>
                </w:r>
                <w:r w:rsidR="00624D08">
                  <w:rPr>
                    <w:noProof/>
                    <w:webHidden/>
                  </w:rPr>
                  <w:t>3</w:t>
                </w:r>
                <w:r w:rsidR="00624D08">
                  <w:rPr>
                    <w:noProof/>
                    <w:webHidden/>
                  </w:rPr>
                  <w:fldChar w:fldCharType="end"/>
                </w:r>
              </w:hyperlink>
            </w:p>
            <w:p w14:paraId="15C11E1A" w14:textId="6B829E4B" w:rsidR="00624D08" w:rsidRDefault="009B755B">
              <w:pPr>
                <w:pStyle w:val="TOC1"/>
                <w:tabs>
                  <w:tab w:val="left" w:pos="660"/>
                  <w:tab w:val="right" w:leader="dot" w:pos="10456"/>
                </w:tabs>
                <w:rPr>
                  <w:rFonts w:asciiTheme="minorHAnsi" w:eastAsiaTheme="minorEastAsia" w:hAnsiTheme="minorHAnsi" w:cstheme="minorBidi"/>
                  <w:b w:val="0"/>
                  <w:noProof/>
                  <w:color w:val="auto"/>
                  <w:sz w:val="22"/>
                  <w:szCs w:val="22"/>
                  <w:lang w:val="en-PH" w:eastAsia="en-PH"/>
                </w:rPr>
              </w:pPr>
              <w:hyperlink w:anchor="_Toc76031797" w:history="1">
                <w:r w:rsidR="00624D08" w:rsidRPr="002019B2">
                  <w:rPr>
                    <w:rStyle w:val="Hyperlink"/>
                    <w:noProof/>
                  </w:rPr>
                  <w:t>9.0</w:t>
                </w:r>
                <w:r w:rsidR="00624D08">
                  <w:rPr>
                    <w:rFonts w:asciiTheme="minorHAnsi" w:eastAsiaTheme="minorEastAsia" w:hAnsiTheme="minorHAnsi" w:cstheme="minorBidi"/>
                    <w:b w:val="0"/>
                    <w:noProof/>
                    <w:color w:val="auto"/>
                    <w:sz w:val="22"/>
                    <w:szCs w:val="22"/>
                    <w:lang w:val="en-PH" w:eastAsia="en-PH"/>
                  </w:rPr>
                  <w:tab/>
                </w:r>
                <w:r w:rsidR="00624D08" w:rsidRPr="002019B2">
                  <w:rPr>
                    <w:rStyle w:val="Hyperlink"/>
                    <w:noProof/>
                  </w:rPr>
                  <w:t>MATRIX OF PROPOSED AMENDMENT</w:t>
                </w:r>
                <w:r w:rsidR="00624D08">
                  <w:rPr>
                    <w:noProof/>
                    <w:webHidden/>
                  </w:rPr>
                  <w:tab/>
                </w:r>
                <w:r w:rsidR="00624D08">
                  <w:rPr>
                    <w:noProof/>
                    <w:webHidden/>
                  </w:rPr>
                  <w:fldChar w:fldCharType="begin"/>
                </w:r>
                <w:r w:rsidR="00624D08">
                  <w:rPr>
                    <w:noProof/>
                    <w:webHidden/>
                  </w:rPr>
                  <w:instrText xml:space="preserve"> PAGEREF _Toc76031797 \h </w:instrText>
                </w:r>
                <w:r w:rsidR="00624D08">
                  <w:rPr>
                    <w:noProof/>
                    <w:webHidden/>
                  </w:rPr>
                </w:r>
                <w:r w:rsidR="00624D08">
                  <w:rPr>
                    <w:noProof/>
                    <w:webHidden/>
                  </w:rPr>
                  <w:fldChar w:fldCharType="separate"/>
                </w:r>
                <w:r w:rsidR="00624D08">
                  <w:rPr>
                    <w:noProof/>
                    <w:webHidden/>
                  </w:rPr>
                  <w:t>4</w:t>
                </w:r>
                <w:r w:rsidR="00624D08">
                  <w:rPr>
                    <w:noProof/>
                    <w:webHidden/>
                  </w:rPr>
                  <w:fldChar w:fldCharType="end"/>
                </w:r>
              </w:hyperlink>
            </w:p>
            <w:p w14:paraId="769D0D3C" w14:textId="2CAC91BB" w:rsidR="005531D2" w:rsidRPr="00DB3863" w:rsidRDefault="00CF2378">
              <w:pPr>
                <w:rPr>
                  <w:rFonts w:ascii="Arial" w:hAnsi="Arial" w:cs="Arial"/>
                </w:rPr>
              </w:pPr>
              <w:r>
                <w:rPr>
                  <w:rFonts w:ascii="Arial" w:hAnsi="Arial" w:cs="Arial"/>
                  <w:b/>
                  <w:bCs/>
                  <w:noProof/>
                </w:rPr>
                <w:fldChar w:fldCharType="end"/>
              </w:r>
            </w:p>
          </w:sdtContent>
        </w:sdt>
        <w:p w14:paraId="54CD245A" w14:textId="77777777" w:rsidR="00250462" w:rsidRPr="00DB3863" w:rsidRDefault="00250462" w:rsidP="00250462">
          <w:pPr>
            <w:rPr>
              <w:rFonts w:ascii="Arial" w:hAnsi="Arial" w:cs="Arial"/>
            </w:rPr>
          </w:pPr>
        </w:p>
        <w:p w14:paraId="1231BE67" w14:textId="603F6EB5" w:rsidR="00F77DFB" w:rsidRDefault="00F77DFB">
          <w:pPr>
            <w:rPr>
              <w:rFonts w:ascii="Arial" w:hAnsi="Arial" w:cs="Arial"/>
            </w:rPr>
          </w:pPr>
          <w:r>
            <w:rPr>
              <w:rFonts w:ascii="Arial" w:hAnsi="Arial" w:cs="Arial"/>
            </w:rPr>
            <w:br w:type="page"/>
          </w:r>
        </w:p>
        <w:p w14:paraId="38F37A17" w14:textId="680F699E" w:rsidR="00250462" w:rsidRDefault="005E7A91" w:rsidP="00630582">
          <w:pPr>
            <w:pStyle w:val="Heading1"/>
            <w:numPr>
              <w:ilvl w:val="0"/>
              <w:numId w:val="13"/>
            </w:numPr>
          </w:pPr>
          <w:bookmarkStart w:id="0" w:name="_Toc76031789"/>
          <w:r>
            <w:lastRenderedPageBreak/>
            <w:t>PROPONENT’S INFORMATION</w:t>
          </w:r>
          <w:bookmarkEnd w:id="0"/>
        </w:p>
        <w:p w14:paraId="672C3C8A" w14:textId="34863ABE" w:rsidR="00844333" w:rsidRPr="00630582" w:rsidRDefault="00844333" w:rsidP="00630582">
          <w:pPr>
            <w:spacing w:line="276" w:lineRule="auto"/>
            <w:rPr>
              <w:rFonts w:ascii="Arial" w:hAnsi="Arial" w:cs="Arial"/>
              <w:b/>
              <w:sz w:val="24"/>
            </w:rPr>
          </w:pPr>
        </w:p>
        <w:tbl>
          <w:tblPr>
            <w:tblW w:w="0" w:type="auto"/>
            <w:jc w:val="center"/>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5E7A91" w:rsidRPr="005E7A91" w14:paraId="41F4779C" w14:textId="77777777" w:rsidTr="005E7A91">
            <w:trPr>
              <w:trHeight w:val="583"/>
              <w:jc w:val="center"/>
            </w:trPr>
            <w:tc>
              <w:tcPr>
                <w:tcW w:w="2088" w:type="dxa"/>
                <w:tcBorders>
                  <w:top w:val="single" w:sz="12" w:space="0" w:color="auto"/>
                  <w:left w:val="single" w:sz="12" w:space="0" w:color="auto"/>
                  <w:bottom w:val="single" w:sz="4" w:space="0" w:color="auto"/>
                  <w:right w:val="single" w:sz="2" w:space="0" w:color="auto"/>
                </w:tcBorders>
                <w:vAlign w:val="center"/>
              </w:tcPr>
              <w:p w14:paraId="3818ED81"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 xml:space="preserve">Name and Signature                  </w:t>
                </w:r>
              </w:p>
            </w:tc>
            <w:tc>
              <w:tcPr>
                <w:tcW w:w="6660" w:type="dxa"/>
                <w:tcBorders>
                  <w:top w:val="single" w:sz="12" w:space="0" w:color="auto"/>
                  <w:left w:val="single" w:sz="2" w:space="0" w:color="auto"/>
                  <w:bottom w:val="single" w:sz="4" w:space="0" w:color="auto"/>
                  <w:right w:val="single" w:sz="12" w:space="0" w:color="auto"/>
                </w:tcBorders>
                <w:vAlign w:val="center"/>
              </w:tcPr>
              <w:p w14:paraId="52AC959D" w14:textId="6604968A" w:rsidR="005E7A91" w:rsidRPr="005E7A91" w:rsidRDefault="00F53B08" w:rsidP="005E7A91">
                <w:pPr>
                  <w:spacing w:after="0"/>
                  <w:rPr>
                    <w:rFonts w:ascii="Arial" w:hAnsi="Arial" w:cs="Arial"/>
                    <w:bCs/>
                    <w:sz w:val="24"/>
                    <w:szCs w:val="24"/>
                  </w:rPr>
                </w:pPr>
                <w:r>
                  <w:rPr>
                    <w:rFonts w:ascii="Arial" w:hAnsi="Arial" w:cs="Arial"/>
                    <w:bCs/>
                    <w:sz w:val="24"/>
                    <w:szCs w:val="24"/>
                  </w:rPr>
                  <w:t>REM GOVERNANCE COMMITTEE (RGC)</w:t>
                </w:r>
              </w:p>
            </w:tc>
          </w:tr>
          <w:tr w:rsidR="005E7A91" w:rsidRPr="005E7A91" w14:paraId="6D33D932" w14:textId="77777777" w:rsidTr="005E7A91">
            <w:trPr>
              <w:trHeight w:val="569"/>
              <w:jc w:val="center"/>
            </w:trPr>
            <w:tc>
              <w:tcPr>
                <w:tcW w:w="2088" w:type="dxa"/>
                <w:tcBorders>
                  <w:left w:val="single" w:sz="12" w:space="0" w:color="auto"/>
                  <w:bottom w:val="single" w:sz="4" w:space="0" w:color="auto"/>
                  <w:right w:val="single" w:sz="2" w:space="0" w:color="auto"/>
                </w:tcBorders>
                <w:vAlign w:val="center"/>
              </w:tcPr>
              <w:p w14:paraId="5A9D71C3"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65223ABA" w14:textId="591024D7" w:rsidR="005E7A91" w:rsidRPr="005E7A91" w:rsidRDefault="005E7A91" w:rsidP="005E7A91">
                <w:pPr>
                  <w:spacing w:after="0"/>
                  <w:rPr>
                    <w:rFonts w:ascii="Arial" w:hAnsi="Arial" w:cs="Arial"/>
                    <w:bCs/>
                    <w:sz w:val="24"/>
                    <w:szCs w:val="24"/>
                  </w:rPr>
                </w:pPr>
              </w:p>
            </w:tc>
          </w:tr>
          <w:tr w:rsidR="0066551C" w:rsidRPr="005E7A91" w14:paraId="6184A1C6" w14:textId="77777777" w:rsidTr="005E7A91">
            <w:trPr>
              <w:trHeight w:val="691"/>
              <w:jc w:val="center"/>
            </w:trPr>
            <w:tc>
              <w:tcPr>
                <w:tcW w:w="2088" w:type="dxa"/>
                <w:tcBorders>
                  <w:left w:val="single" w:sz="12" w:space="0" w:color="auto"/>
                  <w:bottom w:val="single" w:sz="4" w:space="0" w:color="auto"/>
                  <w:right w:val="single" w:sz="2" w:space="0" w:color="auto"/>
                </w:tcBorders>
                <w:vAlign w:val="center"/>
              </w:tcPr>
              <w:p w14:paraId="79203504" w14:textId="77777777" w:rsidR="0066551C" w:rsidRPr="005E7A91" w:rsidRDefault="0066551C" w:rsidP="0066551C">
                <w:pPr>
                  <w:spacing w:after="0"/>
                  <w:rPr>
                    <w:rFonts w:ascii="Arial" w:hAnsi="Arial" w:cs="Arial"/>
                    <w:sz w:val="24"/>
                    <w:szCs w:val="24"/>
                  </w:rPr>
                </w:pPr>
                <w:r w:rsidRPr="005E7A91">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639EE358" w14:textId="5B623DD8" w:rsidR="0066551C" w:rsidRPr="005E7A91" w:rsidRDefault="0066551C" w:rsidP="0066551C">
                <w:pPr>
                  <w:spacing w:after="0"/>
                  <w:rPr>
                    <w:rFonts w:ascii="Arial" w:hAnsi="Arial" w:cs="Arial"/>
                    <w:sz w:val="24"/>
                    <w:szCs w:val="24"/>
                  </w:rPr>
                </w:pPr>
              </w:p>
            </w:tc>
          </w:tr>
          <w:tr w:rsidR="0066551C" w:rsidRPr="005E7A91" w14:paraId="4C2C50DC" w14:textId="77777777" w:rsidTr="005E7A91">
            <w:trPr>
              <w:trHeight w:val="498"/>
              <w:jc w:val="center"/>
            </w:trPr>
            <w:tc>
              <w:tcPr>
                <w:tcW w:w="2088" w:type="dxa"/>
                <w:vMerge w:val="restart"/>
                <w:tcBorders>
                  <w:left w:val="single" w:sz="12" w:space="0" w:color="auto"/>
                  <w:right w:val="single" w:sz="2" w:space="0" w:color="auto"/>
                </w:tcBorders>
                <w:vAlign w:val="center"/>
              </w:tcPr>
              <w:p w14:paraId="383F1DF8" w14:textId="77777777" w:rsidR="0066551C" w:rsidRPr="005E7A91" w:rsidRDefault="0066551C" w:rsidP="0066551C">
                <w:pPr>
                  <w:spacing w:after="0"/>
                  <w:rPr>
                    <w:rFonts w:ascii="Arial" w:hAnsi="Arial" w:cs="Arial"/>
                    <w:sz w:val="24"/>
                    <w:szCs w:val="24"/>
                  </w:rPr>
                </w:pPr>
                <w:r w:rsidRPr="005E7A91">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686D824A" w14:textId="62EB7D54" w:rsidR="0066551C" w:rsidRPr="005E7A91" w:rsidRDefault="0066551C" w:rsidP="0066551C">
                <w:pPr>
                  <w:spacing w:after="0"/>
                  <w:rPr>
                    <w:rFonts w:ascii="Arial" w:hAnsi="Arial" w:cs="Arial"/>
                    <w:sz w:val="24"/>
                    <w:szCs w:val="24"/>
                  </w:rPr>
                </w:pPr>
              </w:p>
            </w:tc>
          </w:tr>
          <w:tr w:rsidR="0066551C" w:rsidRPr="005E7A91" w14:paraId="45A1106C" w14:textId="77777777" w:rsidTr="005E7A91">
            <w:trPr>
              <w:trHeight w:val="562"/>
              <w:jc w:val="center"/>
            </w:trPr>
            <w:tc>
              <w:tcPr>
                <w:tcW w:w="2088" w:type="dxa"/>
                <w:vMerge/>
                <w:tcBorders>
                  <w:left w:val="single" w:sz="12" w:space="0" w:color="auto"/>
                  <w:bottom w:val="nil"/>
                  <w:right w:val="single" w:sz="2" w:space="0" w:color="auto"/>
                </w:tcBorders>
                <w:vAlign w:val="center"/>
              </w:tcPr>
              <w:p w14:paraId="5B26EB0D" w14:textId="77777777" w:rsidR="0066551C" w:rsidRPr="005E7A91" w:rsidRDefault="0066551C" w:rsidP="0066551C">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7F143779" w14:textId="7F33F500" w:rsidR="0066551C" w:rsidRPr="005E7A91" w:rsidRDefault="0066551C" w:rsidP="0066551C">
                <w:pPr>
                  <w:spacing w:after="0"/>
                  <w:rPr>
                    <w:rFonts w:ascii="Arial" w:hAnsi="Arial" w:cs="Arial"/>
                    <w:sz w:val="24"/>
                    <w:szCs w:val="24"/>
                  </w:rPr>
                </w:pPr>
              </w:p>
            </w:tc>
          </w:tr>
          <w:tr w:rsidR="0066551C" w:rsidRPr="005E7A91" w14:paraId="437EFCD2" w14:textId="77777777" w:rsidTr="005E7A91">
            <w:trPr>
              <w:trHeight w:val="657"/>
              <w:jc w:val="center"/>
            </w:trPr>
            <w:tc>
              <w:tcPr>
                <w:tcW w:w="2088" w:type="dxa"/>
                <w:tcBorders>
                  <w:left w:val="single" w:sz="12" w:space="0" w:color="auto"/>
                  <w:bottom w:val="single" w:sz="4" w:space="0" w:color="auto"/>
                  <w:right w:val="single" w:sz="2" w:space="0" w:color="auto"/>
                </w:tcBorders>
                <w:vAlign w:val="center"/>
              </w:tcPr>
              <w:p w14:paraId="4EFFD5A0" w14:textId="77777777" w:rsidR="0066551C" w:rsidRPr="005E7A91" w:rsidRDefault="0066551C" w:rsidP="0066551C">
                <w:pPr>
                  <w:spacing w:after="0"/>
                  <w:rPr>
                    <w:rFonts w:ascii="Arial" w:hAnsi="Arial" w:cs="Arial"/>
                    <w:sz w:val="24"/>
                    <w:szCs w:val="24"/>
                  </w:rPr>
                </w:pPr>
                <w:r w:rsidRPr="005E7A91">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47B34586" w14:textId="074AFA03" w:rsidR="0066551C" w:rsidRPr="005E7A91" w:rsidRDefault="0066551C" w:rsidP="0066551C">
                <w:pPr>
                  <w:spacing w:after="0"/>
                  <w:rPr>
                    <w:rFonts w:ascii="Arial" w:hAnsi="Arial" w:cs="Arial"/>
                    <w:sz w:val="24"/>
                    <w:szCs w:val="24"/>
                  </w:rPr>
                </w:pPr>
              </w:p>
            </w:tc>
          </w:tr>
          <w:tr w:rsidR="0066551C" w:rsidRPr="005E7A91" w14:paraId="3F2BD9F9" w14:textId="77777777" w:rsidTr="005E7A91">
            <w:trPr>
              <w:trHeight w:val="567"/>
              <w:jc w:val="center"/>
            </w:trPr>
            <w:tc>
              <w:tcPr>
                <w:tcW w:w="2088" w:type="dxa"/>
                <w:tcBorders>
                  <w:left w:val="single" w:sz="12" w:space="0" w:color="auto"/>
                  <w:bottom w:val="single" w:sz="4" w:space="0" w:color="auto"/>
                  <w:right w:val="single" w:sz="2" w:space="0" w:color="auto"/>
                </w:tcBorders>
                <w:vAlign w:val="center"/>
              </w:tcPr>
              <w:p w14:paraId="79B5E7A4" w14:textId="77777777" w:rsidR="0066551C" w:rsidRPr="005E7A91" w:rsidRDefault="0066551C" w:rsidP="0066551C">
                <w:pPr>
                  <w:spacing w:after="0"/>
                  <w:rPr>
                    <w:rFonts w:ascii="Arial" w:hAnsi="Arial" w:cs="Arial"/>
                    <w:sz w:val="24"/>
                    <w:szCs w:val="24"/>
                  </w:rPr>
                </w:pPr>
                <w:r w:rsidRPr="005E7A91">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5284793C" w14:textId="6266060D" w:rsidR="0066551C" w:rsidRPr="005E7A91" w:rsidRDefault="0066551C" w:rsidP="0066551C">
                <w:pPr>
                  <w:spacing w:after="0"/>
                  <w:rPr>
                    <w:rFonts w:ascii="Arial" w:hAnsi="Arial" w:cs="Arial"/>
                    <w:sz w:val="24"/>
                    <w:szCs w:val="24"/>
                  </w:rPr>
                </w:pPr>
              </w:p>
            </w:tc>
          </w:tr>
          <w:tr w:rsidR="001D1AF3" w:rsidRPr="005E7A91" w14:paraId="1C21B475" w14:textId="77777777" w:rsidTr="005E7A91">
            <w:trPr>
              <w:trHeight w:val="703"/>
              <w:jc w:val="center"/>
            </w:trPr>
            <w:tc>
              <w:tcPr>
                <w:tcW w:w="2088" w:type="dxa"/>
                <w:tcBorders>
                  <w:left w:val="single" w:sz="12" w:space="0" w:color="auto"/>
                  <w:bottom w:val="single" w:sz="12" w:space="0" w:color="auto"/>
                  <w:right w:val="single" w:sz="2" w:space="0" w:color="auto"/>
                </w:tcBorders>
                <w:vAlign w:val="center"/>
              </w:tcPr>
              <w:p w14:paraId="105603DF" w14:textId="77777777" w:rsidR="001D1AF3" w:rsidRPr="005E7A91" w:rsidRDefault="001D1AF3" w:rsidP="001D1AF3">
                <w:pPr>
                  <w:spacing w:after="0"/>
                  <w:rPr>
                    <w:rFonts w:ascii="Arial" w:hAnsi="Arial" w:cs="Arial"/>
                    <w:sz w:val="24"/>
                    <w:szCs w:val="24"/>
                  </w:rPr>
                </w:pPr>
                <w:r w:rsidRPr="005E7A91">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635056E0" w14:textId="7F030D11" w:rsidR="001D1AF3" w:rsidRPr="005E7A91" w:rsidRDefault="001D1AF3" w:rsidP="001D1AF3">
                <w:pPr>
                  <w:spacing w:after="0"/>
                  <w:rPr>
                    <w:rFonts w:ascii="Arial" w:hAnsi="Arial" w:cs="Arial"/>
                    <w:sz w:val="24"/>
                    <w:szCs w:val="24"/>
                  </w:rPr>
                </w:pPr>
              </w:p>
            </w:tc>
          </w:tr>
        </w:tbl>
        <w:p w14:paraId="5023141B" w14:textId="77777777" w:rsidR="00460A5E" w:rsidRPr="00DB3863" w:rsidRDefault="00460A5E" w:rsidP="00460A5E">
          <w:pPr>
            <w:pStyle w:val="ListParagraph"/>
            <w:spacing w:line="276" w:lineRule="auto"/>
            <w:ind w:left="2880"/>
            <w:rPr>
              <w:rFonts w:ascii="Arial" w:hAnsi="Arial" w:cs="Arial"/>
            </w:rPr>
          </w:pPr>
        </w:p>
        <w:p w14:paraId="2DE9DBE5" w14:textId="4BE81B09" w:rsidR="00630582" w:rsidRDefault="005E7A91" w:rsidP="00630582">
          <w:pPr>
            <w:pStyle w:val="Heading1"/>
            <w:numPr>
              <w:ilvl w:val="0"/>
              <w:numId w:val="13"/>
            </w:numPr>
          </w:pPr>
          <w:bookmarkStart w:id="1" w:name="_Toc76031790"/>
          <w:r>
            <w:t>AMENDMENT INFORMATION</w:t>
          </w:r>
          <w:bookmarkEnd w:id="1"/>
        </w:p>
        <w:p w14:paraId="1B5DA346" w14:textId="77777777" w:rsidR="00844333" w:rsidRDefault="00844333" w:rsidP="00247FD5">
          <w:pPr>
            <w:pStyle w:val="ListParagraph"/>
            <w:spacing w:line="276" w:lineRule="auto"/>
            <w:ind w:left="1080"/>
            <w:rPr>
              <w:rFonts w:ascii="Arial" w:hAnsi="Arial" w:cs="Arial"/>
            </w:rPr>
          </w:pPr>
        </w:p>
        <w:tbl>
          <w:tblPr>
            <w:tblW w:w="8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5E7A91" w:rsidRPr="005E7A91" w14:paraId="2F5102D4" w14:textId="77777777" w:rsidTr="005E7A91">
            <w:trPr>
              <w:trHeight w:val="1590"/>
              <w:jc w:val="center"/>
            </w:trPr>
            <w:tc>
              <w:tcPr>
                <w:tcW w:w="8748" w:type="dxa"/>
                <w:tcBorders>
                  <w:top w:val="single" w:sz="12" w:space="0" w:color="auto"/>
                  <w:left w:val="single" w:sz="12" w:space="0" w:color="auto"/>
                  <w:bottom w:val="single" w:sz="12" w:space="0" w:color="auto"/>
                  <w:right w:val="single" w:sz="12" w:space="0" w:color="auto"/>
                </w:tcBorders>
              </w:tcPr>
              <w:p w14:paraId="60D58B27" w14:textId="77777777" w:rsidR="005E7A91" w:rsidRPr="005E7A91" w:rsidRDefault="005E7A91" w:rsidP="005E7A91">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5E7A91" w:rsidRPr="005E7A91" w14:paraId="1B2E0FAB" w14:textId="77777777" w:rsidTr="00294D72">
                  <w:trPr>
                    <w:trHeight w:val="112"/>
                  </w:trPr>
                  <w:tc>
                    <w:tcPr>
                      <w:tcW w:w="8370" w:type="dxa"/>
                      <w:gridSpan w:val="2"/>
                      <w:shd w:val="clear" w:color="auto" w:fill="auto"/>
                    </w:tcPr>
                    <w:p w14:paraId="7B482E88" w14:textId="77777777" w:rsidR="005E7A91" w:rsidRPr="005E7A91" w:rsidRDefault="005E7A91" w:rsidP="005E7A91">
                      <w:pPr>
                        <w:rPr>
                          <w:rFonts w:ascii="Arial" w:hAnsi="Arial" w:cs="Arial"/>
                          <w:b/>
                          <w:sz w:val="24"/>
                          <w:szCs w:val="24"/>
                        </w:rPr>
                      </w:pPr>
                      <w:r w:rsidRPr="005E7A91">
                        <w:rPr>
                          <w:rFonts w:ascii="Arial" w:hAnsi="Arial" w:cs="Arial"/>
                          <w:b/>
                          <w:sz w:val="24"/>
                          <w:szCs w:val="24"/>
                        </w:rPr>
                        <w:t xml:space="preserve">Proposed Amendments to the </w:t>
                      </w:r>
                      <w:r w:rsidRPr="005E7A91">
                        <w:rPr>
                          <w:rFonts w:ascii="Arial" w:hAnsi="Arial" w:cs="Arial"/>
                          <w:sz w:val="24"/>
                          <w:szCs w:val="24"/>
                        </w:rPr>
                        <w:t>(please tick the box):</w:t>
                      </w:r>
                    </w:p>
                  </w:tc>
                </w:tr>
                <w:tr w:rsidR="005E7A91" w:rsidRPr="005E7A91" w14:paraId="34B249D2" w14:textId="77777777" w:rsidTr="00294D72">
                  <w:tc>
                    <w:tcPr>
                      <w:tcW w:w="8370" w:type="dxa"/>
                      <w:gridSpan w:val="2"/>
                      <w:shd w:val="clear" w:color="auto" w:fill="auto"/>
                    </w:tcPr>
                    <w:p w14:paraId="511BDB20" w14:textId="2F9C7F09" w:rsidR="005E7A91" w:rsidRPr="005E7A91" w:rsidRDefault="000E1116" w:rsidP="005E7A91">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9B755B">
                        <w:rPr>
                          <w:rFonts w:ascii="Arial" w:hAnsi="Arial" w:cs="Arial"/>
                          <w:sz w:val="24"/>
                          <w:szCs w:val="24"/>
                        </w:rPr>
                      </w:r>
                      <w:r w:rsidR="009B755B">
                        <w:rPr>
                          <w:rFonts w:ascii="Arial" w:hAnsi="Arial" w:cs="Arial"/>
                          <w:sz w:val="24"/>
                          <w:szCs w:val="24"/>
                        </w:rPr>
                        <w:fldChar w:fldCharType="separate"/>
                      </w:r>
                      <w:r>
                        <w:rPr>
                          <w:rFonts w:ascii="Arial" w:hAnsi="Arial" w:cs="Arial"/>
                          <w:sz w:val="24"/>
                          <w:szCs w:val="24"/>
                        </w:rPr>
                        <w:fldChar w:fldCharType="end"/>
                      </w:r>
                      <w:r w:rsidR="005E7A91" w:rsidRPr="005E7A91">
                        <w:rPr>
                          <w:rFonts w:ascii="Arial" w:hAnsi="Arial" w:cs="Arial"/>
                          <w:sz w:val="24"/>
                          <w:szCs w:val="24"/>
                        </w:rPr>
                        <w:t xml:space="preserve"> REM Rules </w:t>
                      </w:r>
                    </w:p>
                  </w:tc>
                </w:tr>
                <w:tr w:rsidR="005E7A91" w:rsidRPr="005E7A91" w14:paraId="7E987E82" w14:textId="77777777" w:rsidTr="00294D72">
                  <w:trPr>
                    <w:trHeight w:val="1136"/>
                  </w:trPr>
                  <w:tc>
                    <w:tcPr>
                      <w:tcW w:w="2268" w:type="dxa"/>
                      <w:shd w:val="clear" w:color="auto" w:fill="auto"/>
                    </w:tcPr>
                    <w:p w14:paraId="36C6C60C" w14:textId="77777777" w:rsidR="005E7A91" w:rsidRPr="005E7A91" w:rsidRDefault="005E7A91" w:rsidP="005E7A91">
                      <w:pPr>
                        <w:rPr>
                          <w:rFonts w:ascii="Arial" w:hAnsi="Arial" w:cs="Arial"/>
                          <w:sz w:val="24"/>
                          <w:szCs w:val="24"/>
                        </w:rPr>
                      </w:pPr>
                    </w:p>
                    <w:p w14:paraId="02A87C27" w14:textId="67C1FEB4" w:rsidR="005E7A91" w:rsidRPr="005E7A91" w:rsidRDefault="00A179D4" w:rsidP="005E7A91">
                      <w:pPr>
                        <w:rPr>
                          <w:rFonts w:ascii="Arial" w:hAnsi="Arial" w:cs="Arial"/>
                          <w:sz w:val="24"/>
                          <w:szCs w:val="24"/>
                        </w:rPr>
                      </w:pPr>
                      <w:r>
                        <w:rPr>
                          <w:rFonts w:ascii="Arial" w:hAnsi="Arial" w:cs="Arial"/>
                          <w:sz w:val="24"/>
                          <w:szCs w:val="24"/>
                        </w:rPr>
                        <w:fldChar w:fldCharType="begin">
                          <w:ffData>
                            <w:name w:val="Check28"/>
                            <w:enabled/>
                            <w:calcOnExit w:val="0"/>
                            <w:checkBox>
                              <w:sizeAuto/>
                              <w:default w:val="0"/>
                            </w:checkBox>
                          </w:ffData>
                        </w:fldChar>
                      </w:r>
                      <w:bookmarkStart w:id="2" w:name="Check28"/>
                      <w:r>
                        <w:rPr>
                          <w:rFonts w:ascii="Arial" w:hAnsi="Arial" w:cs="Arial"/>
                          <w:sz w:val="24"/>
                          <w:szCs w:val="24"/>
                        </w:rPr>
                        <w:instrText xml:space="preserve"> FORMCHECKBOX </w:instrText>
                      </w:r>
                      <w:r w:rsidR="009B755B">
                        <w:rPr>
                          <w:rFonts w:ascii="Arial" w:hAnsi="Arial" w:cs="Arial"/>
                          <w:sz w:val="24"/>
                          <w:szCs w:val="24"/>
                        </w:rPr>
                      </w:r>
                      <w:r w:rsidR="009B755B">
                        <w:rPr>
                          <w:rFonts w:ascii="Arial" w:hAnsi="Arial" w:cs="Arial"/>
                          <w:sz w:val="24"/>
                          <w:szCs w:val="24"/>
                        </w:rPr>
                        <w:fldChar w:fldCharType="separate"/>
                      </w:r>
                      <w:r>
                        <w:rPr>
                          <w:rFonts w:ascii="Arial" w:hAnsi="Arial" w:cs="Arial"/>
                          <w:sz w:val="24"/>
                          <w:szCs w:val="24"/>
                        </w:rPr>
                        <w:fldChar w:fldCharType="end"/>
                      </w:r>
                      <w:bookmarkEnd w:id="2"/>
                      <w:r w:rsidR="005E7A91" w:rsidRPr="005E7A91">
                        <w:rPr>
                          <w:rFonts w:ascii="Arial" w:hAnsi="Arial" w:cs="Arial"/>
                          <w:sz w:val="24"/>
                          <w:szCs w:val="24"/>
                        </w:rPr>
                        <w:t xml:space="preserve"> REM Market Manual:</w:t>
                      </w:r>
                    </w:p>
                  </w:tc>
                  <w:tc>
                    <w:tcPr>
                      <w:tcW w:w="6102" w:type="dxa"/>
                    </w:tcPr>
                    <w:p w14:paraId="14AF83B7" w14:textId="77777777" w:rsidR="005E7A91" w:rsidRPr="005E7A91" w:rsidRDefault="005E7A91" w:rsidP="005E7A91">
                      <w:pPr>
                        <w:rPr>
                          <w:rFonts w:ascii="Arial" w:hAnsi="Arial" w:cs="Arial"/>
                          <w:sz w:val="24"/>
                          <w:szCs w:val="24"/>
                        </w:rPr>
                      </w:pPr>
                    </w:p>
                    <w:p w14:paraId="2C5CC905" w14:textId="77777777" w:rsidR="005E7A91" w:rsidRPr="005E7A91" w:rsidRDefault="005E7A91" w:rsidP="005E7A91">
                      <w:pPr>
                        <w:rPr>
                          <w:rFonts w:ascii="Arial" w:hAnsi="Arial" w:cs="Arial"/>
                          <w:i/>
                          <w:sz w:val="24"/>
                          <w:szCs w:val="24"/>
                        </w:rPr>
                      </w:pPr>
                      <w:r w:rsidRPr="005E7A91">
                        <w:rPr>
                          <w:rFonts w:ascii="Arial" w:hAnsi="Arial" w:cs="Arial"/>
                          <w:i/>
                          <w:sz w:val="24"/>
                          <w:szCs w:val="24"/>
                        </w:rPr>
                        <w:t>[Title of the Manual and Issue No.]</w:t>
                      </w:r>
                    </w:p>
                  </w:tc>
                </w:tr>
                <w:tr w:rsidR="005E7A91" w:rsidRPr="005E7A91" w14:paraId="1E80EE73" w14:textId="77777777" w:rsidTr="00294D72">
                  <w:tc>
                    <w:tcPr>
                      <w:tcW w:w="2268" w:type="dxa"/>
                      <w:shd w:val="clear" w:color="auto" w:fill="auto"/>
                    </w:tcPr>
                    <w:p w14:paraId="3B3A3C2F" w14:textId="77777777" w:rsidR="005E7A91" w:rsidRPr="005E7A91" w:rsidRDefault="005E7A91" w:rsidP="005E7A91">
                      <w:pPr>
                        <w:spacing w:after="0"/>
                        <w:rPr>
                          <w:rFonts w:ascii="Arial" w:hAnsi="Arial" w:cs="Arial"/>
                          <w:sz w:val="24"/>
                          <w:szCs w:val="24"/>
                        </w:rPr>
                      </w:pPr>
                      <w:r w:rsidRPr="005E7A91">
                        <w:rPr>
                          <w:rFonts w:ascii="Arial" w:hAnsi="Arial" w:cs="Arial"/>
                          <w:sz w:val="24"/>
                          <w:szCs w:val="24"/>
                        </w:rPr>
                        <w:t>Topic:</w:t>
                      </w:r>
                    </w:p>
                    <w:p w14:paraId="4423B3C3" w14:textId="77777777" w:rsidR="005E7A91" w:rsidRPr="005E7A91" w:rsidRDefault="005E7A91" w:rsidP="005E7A91">
                      <w:pPr>
                        <w:spacing w:after="0"/>
                        <w:rPr>
                          <w:rFonts w:ascii="Arial" w:hAnsi="Arial" w:cs="Arial"/>
                          <w:sz w:val="24"/>
                          <w:szCs w:val="24"/>
                        </w:rPr>
                      </w:pPr>
                    </w:p>
                  </w:tc>
                  <w:tc>
                    <w:tcPr>
                      <w:tcW w:w="6102" w:type="dxa"/>
                    </w:tcPr>
                    <w:p w14:paraId="28B40DC4" w14:textId="77777777" w:rsidR="005E7A91" w:rsidRPr="005E7A91" w:rsidRDefault="005E7A91" w:rsidP="005E7A91">
                      <w:pPr>
                        <w:rPr>
                          <w:rFonts w:ascii="Arial" w:hAnsi="Arial" w:cs="Arial"/>
                          <w:sz w:val="24"/>
                          <w:szCs w:val="24"/>
                        </w:rPr>
                      </w:pPr>
                    </w:p>
                  </w:tc>
                </w:tr>
                <w:tr w:rsidR="005E7A91" w:rsidRPr="005E7A91" w14:paraId="5AE6940E" w14:textId="77777777" w:rsidTr="00294D72">
                  <w:tc>
                    <w:tcPr>
                      <w:tcW w:w="8370" w:type="dxa"/>
                      <w:gridSpan w:val="2"/>
                      <w:shd w:val="clear" w:color="auto" w:fill="auto"/>
                    </w:tcPr>
                    <w:p w14:paraId="534867E0" w14:textId="77777777" w:rsidR="005E7A91" w:rsidRPr="005E7A91" w:rsidRDefault="005E7A91" w:rsidP="005E7A91">
                      <w:pPr>
                        <w:rPr>
                          <w:rFonts w:ascii="Arial" w:hAnsi="Arial" w:cs="Arial"/>
                          <w:b/>
                          <w:sz w:val="24"/>
                          <w:szCs w:val="24"/>
                        </w:rPr>
                      </w:pPr>
                    </w:p>
                    <w:p w14:paraId="1BC5DBC3" w14:textId="77777777" w:rsidR="005E7A91" w:rsidRPr="005E7A91" w:rsidRDefault="005E7A91" w:rsidP="005E7A91">
                      <w:pPr>
                        <w:rPr>
                          <w:rFonts w:ascii="Arial" w:hAnsi="Arial" w:cs="Arial"/>
                          <w:sz w:val="24"/>
                          <w:szCs w:val="24"/>
                        </w:rPr>
                      </w:pPr>
                      <w:r w:rsidRPr="005E7A91">
                        <w:rPr>
                          <w:rFonts w:ascii="Arial" w:hAnsi="Arial" w:cs="Arial"/>
                          <w:b/>
                          <w:sz w:val="24"/>
                          <w:szCs w:val="24"/>
                        </w:rPr>
                        <w:t>Proposed Classification of Amendments</w:t>
                      </w:r>
                      <w:r w:rsidRPr="005E7A91">
                        <w:rPr>
                          <w:rFonts w:ascii="Arial" w:hAnsi="Arial" w:cs="Arial"/>
                          <w:sz w:val="24"/>
                          <w:szCs w:val="24"/>
                        </w:rPr>
                        <w:t xml:space="preserve"> (please tick the box):</w:t>
                      </w:r>
                    </w:p>
                    <w:p w14:paraId="108C8416" w14:textId="5D34C0E4" w:rsidR="005E7A91" w:rsidRPr="005E7A91" w:rsidRDefault="005E7A91" w:rsidP="005E7A91">
                      <w:pPr>
                        <w:rPr>
                          <w:rFonts w:ascii="Arial" w:hAnsi="Arial" w:cs="Arial"/>
                          <w:sz w:val="24"/>
                          <w:szCs w:val="24"/>
                        </w:rPr>
                      </w:pPr>
                      <w:r w:rsidRPr="005E7A91">
                        <w:rPr>
                          <w:rFonts w:ascii="Arial" w:hAnsi="Arial" w:cs="Arial"/>
                          <w:sz w:val="24"/>
                          <w:szCs w:val="24"/>
                        </w:rPr>
                        <w:t xml:space="preserve">    </w:t>
                      </w:r>
                      <w:r w:rsidR="00720A8F">
                        <w:rPr>
                          <w:rFonts w:ascii="Arial" w:hAnsi="Arial" w:cs="Arial"/>
                          <w:sz w:val="24"/>
                          <w:szCs w:val="24"/>
                        </w:rPr>
                        <w:fldChar w:fldCharType="begin">
                          <w:ffData>
                            <w:name w:val="Check2"/>
                            <w:enabled/>
                            <w:calcOnExit w:val="0"/>
                            <w:checkBox>
                              <w:sizeAuto/>
                              <w:default w:val="0"/>
                            </w:checkBox>
                          </w:ffData>
                        </w:fldChar>
                      </w:r>
                      <w:bookmarkStart w:id="3" w:name="Check2"/>
                      <w:r w:rsidR="00720A8F">
                        <w:rPr>
                          <w:rFonts w:ascii="Arial" w:hAnsi="Arial" w:cs="Arial"/>
                          <w:sz w:val="24"/>
                          <w:szCs w:val="24"/>
                        </w:rPr>
                        <w:instrText xml:space="preserve"> FORMCHECKBOX </w:instrText>
                      </w:r>
                      <w:r w:rsidR="009B755B">
                        <w:rPr>
                          <w:rFonts w:ascii="Arial" w:hAnsi="Arial" w:cs="Arial"/>
                          <w:sz w:val="24"/>
                          <w:szCs w:val="24"/>
                        </w:rPr>
                      </w:r>
                      <w:r w:rsidR="009B755B">
                        <w:rPr>
                          <w:rFonts w:ascii="Arial" w:hAnsi="Arial" w:cs="Arial"/>
                          <w:sz w:val="24"/>
                          <w:szCs w:val="24"/>
                        </w:rPr>
                        <w:fldChar w:fldCharType="separate"/>
                      </w:r>
                      <w:r w:rsidR="00720A8F">
                        <w:rPr>
                          <w:rFonts w:ascii="Arial" w:hAnsi="Arial" w:cs="Arial"/>
                          <w:sz w:val="24"/>
                          <w:szCs w:val="24"/>
                        </w:rPr>
                        <w:fldChar w:fldCharType="end"/>
                      </w:r>
                      <w:bookmarkEnd w:id="3"/>
                      <w:r w:rsidRPr="005E7A91">
                        <w:rPr>
                          <w:rFonts w:ascii="Arial" w:hAnsi="Arial" w:cs="Arial"/>
                          <w:sz w:val="24"/>
                          <w:szCs w:val="24"/>
                        </w:rPr>
                        <w:t xml:space="preserve"> General  </w:t>
                      </w:r>
                      <w:r w:rsidRPr="005E7A91">
                        <w:rPr>
                          <w:rFonts w:ascii="Arial" w:hAnsi="Arial" w:cs="Arial"/>
                          <w:sz w:val="24"/>
                          <w:szCs w:val="24"/>
                        </w:rPr>
                        <w:fldChar w:fldCharType="begin">
                          <w:ffData>
                            <w:name w:val="Check3"/>
                            <w:enabled/>
                            <w:calcOnExit w:val="0"/>
                            <w:checkBox>
                              <w:sizeAuto/>
                              <w:default w:val="0"/>
                            </w:checkBox>
                          </w:ffData>
                        </w:fldChar>
                      </w:r>
                      <w:bookmarkStart w:id="4" w:name="Check3"/>
                      <w:r w:rsidRPr="005E7A91">
                        <w:rPr>
                          <w:rFonts w:ascii="Arial" w:hAnsi="Arial" w:cs="Arial"/>
                          <w:sz w:val="24"/>
                          <w:szCs w:val="24"/>
                        </w:rPr>
                        <w:instrText xml:space="preserve"> FORMCHECKBOX </w:instrText>
                      </w:r>
                      <w:r w:rsidR="009B755B">
                        <w:rPr>
                          <w:rFonts w:ascii="Arial" w:hAnsi="Arial" w:cs="Arial"/>
                          <w:sz w:val="24"/>
                          <w:szCs w:val="24"/>
                        </w:rPr>
                      </w:r>
                      <w:r w:rsidR="009B755B">
                        <w:rPr>
                          <w:rFonts w:ascii="Arial" w:hAnsi="Arial" w:cs="Arial"/>
                          <w:sz w:val="24"/>
                          <w:szCs w:val="24"/>
                        </w:rPr>
                        <w:fldChar w:fldCharType="separate"/>
                      </w:r>
                      <w:r w:rsidRPr="005E7A91">
                        <w:rPr>
                          <w:rFonts w:ascii="Arial" w:hAnsi="Arial" w:cs="Arial"/>
                          <w:sz w:val="24"/>
                          <w:szCs w:val="24"/>
                        </w:rPr>
                        <w:fldChar w:fldCharType="end"/>
                      </w:r>
                      <w:bookmarkEnd w:id="4"/>
                      <w:r w:rsidRPr="005E7A91">
                        <w:rPr>
                          <w:rFonts w:ascii="Arial" w:hAnsi="Arial" w:cs="Arial"/>
                          <w:sz w:val="24"/>
                          <w:szCs w:val="24"/>
                        </w:rPr>
                        <w:t xml:space="preserve"> Minor   </w:t>
                      </w:r>
                      <w:r w:rsidR="00F53B08">
                        <w:rPr>
                          <w:rFonts w:ascii="Arial" w:hAnsi="Arial" w:cs="Arial"/>
                          <w:sz w:val="24"/>
                          <w:szCs w:val="24"/>
                        </w:rPr>
                        <w:fldChar w:fldCharType="begin">
                          <w:ffData>
                            <w:name w:val="Check4"/>
                            <w:enabled w:val="0"/>
                            <w:calcOnExit w:val="0"/>
                            <w:checkBox>
                              <w:sizeAuto/>
                              <w:default w:val="0"/>
                            </w:checkBox>
                          </w:ffData>
                        </w:fldChar>
                      </w:r>
                      <w:bookmarkStart w:id="5" w:name="Check4"/>
                      <w:r w:rsidR="00F53B08">
                        <w:rPr>
                          <w:rFonts w:ascii="Arial" w:hAnsi="Arial" w:cs="Arial"/>
                          <w:sz w:val="24"/>
                          <w:szCs w:val="24"/>
                        </w:rPr>
                        <w:instrText xml:space="preserve"> FORMCHECKBOX </w:instrText>
                      </w:r>
                      <w:r w:rsidR="009B755B">
                        <w:rPr>
                          <w:rFonts w:ascii="Arial" w:hAnsi="Arial" w:cs="Arial"/>
                          <w:sz w:val="24"/>
                          <w:szCs w:val="24"/>
                        </w:rPr>
                      </w:r>
                      <w:r w:rsidR="009B755B">
                        <w:rPr>
                          <w:rFonts w:ascii="Arial" w:hAnsi="Arial" w:cs="Arial"/>
                          <w:sz w:val="24"/>
                          <w:szCs w:val="24"/>
                        </w:rPr>
                        <w:fldChar w:fldCharType="separate"/>
                      </w:r>
                      <w:r w:rsidR="00F53B08">
                        <w:rPr>
                          <w:rFonts w:ascii="Arial" w:hAnsi="Arial" w:cs="Arial"/>
                          <w:sz w:val="24"/>
                          <w:szCs w:val="24"/>
                        </w:rPr>
                        <w:fldChar w:fldCharType="end"/>
                      </w:r>
                      <w:bookmarkEnd w:id="5"/>
                      <w:r w:rsidRPr="005E7A91">
                        <w:rPr>
                          <w:rFonts w:ascii="Arial" w:hAnsi="Arial" w:cs="Arial"/>
                          <w:sz w:val="24"/>
                          <w:szCs w:val="24"/>
                        </w:rPr>
                        <w:t xml:space="preserve"> Urgent</w:t>
                      </w:r>
                    </w:p>
                    <w:p w14:paraId="79B3F4F7" w14:textId="77777777" w:rsidR="005E7A91" w:rsidRPr="005E7A91" w:rsidRDefault="005E7A91" w:rsidP="005E7A91">
                      <w:pPr>
                        <w:rPr>
                          <w:rFonts w:ascii="Arial" w:hAnsi="Arial" w:cs="Arial"/>
                          <w:sz w:val="24"/>
                          <w:szCs w:val="24"/>
                        </w:rPr>
                      </w:pPr>
                    </w:p>
                    <w:p w14:paraId="78FB92EF" w14:textId="77777777" w:rsidR="005E7A91" w:rsidRDefault="005E7A91" w:rsidP="005E7A91">
                      <w:pPr>
                        <w:rPr>
                          <w:rFonts w:ascii="Arial" w:hAnsi="Arial" w:cs="Arial"/>
                          <w:sz w:val="24"/>
                          <w:szCs w:val="24"/>
                        </w:rPr>
                      </w:pPr>
                      <w:r w:rsidRPr="005E7A91">
                        <w:rPr>
                          <w:rFonts w:ascii="Arial" w:hAnsi="Arial" w:cs="Arial"/>
                          <w:sz w:val="24"/>
                          <w:szCs w:val="24"/>
                        </w:rPr>
                        <w:t xml:space="preserve">If Urgent, reason for urgency: </w:t>
                      </w:r>
                    </w:p>
                    <w:p w14:paraId="07C991AF" w14:textId="35479A45" w:rsidR="00D47733" w:rsidRPr="009B4F14" w:rsidRDefault="00F53B08" w:rsidP="005E7A91">
                      <w:pPr>
                        <w:rPr>
                          <w:rFonts w:ascii="Arial" w:hAnsi="Arial" w:cs="Arial"/>
                          <w:sz w:val="24"/>
                          <w:szCs w:val="24"/>
                          <w:u w:val="single"/>
                        </w:rPr>
                      </w:pPr>
                      <w:r>
                        <w:rPr>
                          <w:rFonts w:ascii="Arial" w:hAnsi="Arial" w:cs="Arial"/>
                          <w:sz w:val="24"/>
                          <w:szCs w:val="24"/>
                          <w:u w:val="single"/>
                        </w:rPr>
                        <w:t>__________________________________________________</w:t>
                      </w:r>
                      <w:r w:rsidR="009B4F14" w:rsidRPr="009B4F14">
                        <w:rPr>
                          <w:rFonts w:ascii="Arial" w:hAnsi="Arial" w:cs="Arial"/>
                          <w:sz w:val="24"/>
                          <w:szCs w:val="24"/>
                          <w:u w:val="single"/>
                        </w:rPr>
                        <w:t xml:space="preserve">. </w:t>
                      </w:r>
                    </w:p>
                  </w:tc>
                </w:tr>
              </w:tbl>
              <w:p w14:paraId="5ACAC0BD" w14:textId="77777777" w:rsidR="005E7A91" w:rsidRPr="005E7A91" w:rsidRDefault="005E7A91" w:rsidP="005E7A91">
                <w:pPr>
                  <w:rPr>
                    <w:rFonts w:ascii="Arial" w:hAnsi="Arial" w:cs="Arial"/>
                    <w:sz w:val="24"/>
                    <w:szCs w:val="24"/>
                  </w:rPr>
                </w:pPr>
              </w:p>
            </w:tc>
          </w:tr>
        </w:tbl>
        <w:p w14:paraId="4F720342" w14:textId="77777777" w:rsidR="0036537D" w:rsidRDefault="0036537D" w:rsidP="0036537D">
          <w:pPr>
            <w:pStyle w:val="Heading1"/>
            <w:ind w:left="405"/>
          </w:pPr>
        </w:p>
        <w:p w14:paraId="38CBBC31" w14:textId="73B059CD" w:rsidR="00630582" w:rsidRDefault="001419C2" w:rsidP="00630582">
          <w:pPr>
            <w:pStyle w:val="Heading1"/>
            <w:numPr>
              <w:ilvl w:val="0"/>
              <w:numId w:val="13"/>
            </w:numPr>
          </w:pPr>
          <w:bookmarkStart w:id="6" w:name="_Toc76031791"/>
          <w:r>
            <w:t>S</w:t>
          </w:r>
          <w:r w:rsidR="005E7A91">
            <w:t>UMMARY OF THE PROPOSED RULE CHANGE</w:t>
          </w:r>
          <w:bookmarkEnd w:id="6"/>
        </w:p>
        <w:p w14:paraId="66FF0B05" w14:textId="153E1BCC" w:rsidR="009B5C4B" w:rsidRPr="00BD2175" w:rsidRDefault="007B183E" w:rsidP="00C16C5B">
          <w:pPr>
            <w:ind w:left="405"/>
            <w:rPr>
              <w:iCs/>
              <w:lang w:val="en-US"/>
            </w:rPr>
          </w:pPr>
          <w:r w:rsidRPr="00BD2175">
            <w:rPr>
              <w:rFonts w:ascii="Arial" w:hAnsi="Arial" w:cs="Arial"/>
              <w:iCs/>
            </w:rPr>
            <w:t>This</w:t>
          </w:r>
          <w:r w:rsidR="0033097C" w:rsidRPr="00BD2175">
            <w:rPr>
              <w:rFonts w:ascii="Arial" w:hAnsi="Arial" w:cs="Arial"/>
              <w:iCs/>
            </w:rPr>
            <w:t xml:space="preserve"> proposed rule change</w:t>
          </w:r>
          <w:r w:rsidRPr="00BD2175">
            <w:rPr>
              <w:rFonts w:ascii="Arial" w:hAnsi="Arial" w:cs="Arial"/>
              <w:iCs/>
            </w:rPr>
            <w:t xml:space="preserve"> seeks to </w:t>
          </w:r>
          <w:r w:rsidR="005C605C">
            <w:rPr>
              <w:rFonts w:ascii="Arial" w:hAnsi="Arial" w:cs="Arial"/>
              <w:iCs/>
            </w:rPr>
            <w:t>have</w:t>
          </w:r>
          <w:r w:rsidR="00F53B08">
            <w:rPr>
              <w:rFonts w:ascii="Arial" w:hAnsi="Arial" w:cs="Arial"/>
              <w:iCs/>
            </w:rPr>
            <w:t xml:space="preserve"> an additional 7</w:t>
          </w:r>
          <w:r w:rsidR="00F53B08" w:rsidRPr="00F53B08">
            <w:rPr>
              <w:rFonts w:ascii="Arial" w:hAnsi="Arial" w:cs="Arial"/>
              <w:iCs/>
              <w:vertAlign w:val="superscript"/>
            </w:rPr>
            <w:t>th</w:t>
          </w:r>
          <w:r w:rsidR="00F53B08">
            <w:rPr>
              <w:rFonts w:ascii="Arial" w:hAnsi="Arial" w:cs="Arial"/>
              <w:iCs/>
            </w:rPr>
            <w:t xml:space="preserve"> seat in the REM Governance Committee (RGC)</w:t>
          </w:r>
          <w:r w:rsidR="005C605C">
            <w:rPr>
              <w:rFonts w:ascii="Arial" w:hAnsi="Arial" w:cs="Arial"/>
              <w:iCs/>
            </w:rPr>
            <w:t xml:space="preserve"> </w:t>
          </w:r>
          <w:r w:rsidR="00F53B08">
            <w:rPr>
              <w:rFonts w:ascii="Arial" w:hAnsi="Arial" w:cs="Arial"/>
              <w:iCs/>
            </w:rPr>
            <w:t>to supplement the Retail Electricity Supplier</w:t>
          </w:r>
          <w:r w:rsidR="005C605C">
            <w:rPr>
              <w:rFonts w:ascii="Arial" w:hAnsi="Arial" w:cs="Arial"/>
              <w:iCs/>
            </w:rPr>
            <w:t>s Association’s (RESA)</w:t>
          </w:r>
          <w:r w:rsidR="00F53B08">
            <w:rPr>
              <w:rFonts w:ascii="Arial" w:hAnsi="Arial" w:cs="Arial"/>
              <w:iCs/>
            </w:rPr>
            <w:t xml:space="preserve"> </w:t>
          </w:r>
          <w:r w:rsidR="005C605C">
            <w:rPr>
              <w:rFonts w:ascii="Arial" w:hAnsi="Arial" w:cs="Arial"/>
              <w:iCs/>
            </w:rPr>
            <w:t xml:space="preserve">previous </w:t>
          </w:r>
          <w:r w:rsidR="00F53B08">
            <w:rPr>
              <w:rFonts w:ascii="Arial" w:hAnsi="Arial" w:cs="Arial"/>
              <w:iCs/>
            </w:rPr>
            <w:t>proposal for a</w:t>
          </w:r>
          <w:r w:rsidR="005C605C">
            <w:rPr>
              <w:rFonts w:ascii="Arial" w:hAnsi="Arial" w:cs="Arial"/>
              <w:iCs/>
            </w:rPr>
            <w:t xml:space="preserve"> separate seat in the RGC for </w:t>
          </w:r>
          <w:r w:rsidR="00F53B08">
            <w:rPr>
              <w:rFonts w:ascii="Arial" w:hAnsi="Arial" w:cs="Arial"/>
              <w:iCs/>
            </w:rPr>
            <w:t>the</w:t>
          </w:r>
          <w:r w:rsidRPr="00BD2175">
            <w:rPr>
              <w:rFonts w:ascii="Arial" w:hAnsi="Arial" w:cs="Arial"/>
              <w:iCs/>
            </w:rPr>
            <w:t xml:space="preserve"> Retail Electricity Suppliers</w:t>
          </w:r>
          <w:r w:rsidR="0033097C" w:rsidRPr="00BD2175">
            <w:rPr>
              <w:rFonts w:ascii="Arial" w:hAnsi="Arial" w:cs="Arial"/>
              <w:iCs/>
            </w:rPr>
            <w:t xml:space="preserve"> (RES).</w:t>
          </w:r>
        </w:p>
        <w:p w14:paraId="4B420593" w14:textId="77777777" w:rsidR="00A179D4" w:rsidRDefault="00A179D4" w:rsidP="00A179D4">
          <w:pPr>
            <w:rPr>
              <w:lang w:val="en-US"/>
            </w:rPr>
          </w:pPr>
        </w:p>
        <w:p w14:paraId="188C3EBD" w14:textId="51575631" w:rsidR="00A179D4" w:rsidRDefault="00A179D4" w:rsidP="00A179D4">
          <w:pPr>
            <w:pStyle w:val="Heading1"/>
            <w:numPr>
              <w:ilvl w:val="0"/>
              <w:numId w:val="13"/>
            </w:numPr>
          </w:pPr>
          <w:bookmarkStart w:id="7" w:name="_Toc76031792"/>
          <w:r>
            <w:t>BACKGROUND</w:t>
          </w:r>
          <w:bookmarkEnd w:id="7"/>
        </w:p>
        <w:p w14:paraId="32B8A222" w14:textId="42BE0CF5" w:rsidR="00574163" w:rsidRPr="00BD2175" w:rsidRDefault="0033097C" w:rsidP="00BD2175">
          <w:pPr>
            <w:ind w:left="426" w:hanging="21"/>
            <w:jc w:val="both"/>
            <w:rPr>
              <w:rFonts w:ascii="Arial" w:hAnsi="Arial" w:cs="Arial"/>
              <w:iCs/>
            </w:rPr>
          </w:pPr>
          <w:r w:rsidRPr="00BD2175">
            <w:rPr>
              <w:rFonts w:ascii="Arial" w:hAnsi="Arial" w:cs="Arial"/>
              <w:iCs/>
            </w:rPr>
            <w:t xml:space="preserve">In the </w:t>
          </w:r>
          <w:r w:rsidR="00F53B08">
            <w:rPr>
              <w:rFonts w:ascii="Arial" w:hAnsi="Arial" w:cs="Arial"/>
              <w:iCs/>
            </w:rPr>
            <w:t>currently approved</w:t>
          </w:r>
          <w:r w:rsidRPr="00BD2175">
            <w:rPr>
              <w:rFonts w:ascii="Arial" w:hAnsi="Arial" w:cs="Arial"/>
              <w:iCs/>
            </w:rPr>
            <w:t xml:space="preserve"> REM </w:t>
          </w:r>
          <w:r w:rsidR="005C605C">
            <w:rPr>
              <w:rFonts w:ascii="Arial" w:hAnsi="Arial" w:cs="Arial"/>
              <w:iCs/>
            </w:rPr>
            <w:t>R</w:t>
          </w:r>
          <w:r w:rsidRPr="00BD2175">
            <w:rPr>
              <w:rFonts w:ascii="Arial" w:hAnsi="Arial" w:cs="Arial"/>
              <w:iCs/>
            </w:rPr>
            <w:t>ules, there is only one representative for both REM Generators and RES</w:t>
          </w:r>
          <w:r w:rsidR="00F53B08">
            <w:rPr>
              <w:rFonts w:ascii="Arial" w:hAnsi="Arial" w:cs="Arial"/>
              <w:iCs/>
            </w:rPr>
            <w:t>s</w:t>
          </w:r>
          <w:r w:rsidR="007D493B" w:rsidRPr="00BD2175">
            <w:rPr>
              <w:rFonts w:ascii="Arial" w:hAnsi="Arial" w:cs="Arial"/>
              <w:iCs/>
            </w:rPr>
            <w:t xml:space="preserve">. </w:t>
          </w:r>
          <w:r w:rsidR="00F53B08">
            <w:rPr>
              <w:rFonts w:ascii="Arial" w:hAnsi="Arial" w:cs="Arial"/>
              <w:iCs/>
            </w:rPr>
            <w:t>Given this, RESA previously proposed to include a separate seat for the Supply Sector, resulting in possibly having 6 seats in the RGC membership</w:t>
          </w:r>
          <w:r w:rsidR="00CA58A3" w:rsidRPr="00BD2175">
            <w:rPr>
              <w:rFonts w:ascii="Arial" w:hAnsi="Arial" w:cs="Arial"/>
              <w:iCs/>
            </w:rPr>
            <w:t>.</w:t>
          </w:r>
          <w:r w:rsidR="00F53B08">
            <w:rPr>
              <w:rFonts w:ascii="Arial" w:hAnsi="Arial" w:cs="Arial"/>
              <w:iCs/>
            </w:rPr>
            <w:t xml:space="preserve"> </w:t>
          </w:r>
          <w:r w:rsidR="005C605C">
            <w:rPr>
              <w:rFonts w:ascii="Arial" w:hAnsi="Arial" w:cs="Arial"/>
              <w:iCs/>
            </w:rPr>
            <w:t xml:space="preserve">The RGC deemed that an odd number of committee members must be maintained to ensure that there will be a majority vote in the decisions that will be undertaken by the RGC.  </w:t>
          </w:r>
        </w:p>
        <w:p w14:paraId="3CFAF7ED" w14:textId="03060D07" w:rsidR="00A179D4" w:rsidRDefault="00A179D4" w:rsidP="00A179D4"/>
        <w:p w14:paraId="07D5CB6D" w14:textId="77777777" w:rsidR="00786737" w:rsidRDefault="00A179D4" w:rsidP="00786737">
          <w:pPr>
            <w:pStyle w:val="Heading1"/>
            <w:numPr>
              <w:ilvl w:val="0"/>
              <w:numId w:val="13"/>
            </w:numPr>
          </w:pPr>
          <w:bookmarkStart w:id="8" w:name="_Toc76031793"/>
          <w:r>
            <w:t>THE PROPOSED RULE CHANGE</w:t>
          </w:r>
          <w:bookmarkEnd w:id="8"/>
        </w:p>
        <w:p w14:paraId="45DA3A08" w14:textId="0E11F4C0" w:rsidR="005C605C" w:rsidRPr="00BD2175" w:rsidRDefault="005C605C" w:rsidP="005C605C">
          <w:pPr>
            <w:ind w:left="426" w:hanging="21"/>
            <w:jc w:val="both"/>
            <w:rPr>
              <w:rFonts w:ascii="Arial" w:hAnsi="Arial" w:cs="Arial"/>
              <w:iCs/>
            </w:rPr>
          </w:pPr>
          <w:r>
            <w:rPr>
              <w:rFonts w:ascii="Arial" w:hAnsi="Arial" w:cs="Arial"/>
              <w:iCs/>
            </w:rPr>
            <w:t>To supplement the RESA’s proposal for an additional 6</w:t>
          </w:r>
          <w:r w:rsidRPr="005C605C">
            <w:rPr>
              <w:rFonts w:ascii="Arial" w:hAnsi="Arial" w:cs="Arial"/>
              <w:iCs/>
              <w:vertAlign w:val="superscript"/>
            </w:rPr>
            <w:t>th</w:t>
          </w:r>
          <w:r>
            <w:rPr>
              <w:rFonts w:ascii="Arial" w:hAnsi="Arial" w:cs="Arial"/>
              <w:iCs/>
            </w:rPr>
            <w:t xml:space="preserve"> seat in the RGC representing the Retail Electricity Suppliers, the RGC proposes to have another seat in the committee representing the REM Generators. The RGC further proposes that, since there will possibly be two</w:t>
          </w:r>
          <w:r w:rsidR="004D657D">
            <w:rPr>
              <w:rFonts w:ascii="Arial" w:hAnsi="Arial" w:cs="Arial"/>
              <w:iCs/>
            </w:rPr>
            <w:t xml:space="preserve"> (2)</w:t>
          </w:r>
          <w:r>
            <w:rPr>
              <w:rFonts w:ascii="Arial" w:hAnsi="Arial" w:cs="Arial"/>
              <w:iCs/>
            </w:rPr>
            <w:t xml:space="preserve"> REM Generator representative</w:t>
          </w:r>
          <w:r w:rsidR="00A2628C">
            <w:rPr>
              <w:rFonts w:ascii="Arial" w:hAnsi="Arial" w:cs="Arial"/>
              <w:iCs/>
            </w:rPr>
            <w:t>s</w:t>
          </w:r>
          <w:r>
            <w:rPr>
              <w:rFonts w:ascii="Arial" w:hAnsi="Arial" w:cs="Arial"/>
              <w:iCs/>
            </w:rPr>
            <w:t>, at least one representative should come from REM Generators with capacity of 5MW and above, and another representative from REM Generators with capacity below 5MW.</w:t>
          </w:r>
          <w:r w:rsidR="00637C57">
            <w:rPr>
              <w:rFonts w:ascii="Arial" w:hAnsi="Arial" w:cs="Arial"/>
              <w:iCs/>
            </w:rPr>
            <w:t xml:space="preserve"> </w:t>
          </w:r>
          <w:r w:rsidR="00637C57" w:rsidRPr="00637C57">
            <w:rPr>
              <w:rFonts w:ascii="Arial" w:hAnsi="Arial" w:cs="Arial"/>
              <w:iCs/>
            </w:rPr>
            <w:t xml:space="preserve">Finally, there is </w:t>
          </w:r>
          <w:r w:rsidR="00A2628C">
            <w:rPr>
              <w:rFonts w:ascii="Arial" w:hAnsi="Arial" w:cs="Arial"/>
              <w:iCs/>
            </w:rPr>
            <w:t xml:space="preserve">also a </w:t>
          </w:r>
          <w:r w:rsidR="00637C57" w:rsidRPr="00637C57">
            <w:rPr>
              <w:rFonts w:ascii="Arial" w:hAnsi="Arial" w:cs="Arial"/>
              <w:iCs/>
            </w:rPr>
            <w:t xml:space="preserve">need to represent in the body Generation Companies owning small RE facilities and maintain the balance in the body’s membership considering the addition of a new member </w:t>
          </w:r>
          <w:r w:rsidR="00637C57">
            <w:rPr>
              <w:rFonts w:ascii="Arial" w:hAnsi="Arial" w:cs="Arial"/>
              <w:iCs/>
            </w:rPr>
            <w:t xml:space="preserve">(i. e. Supply Sector) </w:t>
          </w:r>
          <w:r w:rsidR="00637C57" w:rsidRPr="00637C57">
            <w:rPr>
              <w:rFonts w:ascii="Arial" w:hAnsi="Arial" w:cs="Arial"/>
              <w:iCs/>
            </w:rPr>
            <w:t>coming from the RPS Mandated Participants.</w:t>
          </w:r>
        </w:p>
        <w:p w14:paraId="3D7236E0" w14:textId="77777777" w:rsidR="004022A2" w:rsidRPr="005C605C" w:rsidRDefault="004022A2" w:rsidP="00BE2D83">
          <w:pPr>
            <w:rPr>
              <w:rFonts w:ascii="Arial" w:hAnsi="Arial" w:cs="Arial"/>
              <w:iCs/>
              <w:color w:val="FF0000"/>
            </w:rPr>
          </w:pPr>
        </w:p>
        <w:p w14:paraId="30692821" w14:textId="57351249" w:rsidR="00A179D4" w:rsidRDefault="00A179D4" w:rsidP="00A179D4">
          <w:pPr>
            <w:pStyle w:val="Heading1"/>
            <w:numPr>
              <w:ilvl w:val="0"/>
              <w:numId w:val="13"/>
            </w:numPr>
          </w:pPr>
          <w:bookmarkStart w:id="9" w:name="_Toc76031794"/>
          <w:r>
            <w:t>BACKGROUND AND DESCRIPTION OF T</w:t>
          </w:r>
          <w:r w:rsidR="009A5AA2">
            <w:t>H</w:t>
          </w:r>
          <w:r>
            <w:t>E PROPONENT</w:t>
          </w:r>
          <w:bookmarkEnd w:id="9"/>
        </w:p>
        <w:p w14:paraId="748D3982" w14:textId="14AAF129" w:rsidR="00DE7BEE" w:rsidRPr="00BD2175" w:rsidRDefault="00DE7BEE" w:rsidP="00BD2175">
          <w:pPr>
            <w:ind w:left="426" w:hanging="21"/>
            <w:jc w:val="both"/>
            <w:rPr>
              <w:rFonts w:ascii="Arial" w:hAnsi="Arial" w:cs="Arial"/>
              <w:iCs/>
            </w:rPr>
          </w:pPr>
          <w:r w:rsidRPr="00BD2175">
            <w:rPr>
              <w:rFonts w:ascii="Arial" w:hAnsi="Arial" w:cs="Arial"/>
              <w:iCs/>
            </w:rPr>
            <w:t xml:space="preserve">The </w:t>
          </w:r>
          <w:r w:rsidR="0036537D">
            <w:rPr>
              <w:rFonts w:ascii="Arial" w:hAnsi="Arial" w:cs="Arial"/>
              <w:iCs/>
            </w:rPr>
            <w:t>REM Governance Committee was created pursuant to the Department of Energy’s Circular No. DC2019-12-0016</w:t>
          </w:r>
          <w:r w:rsidRPr="00BD2175">
            <w:rPr>
              <w:rFonts w:ascii="Arial" w:hAnsi="Arial" w:cs="Arial"/>
              <w:iCs/>
            </w:rPr>
            <w:t>.</w:t>
          </w:r>
          <w:r w:rsidR="0036537D">
            <w:rPr>
              <w:rFonts w:ascii="Arial" w:hAnsi="Arial" w:cs="Arial"/>
              <w:iCs/>
            </w:rPr>
            <w:t xml:space="preserve"> The composition of the RGC is as defined under the REM Rules.</w:t>
          </w:r>
          <w:r w:rsidRPr="00BD2175">
            <w:rPr>
              <w:rFonts w:ascii="Arial" w:hAnsi="Arial" w:cs="Arial"/>
              <w:iCs/>
            </w:rPr>
            <w:t xml:space="preserve"> </w:t>
          </w:r>
        </w:p>
        <w:p w14:paraId="68E4288F" w14:textId="7BD12C0A" w:rsidR="0036537D" w:rsidRPr="00BD2175" w:rsidRDefault="0036537D" w:rsidP="0036537D">
          <w:pPr>
            <w:ind w:left="426" w:hanging="21"/>
            <w:jc w:val="both"/>
            <w:rPr>
              <w:rFonts w:ascii="Arial" w:hAnsi="Arial" w:cs="Arial"/>
              <w:iCs/>
            </w:rPr>
          </w:pPr>
          <w:r>
            <w:rPr>
              <w:rFonts w:ascii="Arial" w:hAnsi="Arial" w:cs="Arial"/>
              <w:iCs/>
            </w:rPr>
            <w:t xml:space="preserve">Currently, the RGC is </w:t>
          </w:r>
          <w:r w:rsidR="004D657D">
            <w:rPr>
              <w:rFonts w:ascii="Arial" w:hAnsi="Arial" w:cs="Arial"/>
              <w:iCs/>
            </w:rPr>
            <w:t>c</w:t>
          </w:r>
          <w:r>
            <w:rPr>
              <w:rFonts w:ascii="Arial" w:hAnsi="Arial" w:cs="Arial"/>
              <w:iCs/>
            </w:rPr>
            <w:t>haired by Independent PEM Board Member</w:t>
          </w:r>
          <w:r w:rsidR="00DE7BEE" w:rsidRPr="00BD2175">
            <w:rPr>
              <w:rFonts w:ascii="Arial" w:hAnsi="Arial" w:cs="Arial"/>
              <w:iCs/>
            </w:rPr>
            <w:t xml:space="preserve"> </w:t>
          </w:r>
          <w:r>
            <w:rPr>
              <w:rFonts w:ascii="Arial" w:hAnsi="Arial" w:cs="Arial"/>
              <w:iCs/>
            </w:rPr>
            <w:t>Peter L. Wallace, and with members as follows:</w:t>
          </w:r>
          <w:r w:rsidR="00DE7BEE" w:rsidRPr="00BD2175">
            <w:rPr>
              <w:rFonts w:ascii="Arial" w:hAnsi="Arial" w:cs="Arial"/>
              <w:iCs/>
            </w:rPr>
            <w:t xml:space="preserve"> </w:t>
          </w:r>
          <w:r>
            <w:rPr>
              <w:rFonts w:ascii="Arial" w:hAnsi="Arial" w:cs="Arial"/>
              <w:iCs/>
            </w:rPr>
            <w:t xml:space="preserve">Oscar E. Ala (RE Registrar, PEMC), Anne Estorco-Montelibano (REM </w:t>
          </w:r>
          <w:r w:rsidR="004D657D">
            <w:rPr>
              <w:rFonts w:ascii="Arial" w:hAnsi="Arial" w:cs="Arial"/>
              <w:iCs/>
            </w:rPr>
            <w:t>G</w:t>
          </w:r>
          <w:r>
            <w:rPr>
              <w:rFonts w:ascii="Arial" w:hAnsi="Arial" w:cs="Arial"/>
              <w:iCs/>
            </w:rPr>
            <w:t>enerator and Supply, PIPPA), Lawrence S. Fernandez (Private DU, MERALCO), and Rene M. Fajilagutan (Electric Cooperatives, ROMELCO)</w:t>
          </w:r>
          <w:r w:rsidR="004D657D">
            <w:rPr>
              <w:rFonts w:ascii="Arial" w:hAnsi="Arial" w:cs="Arial"/>
              <w:iCs/>
            </w:rPr>
            <w:t>.</w:t>
          </w:r>
        </w:p>
        <w:p w14:paraId="0067FD32" w14:textId="681E7661" w:rsidR="00A179D4" w:rsidRDefault="00DE7BEE" w:rsidP="0036537D">
          <w:pPr>
            <w:ind w:left="426" w:hanging="21"/>
            <w:jc w:val="both"/>
          </w:pPr>
          <w:r w:rsidRPr="00BD2175">
            <w:rPr>
              <w:rFonts w:ascii="Arial" w:hAnsi="Arial" w:cs="Arial"/>
              <w:iCs/>
            </w:rPr>
            <w:t xml:space="preserve"> </w:t>
          </w:r>
        </w:p>
        <w:p w14:paraId="1D59A7ED" w14:textId="41DCEE04" w:rsidR="00A179D4" w:rsidRPr="00BD2175" w:rsidRDefault="00A179D4" w:rsidP="00A179D4">
          <w:pPr>
            <w:pStyle w:val="Heading1"/>
            <w:numPr>
              <w:ilvl w:val="0"/>
              <w:numId w:val="13"/>
            </w:numPr>
            <w:rPr>
              <w:color w:val="auto"/>
            </w:rPr>
          </w:pPr>
          <w:bookmarkStart w:id="10" w:name="_Toc76031795"/>
          <w:r w:rsidRPr="00BD2175">
            <w:rPr>
              <w:color w:val="auto"/>
            </w:rPr>
            <w:t>CONCLUSIONS AND RECOMMENDATIONS</w:t>
          </w:r>
          <w:bookmarkEnd w:id="10"/>
        </w:p>
        <w:p w14:paraId="1CD7547E" w14:textId="4CBD3685" w:rsidR="00562244" w:rsidRDefault="0036537D" w:rsidP="00BD2175">
          <w:pPr>
            <w:pStyle w:val="ListParagraph"/>
            <w:ind w:left="405"/>
            <w:jc w:val="both"/>
            <w:rPr>
              <w:rFonts w:ascii="Arial" w:hAnsi="Arial" w:cs="Arial"/>
              <w:iCs/>
            </w:rPr>
          </w:pPr>
          <w:r>
            <w:rPr>
              <w:rFonts w:ascii="Arial" w:hAnsi="Arial" w:cs="Arial"/>
              <w:iCs/>
            </w:rPr>
            <w:t xml:space="preserve">An odd number of </w:t>
          </w:r>
          <w:proofErr w:type="gramStart"/>
          <w:r>
            <w:rPr>
              <w:rFonts w:ascii="Arial" w:hAnsi="Arial" w:cs="Arial"/>
              <w:iCs/>
            </w:rPr>
            <w:t>membership</w:t>
          </w:r>
          <w:proofErr w:type="gramEnd"/>
          <w:r>
            <w:rPr>
              <w:rFonts w:ascii="Arial" w:hAnsi="Arial" w:cs="Arial"/>
              <w:iCs/>
            </w:rPr>
            <w:t xml:space="preserve"> in the RGC must be maintained to ensure a majority vote in decisions that will be undertaken by the Committee</w:t>
          </w:r>
          <w:r w:rsidR="00637C57">
            <w:rPr>
              <w:rFonts w:ascii="Arial" w:hAnsi="Arial" w:cs="Arial"/>
              <w:iCs/>
            </w:rPr>
            <w:t xml:space="preserve"> and the necessity to r</w:t>
          </w:r>
          <w:r w:rsidR="00637C57" w:rsidRPr="00637C57">
            <w:rPr>
              <w:rFonts w:ascii="Arial" w:hAnsi="Arial" w:cs="Arial"/>
              <w:iCs/>
            </w:rPr>
            <w:t>epresent in the body Generation Companies owning small RE facilities</w:t>
          </w:r>
          <w:r w:rsidR="00562244" w:rsidRPr="00BD2175">
            <w:rPr>
              <w:rFonts w:ascii="Arial" w:hAnsi="Arial" w:cs="Arial"/>
              <w:iCs/>
            </w:rPr>
            <w:t xml:space="preserve">. </w:t>
          </w:r>
        </w:p>
        <w:p w14:paraId="1F5183E8" w14:textId="77777777" w:rsidR="0036537D" w:rsidRPr="00BD2175" w:rsidRDefault="0036537D" w:rsidP="00BD2175">
          <w:pPr>
            <w:pStyle w:val="ListParagraph"/>
            <w:ind w:left="405"/>
            <w:jc w:val="both"/>
            <w:rPr>
              <w:rFonts w:ascii="Arial" w:hAnsi="Arial" w:cs="Arial"/>
              <w:iCs/>
            </w:rPr>
          </w:pPr>
        </w:p>
        <w:p w14:paraId="6CC1AC88" w14:textId="04CD7365" w:rsidR="00A179D4" w:rsidRDefault="00A179D4" w:rsidP="00A179D4">
          <w:pPr>
            <w:pStyle w:val="Heading1"/>
            <w:numPr>
              <w:ilvl w:val="0"/>
              <w:numId w:val="13"/>
            </w:numPr>
          </w:pPr>
          <w:bookmarkStart w:id="11" w:name="_Toc76031796"/>
          <w:r>
            <w:t>REFERENCES</w:t>
          </w:r>
          <w:bookmarkEnd w:id="11"/>
        </w:p>
        <w:p w14:paraId="1B13FC25" w14:textId="3E4C43E3" w:rsidR="008F0D49" w:rsidRPr="00BD2175" w:rsidRDefault="008F0D49" w:rsidP="008F0D49">
          <w:pPr>
            <w:ind w:left="426" w:hanging="21"/>
            <w:rPr>
              <w:rFonts w:ascii="Arial" w:hAnsi="Arial" w:cs="Arial"/>
              <w:iCs/>
            </w:rPr>
          </w:pPr>
          <w:r w:rsidRPr="00BD2175">
            <w:rPr>
              <w:rFonts w:ascii="Arial" w:hAnsi="Arial" w:cs="Arial"/>
              <w:iCs/>
            </w:rPr>
            <w:t>Annex to DC2019-12-0016 (</w:t>
          </w:r>
          <w:r w:rsidR="00624D08">
            <w:rPr>
              <w:rFonts w:ascii="Arial" w:hAnsi="Arial" w:cs="Arial"/>
              <w:iCs/>
            </w:rPr>
            <w:t xml:space="preserve">Promulgating the </w:t>
          </w:r>
          <w:r w:rsidRPr="00BD2175">
            <w:rPr>
              <w:rFonts w:ascii="Arial" w:hAnsi="Arial" w:cs="Arial"/>
              <w:iCs/>
            </w:rPr>
            <w:t>R</w:t>
          </w:r>
          <w:r w:rsidR="00624D08">
            <w:rPr>
              <w:rFonts w:ascii="Arial" w:hAnsi="Arial" w:cs="Arial"/>
              <w:iCs/>
            </w:rPr>
            <w:t>enewable Energy Market</w:t>
          </w:r>
          <w:r w:rsidRPr="00BD2175">
            <w:rPr>
              <w:rFonts w:ascii="Arial" w:hAnsi="Arial" w:cs="Arial"/>
              <w:iCs/>
            </w:rPr>
            <w:t xml:space="preserve"> Rules)</w:t>
          </w:r>
        </w:p>
        <w:p w14:paraId="73D7E8A4" w14:textId="77777777" w:rsidR="000A75B7" w:rsidRDefault="000A75B7" w:rsidP="00786737">
          <w:pPr>
            <w:sectPr w:rsidR="000A75B7" w:rsidSect="00AD4F1B">
              <w:headerReference w:type="default" r:id="rId15"/>
              <w:footerReference w:type="default" r:id="rId16"/>
              <w:footerReference w:type="first" r:id="rId17"/>
              <w:pgSz w:w="11906" w:h="16838" w:code="9"/>
              <w:pgMar w:top="720" w:right="720" w:bottom="720" w:left="720" w:header="706" w:footer="706" w:gutter="0"/>
              <w:cols w:space="708"/>
              <w:docGrid w:linePitch="360"/>
            </w:sectPr>
          </w:pPr>
        </w:p>
        <w:p w14:paraId="7A5D82B4" w14:textId="6A75E973" w:rsidR="004452AA" w:rsidRPr="00786737" w:rsidRDefault="004452AA" w:rsidP="00786737"/>
        <w:p w14:paraId="241A905E" w14:textId="77777777" w:rsidR="00A179D4" w:rsidRDefault="009B755B" w:rsidP="00A179D4">
          <w:pPr>
            <w:pStyle w:val="Heading1"/>
            <w:rPr>
              <w:lang w:val="en-US"/>
            </w:rPr>
          </w:pPr>
        </w:p>
      </w:sdtContent>
    </w:sdt>
    <w:p w14:paraId="0774035C" w14:textId="73D078B2" w:rsidR="00A179D4" w:rsidRDefault="00A179D4" w:rsidP="00A179D4">
      <w:pPr>
        <w:pStyle w:val="Heading1"/>
        <w:numPr>
          <w:ilvl w:val="0"/>
          <w:numId w:val="13"/>
        </w:numPr>
      </w:pPr>
      <w:r w:rsidRPr="00A179D4">
        <w:t xml:space="preserve"> </w:t>
      </w:r>
      <w:bookmarkStart w:id="12" w:name="_Toc76031797"/>
      <w:r>
        <w:t>MATRIX OF PROPOSED AMENDMENT</w:t>
      </w:r>
      <w:bookmarkEnd w:id="12"/>
    </w:p>
    <w:p w14:paraId="519DF4CF" w14:textId="77777777" w:rsidR="00786737" w:rsidRPr="00786737" w:rsidRDefault="00786737" w:rsidP="00786737">
      <w:pPr>
        <w:ind w:left="426" w:hanging="21"/>
        <w:rPr>
          <w:rFonts w:ascii="Arial" w:hAnsi="Arial" w:cs="Arial"/>
          <w:b/>
          <w:bCs/>
          <w:i/>
        </w:rPr>
      </w:pPr>
    </w:p>
    <w:p w14:paraId="08B1884A" w14:textId="7DDECC7A" w:rsidR="00A179D4" w:rsidRDefault="004452AA" w:rsidP="004452AA">
      <w:pPr>
        <w:pStyle w:val="ListParagraph"/>
        <w:numPr>
          <w:ilvl w:val="1"/>
          <w:numId w:val="13"/>
        </w:numPr>
        <w:rPr>
          <w:rFonts w:ascii="Arial" w:hAnsi="Arial" w:cs="Arial"/>
          <w:b/>
          <w:bCs/>
          <w:iCs/>
        </w:rPr>
      </w:pPr>
      <w:r w:rsidRPr="004452AA">
        <w:rPr>
          <w:rFonts w:ascii="Arial" w:hAnsi="Arial" w:cs="Arial"/>
          <w:b/>
          <w:bCs/>
          <w:iCs/>
        </w:rPr>
        <w:t>REM RULES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9"/>
        <w:gridCol w:w="1595"/>
        <w:gridCol w:w="2415"/>
        <w:gridCol w:w="2160"/>
        <w:gridCol w:w="2415"/>
        <w:gridCol w:w="2163"/>
        <w:gridCol w:w="2290"/>
        <w:gridCol w:w="2163"/>
        <w:gridCol w:w="2163"/>
      </w:tblGrid>
      <w:tr w:rsidR="000A75B7" w:rsidRPr="000A75B7" w14:paraId="7F4094C3" w14:textId="065AE434" w:rsidTr="00F53B08">
        <w:trPr>
          <w:trHeight w:val="484"/>
        </w:trPr>
        <w:tc>
          <w:tcPr>
            <w:tcW w:w="360" w:type="pct"/>
          </w:tcPr>
          <w:p w14:paraId="0BC1EC74" w14:textId="17592C2C" w:rsidR="000A75B7" w:rsidRPr="000A75B7" w:rsidRDefault="000A75B7" w:rsidP="000A75B7">
            <w:pPr>
              <w:pStyle w:val="ListParagraph"/>
              <w:numPr>
                <w:ilvl w:val="0"/>
                <w:numId w:val="14"/>
              </w:numPr>
              <w:spacing w:after="0"/>
              <w:jc w:val="center"/>
              <w:rPr>
                <w:rFonts w:ascii="Arial" w:hAnsi="Arial" w:cs="Arial"/>
                <w:b/>
                <w:sz w:val="20"/>
                <w:szCs w:val="20"/>
              </w:rPr>
            </w:pPr>
            <w:permStart w:id="1598057818" w:edGrp="everyone" w:colFirst="5" w:colLast="5"/>
            <w:permStart w:id="1505911116" w:edGrp="everyone" w:colFirst="6" w:colLast="6"/>
            <w:permStart w:id="813578037" w:edGrp="everyone" w:colFirst="7" w:colLast="7"/>
            <w:permStart w:id="1911163159" w:edGrp="everyone" w:colFirst="8" w:colLast="8"/>
            <w:r w:rsidRPr="000A75B7">
              <w:rPr>
                <w:rFonts w:ascii="Arial" w:hAnsi="Arial" w:cs="Arial"/>
                <w:b/>
                <w:sz w:val="20"/>
                <w:szCs w:val="20"/>
              </w:rPr>
              <w:t>Title</w:t>
            </w:r>
          </w:p>
        </w:tc>
        <w:tc>
          <w:tcPr>
            <w:tcW w:w="426" w:type="pct"/>
          </w:tcPr>
          <w:p w14:paraId="2998CD92" w14:textId="3E2EC8F8" w:rsidR="000A75B7" w:rsidRPr="000A75B7" w:rsidRDefault="000A75B7" w:rsidP="000A75B7">
            <w:pPr>
              <w:pStyle w:val="ListParagraph"/>
              <w:numPr>
                <w:ilvl w:val="0"/>
                <w:numId w:val="14"/>
              </w:numPr>
              <w:spacing w:after="0"/>
              <w:jc w:val="center"/>
              <w:rPr>
                <w:rFonts w:ascii="Arial" w:hAnsi="Arial" w:cs="Arial"/>
                <w:b/>
                <w:sz w:val="20"/>
                <w:szCs w:val="20"/>
              </w:rPr>
            </w:pPr>
            <w:r w:rsidRPr="000A75B7">
              <w:rPr>
                <w:rFonts w:ascii="Arial" w:hAnsi="Arial" w:cs="Arial"/>
                <w:b/>
                <w:sz w:val="20"/>
                <w:szCs w:val="20"/>
              </w:rPr>
              <w:t>Clause</w:t>
            </w:r>
          </w:p>
        </w:tc>
        <w:tc>
          <w:tcPr>
            <w:tcW w:w="645" w:type="pct"/>
          </w:tcPr>
          <w:p w14:paraId="6613330D" w14:textId="13F1E0EB" w:rsidR="000A75B7" w:rsidRPr="000A75B7" w:rsidRDefault="000A75B7" w:rsidP="000A75B7">
            <w:pPr>
              <w:pStyle w:val="ListParagraph"/>
              <w:numPr>
                <w:ilvl w:val="0"/>
                <w:numId w:val="14"/>
              </w:numPr>
              <w:spacing w:after="0"/>
              <w:jc w:val="center"/>
              <w:rPr>
                <w:rFonts w:ascii="Arial" w:hAnsi="Arial" w:cs="Arial"/>
                <w:b/>
                <w:sz w:val="20"/>
                <w:szCs w:val="20"/>
              </w:rPr>
            </w:pPr>
            <w:r w:rsidRPr="000A75B7">
              <w:rPr>
                <w:rFonts w:ascii="Arial" w:hAnsi="Arial" w:cs="Arial"/>
                <w:b/>
                <w:sz w:val="20"/>
                <w:szCs w:val="20"/>
              </w:rPr>
              <w:t>Provision</w:t>
            </w:r>
          </w:p>
        </w:tc>
        <w:tc>
          <w:tcPr>
            <w:tcW w:w="577" w:type="pct"/>
          </w:tcPr>
          <w:p w14:paraId="099A71D6" w14:textId="1A360868" w:rsidR="000A75B7" w:rsidRPr="000A75B7" w:rsidRDefault="000A75B7" w:rsidP="000A75B7">
            <w:pPr>
              <w:pStyle w:val="ListParagraph"/>
              <w:numPr>
                <w:ilvl w:val="0"/>
                <w:numId w:val="14"/>
              </w:numPr>
              <w:spacing w:after="0"/>
              <w:jc w:val="center"/>
              <w:rPr>
                <w:rFonts w:ascii="Arial" w:hAnsi="Arial" w:cs="Arial"/>
                <w:b/>
                <w:sz w:val="20"/>
                <w:szCs w:val="20"/>
              </w:rPr>
            </w:pPr>
            <w:r w:rsidRPr="000A75B7">
              <w:rPr>
                <w:rFonts w:ascii="Arial" w:hAnsi="Arial" w:cs="Arial"/>
                <w:b/>
                <w:sz w:val="20"/>
                <w:szCs w:val="20"/>
              </w:rPr>
              <w:t>Proposed Amendment</w:t>
            </w:r>
          </w:p>
        </w:tc>
        <w:tc>
          <w:tcPr>
            <w:tcW w:w="645" w:type="pct"/>
          </w:tcPr>
          <w:p w14:paraId="050DD8BE" w14:textId="4963E250" w:rsidR="000A75B7" w:rsidRPr="000A75B7" w:rsidRDefault="000A75B7" w:rsidP="000A75B7">
            <w:pPr>
              <w:pStyle w:val="ListParagraph"/>
              <w:numPr>
                <w:ilvl w:val="0"/>
                <w:numId w:val="14"/>
              </w:numPr>
              <w:spacing w:after="0"/>
              <w:jc w:val="center"/>
              <w:rPr>
                <w:rFonts w:ascii="Arial" w:hAnsi="Arial" w:cs="Arial"/>
                <w:b/>
                <w:sz w:val="20"/>
                <w:szCs w:val="20"/>
              </w:rPr>
            </w:pPr>
            <w:r w:rsidRPr="000A75B7">
              <w:rPr>
                <w:rFonts w:ascii="Arial" w:hAnsi="Arial" w:cs="Arial"/>
                <w:b/>
                <w:sz w:val="20"/>
                <w:szCs w:val="20"/>
              </w:rPr>
              <w:t>Rationale</w:t>
            </w:r>
          </w:p>
        </w:tc>
        <w:tc>
          <w:tcPr>
            <w:tcW w:w="578" w:type="pct"/>
          </w:tcPr>
          <w:p w14:paraId="30721D60" w14:textId="09B9EDEB" w:rsidR="000A75B7" w:rsidRPr="000A75B7" w:rsidRDefault="000A75B7" w:rsidP="000A75B7">
            <w:pPr>
              <w:pStyle w:val="ListParagraph"/>
              <w:numPr>
                <w:ilvl w:val="0"/>
                <w:numId w:val="14"/>
              </w:numPr>
              <w:spacing w:after="0"/>
              <w:jc w:val="center"/>
              <w:rPr>
                <w:rFonts w:ascii="Arial" w:hAnsi="Arial" w:cs="Arial"/>
                <w:b/>
                <w:sz w:val="20"/>
                <w:szCs w:val="20"/>
              </w:rPr>
            </w:pPr>
            <w:r>
              <w:rPr>
                <w:rFonts w:ascii="Arial" w:hAnsi="Arial" w:cs="Arial"/>
                <w:b/>
                <w:sz w:val="20"/>
                <w:szCs w:val="20"/>
              </w:rPr>
              <w:t>Comment</w:t>
            </w:r>
          </w:p>
        </w:tc>
        <w:tc>
          <w:tcPr>
            <w:tcW w:w="612" w:type="pct"/>
          </w:tcPr>
          <w:p w14:paraId="3C41BD5B" w14:textId="77777777" w:rsidR="000A75B7" w:rsidRDefault="000A75B7" w:rsidP="000A75B7">
            <w:pPr>
              <w:pStyle w:val="ListParagraph"/>
              <w:numPr>
                <w:ilvl w:val="0"/>
                <w:numId w:val="14"/>
              </w:numPr>
              <w:spacing w:after="0"/>
              <w:jc w:val="center"/>
              <w:rPr>
                <w:rFonts w:ascii="Arial" w:hAnsi="Arial" w:cs="Arial"/>
                <w:b/>
                <w:sz w:val="20"/>
                <w:szCs w:val="20"/>
              </w:rPr>
            </w:pPr>
            <w:r>
              <w:rPr>
                <w:rFonts w:ascii="Arial" w:hAnsi="Arial" w:cs="Arial"/>
                <w:b/>
                <w:sz w:val="20"/>
                <w:szCs w:val="20"/>
              </w:rPr>
              <w:t>Proposed Revised Wording Based on Comment in Column “F”</w:t>
            </w:r>
          </w:p>
          <w:p w14:paraId="16308CF4" w14:textId="77777777" w:rsidR="000A75B7" w:rsidRDefault="000A75B7" w:rsidP="000A75B7">
            <w:pPr>
              <w:spacing w:after="0"/>
              <w:ind w:left="360"/>
              <w:jc w:val="center"/>
              <w:rPr>
                <w:rFonts w:ascii="Arial" w:hAnsi="Arial" w:cs="Arial"/>
                <w:b/>
                <w:sz w:val="20"/>
                <w:szCs w:val="20"/>
              </w:rPr>
            </w:pPr>
          </w:p>
          <w:p w14:paraId="5BAAA494" w14:textId="4BF8DC21" w:rsidR="000A75B7" w:rsidRDefault="000A75B7" w:rsidP="000A75B7">
            <w:pPr>
              <w:spacing w:after="0"/>
              <w:rPr>
                <w:rFonts w:ascii="Arial" w:hAnsi="Arial" w:cs="Arial"/>
                <w:b/>
                <w:sz w:val="20"/>
                <w:szCs w:val="20"/>
              </w:rPr>
            </w:pPr>
            <w:r>
              <w:rPr>
                <w:rFonts w:ascii="Arial" w:hAnsi="Arial" w:cs="Arial"/>
                <w:b/>
                <w:sz w:val="20"/>
                <w:szCs w:val="20"/>
              </w:rPr>
              <w:t>Please follow this format:</w:t>
            </w:r>
          </w:p>
          <w:p w14:paraId="7DB0B00A" w14:textId="7E5E7C45" w:rsidR="000A75B7" w:rsidRDefault="000A75B7" w:rsidP="000A75B7">
            <w:pPr>
              <w:spacing w:after="0"/>
              <w:rPr>
                <w:rFonts w:ascii="Arial" w:hAnsi="Arial" w:cs="Arial"/>
                <w:b/>
                <w:sz w:val="20"/>
                <w:szCs w:val="20"/>
              </w:rPr>
            </w:pPr>
          </w:p>
          <w:p w14:paraId="09D26106" w14:textId="5C8BE633" w:rsidR="000A75B7" w:rsidRDefault="000A75B7" w:rsidP="000A75B7">
            <w:pPr>
              <w:spacing w:after="0"/>
              <w:rPr>
                <w:rFonts w:ascii="Arial" w:hAnsi="Arial" w:cs="Arial"/>
                <w:b/>
                <w:sz w:val="20"/>
                <w:szCs w:val="20"/>
              </w:rPr>
            </w:pPr>
            <w:r w:rsidRPr="00264C41">
              <w:rPr>
                <w:rFonts w:ascii="Arial" w:hAnsi="Arial" w:cs="Arial"/>
                <w:strike/>
                <w:sz w:val="16"/>
                <w:szCs w:val="16"/>
              </w:rPr>
              <w:t xml:space="preserve">Original Provision </w:t>
            </w:r>
            <w:r w:rsidRPr="00264C41">
              <w:rPr>
                <w:rFonts w:ascii="Arial" w:hAnsi="Arial" w:cs="Arial"/>
                <w:b/>
                <w:sz w:val="16"/>
                <w:szCs w:val="16"/>
                <w:u w:val="single"/>
              </w:rPr>
              <w:t>Proposed Amendment</w:t>
            </w:r>
          </w:p>
          <w:p w14:paraId="649FD6C5" w14:textId="19653B8F" w:rsidR="000A75B7" w:rsidRPr="000A75B7" w:rsidRDefault="000A75B7" w:rsidP="000A75B7">
            <w:pPr>
              <w:spacing w:after="0"/>
              <w:ind w:left="360"/>
              <w:jc w:val="center"/>
              <w:rPr>
                <w:rFonts w:ascii="Arial" w:hAnsi="Arial" w:cs="Arial"/>
                <w:b/>
                <w:sz w:val="20"/>
                <w:szCs w:val="20"/>
              </w:rPr>
            </w:pPr>
          </w:p>
        </w:tc>
        <w:tc>
          <w:tcPr>
            <w:tcW w:w="578" w:type="pct"/>
          </w:tcPr>
          <w:p w14:paraId="2D0E3401" w14:textId="02CD7A9E" w:rsidR="000A75B7" w:rsidRPr="00C01E02" w:rsidRDefault="00C01E02" w:rsidP="00C01E02">
            <w:pPr>
              <w:pStyle w:val="ListParagraph"/>
              <w:numPr>
                <w:ilvl w:val="0"/>
                <w:numId w:val="14"/>
              </w:numPr>
              <w:spacing w:after="0"/>
              <w:jc w:val="center"/>
              <w:rPr>
                <w:rFonts w:ascii="Arial" w:hAnsi="Arial" w:cs="Arial"/>
                <w:b/>
                <w:sz w:val="20"/>
                <w:szCs w:val="20"/>
              </w:rPr>
            </w:pPr>
            <w:r>
              <w:rPr>
                <w:rFonts w:ascii="Arial" w:hAnsi="Arial" w:cs="Arial"/>
                <w:b/>
                <w:sz w:val="20"/>
                <w:szCs w:val="20"/>
              </w:rPr>
              <w:t>Proponent’s Response</w:t>
            </w:r>
          </w:p>
        </w:tc>
        <w:tc>
          <w:tcPr>
            <w:tcW w:w="578" w:type="pct"/>
          </w:tcPr>
          <w:p w14:paraId="67F15B48" w14:textId="0CFAB9E3" w:rsidR="000A75B7" w:rsidRPr="00C01E02" w:rsidRDefault="00C01E02" w:rsidP="00C01E02">
            <w:pPr>
              <w:pStyle w:val="ListParagraph"/>
              <w:numPr>
                <w:ilvl w:val="0"/>
                <w:numId w:val="14"/>
              </w:numPr>
              <w:spacing w:after="0"/>
              <w:jc w:val="center"/>
              <w:rPr>
                <w:rFonts w:ascii="Arial" w:hAnsi="Arial" w:cs="Arial"/>
                <w:b/>
                <w:sz w:val="20"/>
                <w:szCs w:val="20"/>
              </w:rPr>
            </w:pPr>
            <w:r>
              <w:rPr>
                <w:rFonts w:ascii="Arial" w:hAnsi="Arial" w:cs="Arial"/>
                <w:b/>
                <w:sz w:val="20"/>
                <w:szCs w:val="20"/>
              </w:rPr>
              <w:t>RGC Decision</w:t>
            </w:r>
          </w:p>
        </w:tc>
      </w:tr>
      <w:tr w:rsidR="00C01E02" w:rsidRPr="000A75B7" w14:paraId="61FE7836" w14:textId="77777777" w:rsidTr="00F53B08">
        <w:trPr>
          <w:trHeight w:val="484"/>
        </w:trPr>
        <w:tc>
          <w:tcPr>
            <w:tcW w:w="360" w:type="pct"/>
          </w:tcPr>
          <w:p w14:paraId="0E8B4F31" w14:textId="77777777" w:rsidR="00C01E02" w:rsidRPr="00C01E02" w:rsidRDefault="00C01E02" w:rsidP="00C01E02">
            <w:pPr>
              <w:spacing w:after="0"/>
              <w:rPr>
                <w:rFonts w:ascii="Arial" w:hAnsi="Arial" w:cs="Arial"/>
                <w:b/>
                <w:sz w:val="20"/>
                <w:szCs w:val="20"/>
              </w:rPr>
            </w:pPr>
            <w:permStart w:id="715681406" w:edGrp="everyone" w:colFirst="5" w:colLast="5"/>
            <w:permStart w:id="958274502" w:edGrp="everyone" w:colFirst="6" w:colLast="6"/>
            <w:permStart w:id="635141853" w:edGrp="everyone" w:colFirst="7" w:colLast="7"/>
            <w:permStart w:id="1412529435" w:edGrp="everyone" w:colFirst="8" w:colLast="8"/>
            <w:permEnd w:id="1598057818"/>
            <w:permEnd w:id="1505911116"/>
            <w:permEnd w:id="813578037"/>
            <w:permEnd w:id="1911163159"/>
          </w:p>
        </w:tc>
        <w:tc>
          <w:tcPr>
            <w:tcW w:w="426" w:type="pct"/>
          </w:tcPr>
          <w:p w14:paraId="1169CED7" w14:textId="77777777" w:rsidR="00C01E02" w:rsidRPr="00C01E02" w:rsidRDefault="00C01E02" w:rsidP="00C01E02">
            <w:pPr>
              <w:spacing w:after="0"/>
              <w:rPr>
                <w:rFonts w:ascii="Arial" w:hAnsi="Arial" w:cs="Arial"/>
                <w:b/>
                <w:sz w:val="20"/>
                <w:szCs w:val="20"/>
              </w:rPr>
            </w:pPr>
          </w:p>
        </w:tc>
        <w:tc>
          <w:tcPr>
            <w:tcW w:w="645" w:type="pct"/>
          </w:tcPr>
          <w:p w14:paraId="2330BEE3" w14:textId="77777777" w:rsidR="00C01E02" w:rsidRPr="00C01E02" w:rsidRDefault="00C01E02" w:rsidP="00C01E02">
            <w:pPr>
              <w:spacing w:after="0"/>
              <w:rPr>
                <w:rFonts w:ascii="Arial" w:hAnsi="Arial" w:cs="Arial"/>
                <w:b/>
                <w:sz w:val="20"/>
                <w:szCs w:val="20"/>
              </w:rPr>
            </w:pPr>
          </w:p>
        </w:tc>
        <w:tc>
          <w:tcPr>
            <w:tcW w:w="577" w:type="pct"/>
          </w:tcPr>
          <w:p w14:paraId="2017C775" w14:textId="77777777" w:rsidR="00C01E02" w:rsidRPr="00C01E02" w:rsidRDefault="00C01E02" w:rsidP="00C01E02">
            <w:pPr>
              <w:spacing w:after="0"/>
              <w:rPr>
                <w:rFonts w:ascii="Arial" w:hAnsi="Arial" w:cs="Arial"/>
                <w:b/>
                <w:sz w:val="20"/>
                <w:szCs w:val="20"/>
              </w:rPr>
            </w:pPr>
          </w:p>
        </w:tc>
        <w:tc>
          <w:tcPr>
            <w:tcW w:w="645" w:type="pct"/>
          </w:tcPr>
          <w:p w14:paraId="4B4BA7CC" w14:textId="2429A993" w:rsidR="00C01E02" w:rsidRPr="00C01E02" w:rsidRDefault="00C01E02" w:rsidP="00C01E02">
            <w:pPr>
              <w:spacing w:after="0"/>
              <w:rPr>
                <w:rFonts w:ascii="Arial" w:hAnsi="Arial" w:cs="Arial"/>
                <w:b/>
                <w:sz w:val="20"/>
                <w:szCs w:val="20"/>
              </w:rPr>
            </w:pPr>
          </w:p>
        </w:tc>
        <w:tc>
          <w:tcPr>
            <w:tcW w:w="578" w:type="pct"/>
          </w:tcPr>
          <w:p w14:paraId="372F443B" w14:textId="1DDE63E7" w:rsidR="00C01E02" w:rsidRPr="00C01E02" w:rsidRDefault="00C01E02" w:rsidP="00C01E02">
            <w:pPr>
              <w:spacing w:after="0"/>
              <w:rPr>
                <w:rFonts w:ascii="Arial" w:hAnsi="Arial" w:cs="Arial"/>
                <w:bCs/>
                <w:i/>
                <w:iCs/>
                <w:sz w:val="20"/>
                <w:szCs w:val="20"/>
              </w:rPr>
            </w:pPr>
            <w:r w:rsidRPr="00C01E02">
              <w:rPr>
                <w:rFonts w:ascii="Arial" w:hAnsi="Arial" w:cs="Arial"/>
                <w:bCs/>
                <w:i/>
                <w:iCs/>
                <w:sz w:val="20"/>
                <w:szCs w:val="20"/>
              </w:rPr>
              <w:t>This space is provided for your general comments if there are any.</w:t>
            </w:r>
          </w:p>
          <w:p w14:paraId="30712436" w14:textId="09706069" w:rsidR="00C01E02" w:rsidRPr="00C01E02" w:rsidRDefault="00C01E02" w:rsidP="00C01E02">
            <w:pPr>
              <w:spacing w:after="0"/>
              <w:rPr>
                <w:rFonts w:ascii="Arial" w:hAnsi="Arial" w:cs="Arial"/>
                <w:b/>
                <w:sz w:val="20"/>
                <w:szCs w:val="20"/>
              </w:rPr>
            </w:pPr>
          </w:p>
        </w:tc>
        <w:tc>
          <w:tcPr>
            <w:tcW w:w="612" w:type="pct"/>
          </w:tcPr>
          <w:p w14:paraId="7F87030E" w14:textId="2879F152" w:rsidR="00C01E02" w:rsidRPr="00C01E02" w:rsidRDefault="00C01E02" w:rsidP="00C01E02">
            <w:pPr>
              <w:spacing w:after="0"/>
              <w:rPr>
                <w:rFonts w:ascii="Arial" w:hAnsi="Arial" w:cs="Arial"/>
                <w:b/>
                <w:sz w:val="20"/>
                <w:szCs w:val="20"/>
              </w:rPr>
            </w:pPr>
          </w:p>
        </w:tc>
        <w:tc>
          <w:tcPr>
            <w:tcW w:w="578" w:type="pct"/>
          </w:tcPr>
          <w:p w14:paraId="798D2F50" w14:textId="01C45216" w:rsidR="00C01E02" w:rsidRPr="00C01E02" w:rsidRDefault="00C01E02" w:rsidP="00C01E02">
            <w:pPr>
              <w:spacing w:after="0"/>
              <w:rPr>
                <w:rFonts w:ascii="Arial" w:hAnsi="Arial" w:cs="Arial"/>
                <w:b/>
                <w:sz w:val="20"/>
                <w:szCs w:val="20"/>
              </w:rPr>
            </w:pPr>
          </w:p>
        </w:tc>
        <w:tc>
          <w:tcPr>
            <w:tcW w:w="578" w:type="pct"/>
          </w:tcPr>
          <w:p w14:paraId="385CFA63" w14:textId="77777777" w:rsidR="00C01E02" w:rsidRPr="00C01E02" w:rsidRDefault="00C01E02" w:rsidP="00C01E02">
            <w:pPr>
              <w:spacing w:after="0"/>
              <w:rPr>
                <w:rFonts w:ascii="Arial" w:hAnsi="Arial" w:cs="Arial"/>
                <w:b/>
                <w:sz w:val="20"/>
                <w:szCs w:val="20"/>
              </w:rPr>
            </w:pPr>
          </w:p>
        </w:tc>
      </w:tr>
      <w:tr w:rsidR="000A75B7" w:rsidRPr="000A75B7" w14:paraId="7D2FFA49" w14:textId="3147C26F" w:rsidTr="00BE2D83">
        <w:trPr>
          <w:trHeight w:val="530"/>
        </w:trPr>
        <w:tc>
          <w:tcPr>
            <w:tcW w:w="360" w:type="pct"/>
          </w:tcPr>
          <w:p w14:paraId="6A718352" w14:textId="222C0A5C" w:rsidR="000A75B7" w:rsidRPr="000A75B7" w:rsidRDefault="000A75B7" w:rsidP="00E6263E">
            <w:pPr>
              <w:jc w:val="center"/>
              <w:rPr>
                <w:rFonts w:ascii="Arial" w:hAnsi="Arial" w:cs="Arial"/>
                <w:sz w:val="20"/>
                <w:szCs w:val="20"/>
              </w:rPr>
            </w:pPr>
            <w:permStart w:id="2128423471" w:edGrp="everyone" w:colFirst="5" w:colLast="5"/>
            <w:permStart w:id="514404515" w:edGrp="everyone" w:colFirst="6" w:colLast="6"/>
            <w:permStart w:id="1493923072" w:edGrp="everyone" w:colFirst="7" w:colLast="7"/>
            <w:permStart w:id="511002589" w:edGrp="everyone" w:colFirst="8" w:colLast="8"/>
            <w:permEnd w:id="715681406"/>
            <w:permEnd w:id="958274502"/>
            <w:permEnd w:id="635141853"/>
            <w:permEnd w:id="1412529435"/>
            <w:r w:rsidRPr="000A75B7">
              <w:rPr>
                <w:rFonts w:ascii="Arial" w:hAnsi="Arial" w:cs="Arial"/>
                <w:sz w:val="20"/>
                <w:szCs w:val="20"/>
              </w:rPr>
              <w:t>1.3.2. Composition of the REM Governance Committee</w:t>
            </w:r>
          </w:p>
          <w:p w14:paraId="51FFB6CD" w14:textId="77777777" w:rsidR="000A75B7" w:rsidRPr="000A75B7" w:rsidRDefault="000A75B7" w:rsidP="003A6915">
            <w:pPr>
              <w:rPr>
                <w:rFonts w:ascii="Arial" w:hAnsi="Arial" w:cs="Arial"/>
                <w:sz w:val="20"/>
                <w:szCs w:val="20"/>
              </w:rPr>
            </w:pPr>
          </w:p>
          <w:p w14:paraId="33DAA798" w14:textId="4B9FF17A" w:rsidR="000A75B7" w:rsidRPr="000A75B7" w:rsidRDefault="000A75B7" w:rsidP="003A6915">
            <w:pPr>
              <w:rPr>
                <w:rFonts w:ascii="Arial" w:hAnsi="Arial" w:cs="Arial"/>
                <w:sz w:val="20"/>
                <w:szCs w:val="20"/>
              </w:rPr>
            </w:pPr>
          </w:p>
        </w:tc>
        <w:tc>
          <w:tcPr>
            <w:tcW w:w="426" w:type="pct"/>
          </w:tcPr>
          <w:p w14:paraId="665C4F94" w14:textId="075CC8D5" w:rsidR="000A75B7" w:rsidRPr="000A75B7" w:rsidRDefault="002D523F" w:rsidP="004452AA">
            <w:pPr>
              <w:jc w:val="center"/>
              <w:rPr>
                <w:rFonts w:ascii="Arial" w:hAnsi="Arial" w:cs="Arial"/>
                <w:sz w:val="20"/>
                <w:szCs w:val="20"/>
              </w:rPr>
            </w:pPr>
            <w:r w:rsidRPr="000A75B7">
              <w:rPr>
                <w:rFonts w:ascii="Arial" w:hAnsi="Arial" w:cs="Arial"/>
                <w:sz w:val="20"/>
                <w:szCs w:val="20"/>
              </w:rPr>
              <w:lastRenderedPageBreak/>
              <w:t>1.3.2.1</w:t>
            </w:r>
          </w:p>
        </w:tc>
        <w:tc>
          <w:tcPr>
            <w:tcW w:w="645" w:type="pct"/>
          </w:tcPr>
          <w:p w14:paraId="2F152C43"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The RGC shall be made up of five (5) members, consisting of</w:t>
            </w:r>
          </w:p>
          <w:p w14:paraId="0EB10F17"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(a) One representative from the Registrar;</w:t>
            </w:r>
          </w:p>
          <w:p w14:paraId="6AA78830" w14:textId="570694B7" w:rsidR="000A75B7" w:rsidRPr="000A75B7" w:rsidRDefault="000A75B7" w:rsidP="00BD2175">
            <w:pPr>
              <w:jc w:val="both"/>
              <w:rPr>
                <w:rFonts w:ascii="Arial" w:hAnsi="Arial" w:cs="Arial"/>
                <w:sz w:val="20"/>
                <w:szCs w:val="20"/>
              </w:rPr>
            </w:pPr>
            <w:r w:rsidRPr="000A75B7">
              <w:rPr>
                <w:rFonts w:ascii="Arial" w:hAnsi="Arial" w:cs="Arial"/>
                <w:sz w:val="20"/>
                <w:szCs w:val="20"/>
              </w:rPr>
              <w:t xml:space="preserve">(b) One (1) independent member who shall be </w:t>
            </w:r>
            <w:r w:rsidRPr="000A75B7">
              <w:rPr>
                <w:rFonts w:ascii="Arial" w:hAnsi="Arial" w:cs="Arial"/>
                <w:sz w:val="20"/>
                <w:szCs w:val="20"/>
              </w:rPr>
              <w:lastRenderedPageBreak/>
              <w:t>selected from the independent members of the PEM Board;</w:t>
            </w:r>
          </w:p>
          <w:p w14:paraId="382078BF"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(c) One representative from the Private DU;</w:t>
            </w:r>
          </w:p>
          <w:p w14:paraId="50C51306"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(d) One representative from the Electric Cooperatives; and</w:t>
            </w:r>
          </w:p>
          <w:p w14:paraId="7E65C70A" w14:textId="4C57002F" w:rsidR="000A75B7" w:rsidRPr="000A75B7" w:rsidRDefault="000A75B7" w:rsidP="00BD2175">
            <w:pPr>
              <w:jc w:val="both"/>
              <w:rPr>
                <w:rFonts w:ascii="Arial" w:hAnsi="Arial" w:cs="Arial"/>
                <w:sz w:val="20"/>
                <w:szCs w:val="20"/>
              </w:rPr>
            </w:pPr>
            <w:r w:rsidRPr="000A75B7">
              <w:rPr>
                <w:rFonts w:ascii="Arial" w:hAnsi="Arial" w:cs="Arial"/>
                <w:sz w:val="20"/>
                <w:szCs w:val="20"/>
              </w:rPr>
              <w:t>(e) One representative from the REM Generators and Retail Electricity Suppliers.</w:t>
            </w:r>
          </w:p>
        </w:tc>
        <w:tc>
          <w:tcPr>
            <w:tcW w:w="577" w:type="pct"/>
          </w:tcPr>
          <w:p w14:paraId="74B7BB28" w14:textId="7B70A907" w:rsidR="000A75B7" w:rsidRPr="000A75B7" w:rsidRDefault="000A75B7" w:rsidP="00BD2175">
            <w:pPr>
              <w:jc w:val="both"/>
              <w:rPr>
                <w:rFonts w:ascii="Arial" w:hAnsi="Arial" w:cs="Arial"/>
                <w:sz w:val="20"/>
                <w:szCs w:val="20"/>
              </w:rPr>
            </w:pPr>
            <w:r w:rsidRPr="000A75B7">
              <w:rPr>
                <w:rFonts w:ascii="Arial" w:hAnsi="Arial" w:cs="Arial"/>
                <w:sz w:val="20"/>
                <w:szCs w:val="20"/>
              </w:rPr>
              <w:lastRenderedPageBreak/>
              <w:t xml:space="preserve">The RGC shall be made up of </w:t>
            </w:r>
            <w:r w:rsidRPr="000A75B7">
              <w:rPr>
                <w:rFonts w:ascii="Arial" w:hAnsi="Arial" w:cs="Arial"/>
                <w:strike/>
                <w:sz w:val="20"/>
                <w:szCs w:val="20"/>
              </w:rPr>
              <w:t xml:space="preserve">five (5) </w:t>
            </w:r>
            <w:r w:rsidRPr="000A75B7">
              <w:rPr>
                <w:rFonts w:ascii="Arial" w:hAnsi="Arial" w:cs="Arial"/>
                <w:b/>
                <w:bCs/>
                <w:sz w:val="20"/>
                <w:szCs w:val="20"/>
                <w:u w:val="single"/>
              </w:rPr>
              <w:t>s</w:t>
            </w:r>
            <w:r w:rsidR="002418C1">
              <w:rPr>
                <w:rFonts w:ascii="Arial" w:hAnsi="Arial" w:cs="Arial"/>
                <w:b/>
                <w:bCs/>
                <w:sz w:val="20"/>
                <w:szCs w:val="20"/>
                <w:u w:val="single"/>
              </w:rPr>
              <w:t>even</w:t>
            </w:r>
            <w:r w:rsidRPr="000A75B7">
              <w:rPr>
                <w:rFonts w:ascii="Arial" w:hAnsi="Arial" w:cs="Arial"/>
                <w:b/>
                <w:bCs/>
                <w:sz w:val="20"/>
                <w:szCs w:val="20"/>
                <w:u w:val="single"/>
              </w:rPr>
              <w:t xml:space="preserve"> (</w:t>
            </w:r>
            <w:r w:rsidR="002418C1">
              <w:rPr>
                <w:rFonts w:ascii="Arial" w:hAnsi="Arial" w:cs="Arial"/>
                <w:b/>
                <w:bCs/>
                <w:sz w:val="20"/>
                <w:szCs w:val="20"/>
                <w:u w:val="single"/>
              </w:rPr>
              <w:t>7</w:t>
            </w:r>
            <w:r w:rsidRPr="000A75B7">
              <w:rPr>
                <w:rFonts w:ascii="Arial" w:hAnsi="Arial" w:cs="Arial"/>
                <w:b/>
                <w:bCs/>
                <w:sz w:val="20"/>
                <w:szCs w:val="20"/>
                <w:u w:val="single"/>
              </w:rPr>
              <w:t>)</w:t>
            </w:r>
            <w:r w:rsidRPr="000A75B7">
              <w:rPr>
                <w:rFonts w:ascii="Arial" w:hAnsi="Arial" w:cs="Arial"/>
                <w:sz w:val="20"/>
                <w:szCs w:val="20"/>
              </w:rPr>
              <w:t xml:space="preserve"> members, consisting of</w:t>
            </w:r>
          </w:p>
          <w:p w14:paraId="4793E63E"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(a) One representative from the Registrar;</w:t>
            </w:r>
          </w:p>
          <w:p w14:paraId="0FF4A3FB"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lastRenderedPageBreak/>
              <w:t>(b) One (1) independent member who shall be selected from</w:t>
            </w:r>
          </w:p>
          <w:p w14:paraId="3743844A"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the independent members of the PEM Board;</w:t>
            </w:r>
          </w:p>
          <w:p w14:paraId="3436D5E3"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(c) One representative from the Private DU;</w:t>
            </w:r>
          </w:p>
          <w:p w14:paraId="36B8387C" w14:textId="77777777" w:rsidR="000A75B7" w:rsidRPr="000A75B7" w:rsidRDefault="000A75B7" w:rsidP="00BD2175">
            <w:pPr>
              <w:jc w:val="both"/>
              <w:rPr>
                <w:rFonts w:ascii="Arial" w:hAnsi="Arial" w:cs="Arial"/>
                <w:sz w:val="20"/>
                <w:szCs w:val="20"/>
              </w:rPr>
            </w:pPr>
            <w:r w:rsidRPr="000A75B7">
              <w:rPr>
                <w:rFonts w:ascii="Arial" w:hAnsi="Arial" w:cs="Arial"/>
                <w:sz w:val="20"/>
                <w:szCs w:val="20"/>
              </w:rPr>
              <w:t xml:space="preserve">(d) One representative from the Electric Cooperatives; </w:t>
            </w:r>
            <w:r w:rsidRPr="00BE2D83">
              <w:rPr>
                <w:rFonts w:ascii="Arial" w:hAnsi="Arial" w:cs="Arial"/>
                <w:strike/>
                <w:sz w:val="20"/>
                <w:szCs w:val="20"/>
                <w:highlight w:val="yellow"/>
              </w:rPr>
              <w:t>and</w:t>
            </w:r>
          </w:p>
          <w:p w14:paraId="0B48EAC8" w14:textId="6E0E41E0" w:rsidR="000A75B7" w:rsidRPr="000A75B7" w:rsidRDefault="000A75B7" w:rsidP="00BD2175">
            <w:pPr>
              <w:jc w:val="both"/>
              <w:rPr>
                <w:rFonts w:ascii="Arial" w:hAnsi="Arial" w:cs="Arial"/>
                <w:b/>
                <w:bCs/>
                <w:sz w:val="20"/>
                <w:szCs w:val="20"/>
                <w:u w:val="single"/>
              </w:rPr>
            </w:pPr>
            <w:r w:rsidRPr="000A75B7">
              <w:rPr>
                <w:rFonts w:ascii="Arial" w:hAnsi="Arial" w:cs="Arial"/>
                <w:sz w:val="20"/>
                <w:szCs w:val="20"/>
              </w:rPr>
              <w:t xml:space="preserve">(e) </w:t>
            </w:r>
            <w:r w:rsidRPr="00EB6284">
              <w:rPr>
                <w:rFonts w:ascii="Arial" w:hAnsi="Arial" w:cs="Arial"/>
                <w:strike/>
                <w:sz w:val="20"/>
                <w:szCs w:val="20"/>
                <w:highlight w:val="yellow"/>
              </w:rPr>
              <w:t>One</w:t>
            </w:r>
            <w:r w:rsidR="00EB6284" w:rsidRPr="00EB6284">
              <w:rPr>
                <w:rFonts w:ascii="Arial" w:hAnsi="Arial" w:cs="Arial"/>
                <w:sz w:val="20"/>
                <w:szCs w:val="20"/>
                <w:highlight w:val="yellow"/>
              </w:rPr>
              <w:t xml:space="preserve"> </w:t>
            </w:r>
            <w:r w:rsidR="00EB6284" w:rsidRPr="00EB6284">
              <w:rPr>
                <w:rFonts w:ascii="Arial" w:hAnsi="Arial" w:cs="Arial"/>
                <w:b/>
                <w:bCs/>
                <w:sz w:val="20"/>
                <w:szCs w:val="20"/>
                <w:highlight w:val="yellow"/>
                <w:u w:val="single"/>
              </w:rPr>
              <w:t>Two</w:t>
            </w:r>
            <w:r w:rsidRPr="000A75B7">
              <w:rPr>
                <w:rFonts w:ascii="Arial" w:hAnsi="Arial" w:cs="Arial"/>
                <w:sz w:val="20"/>
                <w:szCs w:val="20"/>
              </w:rPr>
              <w:t xml:space="preserve"> representative</w:t>
            </w:r>
            <w:r w:rsidR="00EB6284" w:rsidRPr="00EB6284">
              <w:rPr>
                <w:rFonts w:ascii="Arial" w:hAnsi="Arial" w:cs="Arial"/>
                <w:b/>
                <w:bCs/>
                <w:sz w:val="20"/>
                <w:szCs w:val="20"/>
                <w:highlight w:val="yellow"/>
                <w:u w:val="single"/>
              </w:rPr>
              <w:t>s</w:t>
            </w:r>
            <w:r w:rsidRPr="000A75B7">
              <w:rPr>
                <w:rFonts w:ascii="Arial" w:hAnsi="Arial" w:cs="Arial"/>
                <w:sz w:val="20"/>
                <w:szCs w:val="20"/>
              </w:rPr>
              <w:t xml:space="preserve"> from the REM Generators</w:t>
            </w:r>
            <w:r w:rsidR="00EB6284" w:rsidRPr="00EB6284">
              <w:rPr>
                <w:rFonts w:ascii="Arial" w:hAnsi="Arial" w:cs="Arial"/>
                <w:b/>
                <w:bCs/>
                <w:sz w:val="20"/>
                <w:szCs w:val="20"/>
                <w:u w:val="single"/>
              </w:rPr>
              <w:t>,</w:t>
            </w:r>
            <w:r w:rsidR="00EB6284">
              <w:rPr>
                <w:rFonts w:ascii="Arial" w:hAnsi="Arial" w:cs="Arial"/>
                <w:sz w:val="20"/>
                <w:szCs w:val="20"/>
              </w:rPr>
              <w:t xml:space="preserve"> </w:t>
            </w:r>
            <w:r w:rsidR="008C5D9D">
              <w:rPr>
                <w:rFonts w:ascii="Arial" w:hAnsi="Arial" w:cs="Arial"/>
                <w:b/>
                <w:bCs/>
                <w:sz w:val="20"/>
                <w:szCs w:val="20"/>
                <w:highlight w:val="yellow"/>
                <w:u w:val="single"/>
              </w:rPr>
              <w:t xml:space="preserve">provided that: </w:t>
            </w:r>
            <w:r w:rsidR="00EB6284" w:rsidRPr="002418C1">
              <w:rPr>
                <w:rFonts w:ascii="Arial" w:hAnsi="Arial" w:cs="Arial"/>
                <w:b/>
                <w:bCs/>
                <w:sz w:val="20"/>
                <w:szCs w:val="20"/>
                <w:highlight w:val="yellow"/>
                <w:u w:val="single"/>
              </w:rPr>
              <w:t>one representative</w:t>
            </w:r>
            <w:r w:rsidR="008C5D9D">
              <w:rPr>
                <w:rFonts w:ascii="Arial" w:hAnsi="Arial" w:cs="Arial"/>
                <w:b/>
                <w:bCs/>
                <w:sz w:val="20"/>
                <w:szCs w:val="20"/>
                <w:highlight w:val="yellow"/>
                <w:u w:val="single"/>
              </w:rPr>
              <w:t xml:space="preserve"> is</w:t>
            </w:r>
            <w:r w:rsidR="00EB6284" w:rsidRPr="002418C1">
              <w:rPr>
                <w:rFonts w:ascii="Arial" w:hAnsi="Arial" w:cs="Arial"/>
                <w:b/>
                <w:bCs/>
                <w:sz w:val="20"/>
                <w:szCs w:val="20"/>
                <w:highlight w:val="yellow"/>
                <w:u w:val="single"/>
              </w:rPr>
              <w:t xml:space="preserve"> from </w:t>
            </w:r>
            <w:r w:rsidR="00C20D37" w:rsidRPr="002418C1">
              <w:rPr>
                <w:rFonts w:ascii="Arial" w:hAnsi="Arial" w:cs="Arial"/>
                <w:b/>
                <w:bCs/>
                <w:sz w:val="20"/>
                <w:szCs w:val="20"/>
                <w:highlight w:val="yellow"/>
                <w:u w:val="single"/>
              </w:rPr>
              <w:t xml:space="preserve">REM </w:t>
            </w:r>
            <w:r w:rsidR="00EB6284" w:rsidRPr="002418C1">
              <w:rPr>
                <w:rFonts w:ascii="Arial" w:hAnsi="Arial" w:cs="Arial"/>
                <w:b/>
                <w:bCs/>
                <w:sz w:val="20"/>
                <w:szCs w:val="20"/>
                <w:highlight w:val="yellow"/>
                <w:u w:val="single"/>
              </w:rPr>
              <w:t>Generators</w:t>
            </w:r>
            <w:r w:rsidR="00C20D37" w:rsidRPr="002418C1">
              <w:rPr>
                <w:rFonts w:ascii="Arial" w:hAnsi="Arial" w:cs="Arial"/>
                <w:b/>
                <w:bCs/>
                <w:sz w:val="20"/>
                <w:szCs w:val="20"/>
                <w:highlight w:val="yellow"/>
                <w:u w:val="single"/>
              </w:rPr>
              <w:t xml:space="preserve"> with</w:t>
            </w:r>
            <w:r w:rsidR="00EB6284" w:rsidRPr="002418C1">
              <w:rPr>
                <w:rFonts w:ascii="Arial" w:hAnsi="Arial" w:cs="Arial"/>
                <w:b/>
                <w:bCs/>
                <w:sz w:val="20"/>
                <w:szCs w:val="20"/>
                <w:highlight w:val="yellow"/>
                <w:u w:val="single"/>
              </w:rPr>
              <w:t xml:space="preserve"> </w:t>
            </w:r>
            <w:r w:rsidR="00C20D37" w:rsidRPr="002418C1">
              <w:rPr>
                <w:rFonts w:ascii="Arial" w:hAnsi="Arial" w:cs="Arial"/>
                <w:b/>
                <w:bCs/>
                <w:sz w:val="20"/>
                <w:szCs w:val="20"/>
                <w:highlight w:val="yellow"/>
                <w:u w:val="single"/>
              </w:rPr>
              <w:t>capacity of 5MW and above</w:t>
            </w:r>
            <w:r w:rsidR="008C5D9D">
              <w:rPr>
                <w:rFonts w:ascii="Arial" w:hAnsi="Arial" w:cs="Arial"/>
                <w:b/>
                <w:bCs/>
                <w:sz w:val="20"/>
                <w:szCs w:val="20"/>
                <w:highlight w:val="yellow"/>
                <w:u w:val="single"/>
              </w:rPr>
              <w:t>,</w:t>
            </w:r>
            <w:r w:rsidR="00C20D37" w:rsidRPr="002418C1">
              <w:rPr>
                <w:rFonts w:ascii="Arial" w:hAnsi="Arial" w:cs="Arial"/>
                <w:b/>
                <w:bCs/>
                <w:sz w:val="20"/>
                <w:szCs w:val="20"/>
                <w:highlight w:val="yellow"/>
                <w:u w:val="single"/>
              </w:rPr>
              <w:t xml:space="preserve"> and one representative</w:t>
            </w:r>
            <w:r w:rsidR="008C5D9D">
              <w:rPr>
                <w:rFonts w:ascii="Arial" w:hAnsi="Arial" w:cs="Arial"/>
                <w:b/>
                <w:bCs/>
                <w:sz w:val="20"/>
                <w:szCs w:val="20"/>
                <w:highlight w:val="yellow"/>
                <w:u w:val="single"/>
              </w:rPr>
              <w:t xml:space="preserve"> is</w:t>
            </w:r>
            <w:r w:rsidR="00C20D37" w:rsidRPr="002418C1">
              <w:rPr>
                <w:rFonts w:ascii="Arial" w:hAnsi="Arial" w:cs="Arial"/>
                <w:b/>
                <w:bCs/>
                <w:sz w:val="20"/>
                <w:szCs w:val="20"/>
                <w:highlight w:val="yellow"/>
                <w:u w:val="single"/>
              </w:rPr>
              <w:t xml:space="preserve"> from Generators with capacity below 5MW</w:t>
            </w:r>
            <w:r w:rsidR="00EB6284">
              <w:rPr>
                <w:rFonts w:ascii="Arial" w:hAnsi="Arial" w:cs="Arial"/>
                <w:sz w:val="20"/>
                <w:szCs w:val="20"/>
              </w:rPr>
              <w:t xml:space="preserve"> </w:t>
            </w:r>
            <w:r w:rsidRPr="000A75B7">
              <w:rPr>
                <w:rFonts w:ascii="Arial" w:hAnsi="Arial" w:cs="Arial"/>
                <w:sz w:val="20"/>
                <w:szCs w:val="20"/>
              </w:rPr>
              <w:t xml:space="preserve"> </w:t>
            </w:r>
            <w:r w:rsidRPr="000A75B7">
              <w:rPr>
                <w:rFonts w:ascii="Arial" w:hAnsi="Arial" w:cs="Arial"/>
                <w:strike/>
                <w:sz w:val="20"/>
                <w:szCs w:val="20"/>
              </w:rPr>
              <w:t>and Retail Electricity Suppliers.</w:t>
            </w:r>
            <w:r w:rsidRPr="000A75B7">
              <w:rPr>
                <w:rFonts w:ascii="Arial" w:hAnsi="Arial" w:cs="Arial"/>
                <w:b/>
                <w:bCs/>
                <w:sz w:val="20"/>
                <w:szCs w:val="20"/>
                <w:u w:val="single"/>
              </w:rPr>
              <w:t xml:space="preserve">; </w:t>
            </w:r>
            <w:r w:rsidR="002418C1" w:rsidRPr="00BE2D83">
              <w:rPr>
                <w:rFonts w:ascii="Arial" w:hAnsi="Arial" w:cs="Arial"/>
                <w:b/>
                <w:bCs/>
                <w:sz w:val="20"/>
                <w:szCs w:val="20"/>
                <w:highlight w:val="yellow"/>
                <w:u w:val="single"/>
              </w:rPr>
              <w:t>and</w:t>
            </w:r>
          </w:p>
          <w:p w14:paraId="2191C884" w14:textId="4A182500" w:rsidR="00EB6284" w:rsidRPr="00EB6284" w:rsidRDefault="000A75B7" w:rsidP="004D657D">
            <w:pPr>
              <w:jc w:val="both"/>
              <w:rPr>
                <w:rFonts w:ascii="Arial" w:hAnsi="Arial" w:cs="Arial"/>
                <w:b/>
                <w:sz w:val="20"/>
                <w:szCs w:val="20"/>
                <w:u w:val="single"/>
              </w:rPr>
            </w:pPr>
            <w:r w:rsidRPr="000A75B7">
              <w:rPr>
                <w:rFonts w:ascii="Arial" w:hAnsi="Arial" w:cs="Arial"/>
                <w:b/>
                <w:bCs/>
                <w:sz w:val="20"/>
                <w:szCs w:val="20"/>
                <w:u w:val="single"/>
              </w:rPr>
              <w:t>(f) One representative f</w:t>
            </w:r>
            <w:r w:rsidR="00EB6284">
              <w:rPr>
                <w:rFonts w:ascii="Arial" w:hAnsi="Arial" w:cs="Arial"/>
                <w:b/>
                <w:bCs/>
                <w:sz w:val="20"/>
                <w:szCs w:val="20"/>
                <w:u w:val="single"/>
              </w:rPr>
              <w:t>ro</w:t>
            </w:r>
            <w:r w:rsidRPr="000A75B7">
              <w:rPr>
                <w:rFonts w:ascii="Arial" w:hAnsi="Arial" w:cs="Arial"/>
                <w:b/>
                <w:bCs/>
                <w:sz w:val="20"/>
                <w:szCs w:val="20"/>
                <w:u w:val="single"/>
              </w:rPr>
              <w:t xml:space="preserve">m </w:t>
            </w:r>
            <w:r w:rsidRPr="000A75B7">
              <w:rPr>
                <w:rFonts w:ascii="Arial" w:hAnsi="Arial" w:cs="Arial"/>
                <w:b/>
                <w:bCs/>
                <w:sz w:val="20"/>
                <w:szCs w:val="20"/>
                <w:u w:val="single"/>
              </w:rPr>
              <w:lastRenderedPageBreak/>
              <w:t>the Retail Electricity Suppliers</w:t>
            </w:r>
            <w:r w:rsidR="002418C1">
              <w:rPr>
                <w:rFonts w:ascii="Arial" w:hAnsi="Arial" w:cs="Arial"/>
                <w:b/>
                <w:bCs/>
                <w:sz w:val="20"/>
                <w:szCs w:val="20"/>
                <w:u w:val="single"/>
              </w:rPr>
              <w:t>.</w:t>
            </w:r>
          </w:p>
        </w:tc>
        <w:tc>
          <w:tcPr>
            <w:tcW w:w="645" w:type="pct"/>
          </w:tcPr>
          <w:p w14:paraId="09CC5783" w14:textId="6C62593C" w:rsidR="002418C1" w:rsidRPr="00F53B08" w:rsidRDefault="002418C1" w:rsidP="00BD2175">
            <w:pPr>
              <w:jc w:val="both"/>
              <w:rPr>
                <w:rFonts w:ascii="Arial" w:hAnsi="Arial" w:cs="Arial"/>
                <w:sz w:val="20"/>
                <w:szCs w:val="20"/>
                <w:highlight w:val="yellow"/>
              </w:rPr>
            </w:pPr>
            <w:r w:rsidRPr="00F53B08">
              <w:rPr>
                <w:rFonts w:ascii="Arial" w:hAnsi="Arial" w:cs="Arial"/>
                <w:sz w:val="20"/>
                <w:szCs w:val="20"/>
                <w:highlight w:val="yellow"/>
              </w:rPr>
              <w:lastRenderedPageBreak/>
              <w:t xml:space="preserve">The highlighted RGC proposal is to supplement RESA’s proposal </w:t>
            </w:r>
            <w:r w:rsidR="00F53B08" w:rsidRPr="00F53B08">
              <w:rPr>
                <w:rFonts w:ascii="Arial" w:hAnsi="Arial" w:cs="Arial"/>
                <w:sz w:val="20"/>
                <w:szCs w:val="20"/>
                <w:highlight w:val="yellow"/>
              </w:rPr>
              <w:t xml:space="preserve">for a separate seat in the RGC representing the Supply Sector </w:t>
            </w:r>
            <w:r w:rsidRPr="00F53B08">
              <w:rPr>
                <w:rFonts w:ascii="Arial" w:hAnsi="Arial" w:cs="Arial"/>
                <w:sz w:val="20"/>
                <w:szCs w:val="20"/>
                <w:highlight w:val="yellow"/>
              </w:rPr>
              <w:t xml:space="preserve">(refer to ORCP-RGC-2021-001 which </w:t>
            </w:r>
            <w:r w:rsidRPr="00F53B08">
              <w:rPr>
                <w:rFonts w:ascii="Arial" w:hAnsi="Arial" w:cs="Arial"/>
                <w:sz w:val="20"/>
                <w:szCs w:val="20"/>
                <w:highlight w:val="yellow"/>
              </w:rPr>
              <w:lastRenderedPageBreak/>
              <w:t xml:space="preserve">was published for comments on 22 April </w:t>
            </w:r>
            <w:r w:rsidR="000C1EFE">
              <w:rPr>
                <w:rFonts w:ascii="Arial" w:hAnsi="Arial" w:cs="Arial"/>
                <w:sz w:val="20"/>
                <w:szCs w:val="20"/>
                <w:highlight w:val="yellow"/>
              </w:rPr>
              <w:t>to</w:t>
            </w:r>
            <w:r w:rsidR="00F53B08" w:rsidRPr="00F53B08">
              <w:rPr>
                <w:rFonts w:ascii="Arial" w:hAnsi="Arial" w:cs="Arial"/>
                <w:sz w:val="20"/>
                <w:szCs w:val="20"/>
                <w:highlight w:val="yellow"/>
              </w:rPr>
              <w:t xml:space="preserve"> 23 May 2021</w:t>
            </w:r>
            <w:r w:rsidRPr="00F53B08">
              <w:rPr>
                <w:rFonts w:ascii="Arial" w:hAnsi="Arial" w:cs="Arial"/>
                <w:sz w:val="20"/>
                <w:szCs w:val="20"/>
                <w:highlight w:val="yellow"/>
              </w:rPr>
              <w:t>).</w:t>
            </w:r>
          </w:p>
          <w:p w14:paraId="3BF1AD00" w14:textId="77777777" w:rsidR="002418C1" w:rsidRPr="00F53B08" w:rsidRDefault="002418C1" w:rsidP="00BD2175">
            <w:pPr>
              <w:jc w:val="both"/>
              <w:rPr>
                <w:rFonts w:ascii="Arial" w:hAnsi="Arial" w:cs="Arial"/>
                <w:sz w:val="20"/>
                <w:szCs w:val="20"/>
                <w:highlight w:val="yellow"/>
              </w:rPr>
            </w:pPr>
          </w:p>
          <w:p w14:paraId="70C6296C" w14:textId="408B996C" w:rsidR="000A75B7" w:rsidRPr="000A75B7" w:rsidRDefault="002418C1" w:rsidP="00BD2175">
            <w:pPr>
              <w:jc w:val="both"/>
              <w:rPr>
                <w:rFonts w:ascii="Arial" w:hAnsi="Arial" w:cs="Arial"/>
                <w:sz w:val="20"/>
                <w:szCs w:val="20"/>
              </w:rPr>
            </w:pPr>
            <w:r w:rsidRPr="00F53B08">
              <w:rPr>
                <w:rFonts w:ascii="Arial" w:hAnsi="Arial" w:cs="Arial"/>
                <w:sz w:val="20"/>
                <w:szCs w:val="20"/>
                <w:highlight w:val="yellow"/>
              </w:rPr>
              <w:t>To maintain an odd number of committee members and ensure majority votes in decisions that will be made by the RGC, an additional 7</w:t>
            </w:r>
            <w:r w:rsidRPr="00F53B08">
              <w:rPr>
                <w:rFonts w:ascii="Arial" w:hAnsi="Arial" w:cs="Arial"/>
                <w:sz w:val="20"/>
                <w:szCs w:val="20"/>
                <w:highlight w:val="yellow"/>
                <w:vertAlign w:val="superscript"/>
              </w:rPr>
              <w:t>th</w:t>
            </w:r>
            <w:r w:rsidRPr="00F53B08">
              <w:rPr>
                <w:rFonts w:ascii="Arial" w:hAnsi="Arial" w:cs="Arial"/>
                <w:sz w:val="20"/>
                <w:szCs w:val="20"/>
                <w:highlight w:val="yellow"/>
              </w:rPr>
              <w:t xml:space="preserve"> seat coming from the REM Generator sector</w:t>
            </w:r>
            <w:r w:rsidR="00F53B08" w:rsidRPr="00F53B08">
              <w:rPr>
                <w:rFonts w:ascii="Arial" w:hAnsi="Arial" w:cs="Arial"/>
                <w:sz w:val="20"/>
                <w:szCs w:val="20"/>
                <w:highlight w:val="yellow"/>
              </w:rPr>
              <w:t xml:space="preserve"> is being proposed</w:t>
            </w:r>
            <w:r w:rsidRPr="00F53B08">
              <w:rPr>
                <w:rFonts w:ascii="Arial" w:hAnsi="Arial" w:cs="Arial"/>
                <w:sz w:val="20"/>
                <w:szCs w:val="20"/>
                <w:highlight w:val="yellow"/>
              </w:rPr>
              <w:t>. Specifically, the RGC proposes that both small and large generators based on the parameters provided</w:t>
            </w:r>
            <w:r w:rsidR="006F4822">
              <w:rPr>
                <w:rFonts w:ascii="Arial" w:hAnsi="Arial" w:cs="Arial"/>
                <w:sz w:val="20"/>
                <w:szCs w:val="20"/>
                <w:highlight w:val="yellow"/>
              </w:rPr>
              <w:t xml:space="preserve"> in the provision</w:t>
            </w:r>
            <w:r w:rsidRPr="00F53B08">
              <w:rPr>
                <w:rFonts w:ascii="Arial" w:hAnsi="Arial" w:cs="Arial"/>
                <w:sz w:val="20"/>
                <w:szCs w:val="20"/>
                <w:highlight w:val="yellow"/>
              </w:rPr>
              <w:t xml:space="preserve"> </w:t>
            </w:r>
            <w:r w:rsidR="00F53B08" w:rsidRPr="00F53B08">
              <w:rPr>
                <w:rFonts w:ascii="Arial" w:hAnsi="Arial" w:cs="Arial"/>
                <w:sz w:val="20"/>
                <w:szCs w:val="20"/>
                <w:highlight w:val="yellow"/>
              </w:rPr>
              <w:t>are represented in the RGC</w:t>
            </w:r>
            <w:r w:rsidR="000A75B7" w:rsidRPr="00F53B08">
              <w:rPr>
                <w:rFonts w:ascii="Arial" w:hAnsi="Arial" w:cs="Arial"/>
                <w:sz w:val="20"/>
                <w:szCs w:val="20"/>
                <w:highlight w:val="yellow"/>
              </w:rPr>
              <w:t>.</w:t>
            </w:r>
          </w:p>
        </w:tc>
        <w:tc>
          <w:tcPr>
            <w:tcW w:w="578" w:type="pct"/>
          </w:tcPr>
          <w:p w14:paraId="691F645C" w14:textId="1DB31548" w:rsidR="000A75B7" w:rsidRPr="000A75B7" w:rsidRDefault="000A75B7" w:rsidP="00BD2175">
            <w:pPr>
              <w:jc w:val="both"/>
              <w:rPr>
                <w:rFonts w:ascii="Arial" w:hAnsi="Arial" w:cs="Arial"/>
                <w:sz w:val="20"/>
                <w:szCs w:val="20"/>
              </w:rPr>
            </w:pPr>
          </w:p>
        </w:tc>
        <w:tc>
          <w:tcPr>
            <w:tcW w:w="612" w:type="pct"/>
          </w:tcPr>
          <w:p w14:paraId="70B32978" w14:textId="77777777" w:rsidR="000A75B7" w:rsidRPr="000A75B7" w:rsidRDefault="000A75B7" w:rsidP="00BD2175">
            <w:pPr>
              <w:jc w:val="both"/>
              <w:rPr>
                <w:rFonts w:ascii="Arial" w:hAnsi="Arial" w:cs="Arial"/>
                <w:sz w:val="20"/>
                <w:szCs w:val="20"/>
              </w:rPr>
            </w:pPr>
          </w:p>
        </w:tc>
        <w:tc>
          <w:tcPr>
            <w:tcW w:w="578" w:type="pct"/>
          </w:tcPr>
          <w:p w14:paraId="04DCD621" w14:textId="71F42863" w:rsidR="000A75B7" w:rsidRPr="000A75B7" w:rsidRDefault="000A75B7" w:rsidP="00BD2175">
            <w:pPr>
              <w:jc w:val="both"/>
              <w:rPr>
                <w:rFonts w:ascii="Arial" w:hAnsi="Arial" w:cs="Arial"/>
                <w:sz w:val="20"/>
                <w:szCs w:val="20"/>
              </w:rPr>
            </w:pPr>
          </w:p>
        </w:tc>
        <w:tc>
          <w:tcPr>
            <w:tcW w:w="578" w:type="pct"/>
          </w:tcPr>
          <w:p w14:paraId="28FAD7AB" w14:textId="14EDE0FC" w:rsidR="000A75B7" w:rsidRPr="000A75B7" w:rsidRDefault="000A75B7" w:rsidP="00BD2175">
            <w:pPr>
              <w:jc w:val="both"/>
              <w:rPr>
                <w:rFonts w:ascii="Arial" w:hAnsi="Arial" w:cs="Arial"/>
                <w:sz w:val="20"/>
                <w:szCs w:val="20"/>
              </w:rPr>
            </w:pPr>
          </w:p>
        </w:tc>
      </w:tr>
      <w:permEnd w:id="2128423471"/>
      <w:permEnd w:id="514404515"/>
      <w:permEnd w:id="1493923072"/>
      <w:permEnd w:id="511002589"/>
    </w:tbl>
    <w:p w14:paraId="49C04645" w14:textId="3A5402B7" w:rsidR="004452AA" w:rsidRDefault="004452AA" w:rsidP="004452AA">
      <w:pPr>
        <w:rPr>
          <w:rFonts w:ascii="Arial" w:hAnsi="Arial" w:cs="Arial"/>
          <w:b/>
          <w:bCs/>
          <w:iCs/>
        </w:rPr>
      </w:pPr>
    </w:p>
    <w:p w14:paraId="78BA4373" w14:textId="77777777" w:rsidR="004452AA" w:rsidRPr="004452AA" w:rsidRDefault="004452AA" w:rsidP="004452AA">
      <w:pPr>
        <w:rPr>
          <w:rFonts w:ascii="Arial" w:hAnsi="Arial" w:cs="Arial"/>
          <w:b/>
          <w:bCs/>
          <w:iCs/>
        </w:rPr>
      </w:pPr>
    </w:p>
    <w:p w14:paraId="184968BA" w14:textId="592FCEB6" w:rsidR="004452AA" w:rsidRPr="004452AA" w:rsidRDefault="004452AA" w:rsidP="004452AA">
      <w:pPr>
        <w:pStyle w:val="ListParagraph"/>
        <w:numPr>
          <w:ilvl w:val="1"/>
          <w:numId w:val="13"/>
        </w:numPr>
        <w:rPr>
          <w:rFonts w:ascii="Arial" w:hAnsi="Arial" w:cs="Arial"/>
          <w:b/>
          <w:bCs/>
          <w:iCs/>
        </w:rPr>
      </w:pPr>
      <w:r>
        <w:rPr>
          <w:rFonts w:ascii="Arial" w:hAnsi="Arial" w:cs="Arial"/>
          <w:b/>
          <w:bCs/>
          <w:iCs/>
        </w:rPr>
        <w:t>REM MANUAL (INDICATE MANUAL TITLE AND ISSUE NUMBER)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2"/>
        <w:gridCol w:w="1692"/>
        <w:gridCol w:w="5300"/>
        <w:gridCol w:w="4959"/>
        <w:gridCol w:w="4510"/>
      </w:tblGrid>
      <w:tr w:rsidR="004452AA" w:rsidRPr="004452AA" w14:paraId="424528C5" w14:textId="77777777" w:rsidTr="00294D72">
        <w:trPr>
          <w:trHeight w:val="467"/>
        </w:trPr>
        <w:tc>
          <w:tcPr>
            <w:tcW w:w="602" w:type="pct"/>
            <w:vAlign w:val="center"/>
          </w:tcPr>
          <w:p w14:paraId="14E73091"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Title</w:t>
            </w:r>
          </w:p>
        </w:tc>
        <w:tc>
          <w:tcPr>
            <w:tcW w:w="452" w:type="pct"/>
            <w:vAlign w:val="center"/>
          </w:tcPr>
          <w:p w14:paraId="043EDDC8"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Clause</w:t>
            </w:r>
          </w:p>
        </w:tc>
        <w:tc>
          <w:tcPr>
            <w:tcW w:w="1416" w:type="pct"/>
            <w:vAlign w:val="center"/>
          </w:tcPr>
          <w:p w14:paraId="7ACEF07C"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Provision</w:t>
            </w:r>
          </w:p>
        </w:tc>
        <w:tc>
          <w:tcPr>
            <w:tcW w:w="1325" w:type="pct"/>
            <w:vAlign w:val="center"/>
          </w:tcPr>
          <w:p w14:paraId="6FECB30A"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Proposed Amendment</w:t>
            </w:r>
          </w:p>
        </w:tc>
        <w:tc>
          <w:tcPr>
            <w:tcW w:w="1205" w:type="pct"/>
            <w:vAlign w:val="center"/>
          </w:tcPr>
          <w:p w14:paraId="669D7959" w14:textId="77777777" w:rsidR="004452AA" w:rsidRPr="004452AA" w:rsidRDefault="004452AA" w:rsidP="004452AA">
            <w:pPr>
              <w:spacing w:after="0"/>
              <w:jc w:val="center"/>
              <w:rPr>
                <w:rFonts w:ascii="Arial" w:hAnsi="Arial" w:cs="Arial"/>
                <w:b/>
                <w:sz w:val="24"/>
                <w:szCs w:val="24"/>
              </w:rPr>
            </w:pPr>
            <w:r w:rsidRPr="004452AA">
              <w:rPr>
                <w:rFonts w:ascii="Arial" w:hAnsi="Arial" w:cs="Arial"/>
                <w:b/>
                <w:sz w:val="24"/>
                <w:szCs w:val="24"/>
              </w:rPr>
              <w:t>Rationale</w:t>
            </w:r>
          </w:p>
        </w:tc>
      </w:tr>
      <w:tr w:rsidR="004452AA" w:rsidRPr="004452AA" w14:paraId="6EAF85EA" w14:textId="77777777" w:rsidTr="00294D72">
        <w:tc>
          <w:tcPr>
            <w:tcW w:w="602" w:type="pct"/>
          </w:tcPr>
          <w:p w14:paraId="26679D34" w14:textId="64921690" w:rsidR="004452AA" w:rsidRPr="004452AA" w:rsidRDefault="00196679" w:rsidP="004452AA">
            <w:pPr>
              <w:jc w:val="both"/>
              <w:rPr>
                <w:rFonts w:ascii="Arial" w:hAnsi="Arial" w:cs="Arial"/>
                <w:b/>
              </w:rPr>
            </w:pPr>
            <w:r>
              <w:rPr>
                <w:rFonts w:ascii="Arial" w:hAnsi="Arial" w:cs="Arial"/>
                <w:b/>
              </w:rPr>
              <w:t>N/A</w:t>
            </w:r>
          </w:p>
        </w:tc>
        <w:tc>
          <w:tcPr>
            <w:tcW w:w="452" w:type="pct"/>
          </w:tcPr>
          <w:p w14:paraId="7006A423" w14:textId="4F4135AC" w:rsidR="004452AA" w:rsidRPr="004452AA" w:rsidRDefault="00196679" w:rsidP="004452AA">
            <w:pPr>
              <w:jc w:val="center"/>
              <w:rPr>
                <w:rFonts w:ascii="Arial" w:hAnsi="Arial" w:cs="Arial"/>
              </w:rPr>
            </w:pPr>
            <w:r>
              <w:rPr>
                <w:rFonts w:ascii="Arial" w:hAnsi="Arial" w:cs="Arial"/>
                <w:b/>
              </w:rPr>
              <w:t>N/A</w:t>
            </w:r>
          </w:p>
        </w:tc>
        <w:tc>
          <w:tcPr>
            <w:tcW w:w="1416" w:type="pct"/>
          </w:tcPr>
          <w:p w14:paraId="49D3C129" w14:textId="13B4F6D5" w:rsidR="004452AA" w:rsidRPr="004452AA" w:rsidRDefault="00196679" w:rsidP="004452AA">
            <w:pPr>
              <w:rPr>
                <w:rFonts w:ascii="Arial" w:hAnsi="Arial" w:cs="Arial"/>
              </w:rPr>
            </w:pPr>
            <w:r>
              <w:rPr>
                <w:rFonts w:ascii="Arial" w:hAnsi="Arial" w:cs="Arial"/>
                <w:b/>
              </w:rPr>
              <w:t>N/A</w:t>
            </w:r>
          </w:p>
        </w:tc>
        <w:tc>
          <w:tcPr>
            <w:tcW w:w="1325" w:type="pct"/>
          </w:tcPr>
          <w:p w14:paraId="5BA611D7" w14:textId="206DF9B6" w:rsidR="004452AA" w:rsidRPr="004452AA" w:rsidRDefault="00196679" w:rsidP="004452AA">
            <w:pPr>
              <w:rPr>
                <w:rFonts w:ascii="Arial" w:hAnsi="Arial" w:cs="Arial"/>
                <w:b/>
              </w:rPr>
            </w:pPr>
            <w:r>
              <w:rPr>
                <w:rFonts w:ascii="Arial" w:hAnsi="Arial" w:cs="Arial"/>
                <w:b/>
              </w:rPr>
              <w:t>N/A</w:t>
            </w:r>
          </w:p>
        </w:tc>
        <w:tc>
          <w:tcPr>
            <w:tcW w:w="1205" w:type="pct"/>
          </w:tcPr>
          <w:p w14:paraId="0D075E0B" w14:textId="361174AA" w:rsidR="004452AA" w:rsidRPr="004452AA" w:rsidRDefault="00196679" w:rsidP="004452AA">
            <w:pPr>
              <w:rPr>
                <w:rFonts w:ascii="Arial" w:hAnsi="Arial" w:cs="Arial"/>
              </w:rPr>
            </w:pPr>
            <w:r>
              <w:rPr>
                <w:rFonts w:ascii="Arial" w:hAnsi="Arial" w:cs="Arial"/>
                <w:b/>
              </w:rPr>
              <w:t>N/A</w:t>
            </w:r>
          </w:p>
        </w:tc>
      </w:tr>
    </w:tbl>
    <w:p w14:paraId="77BDEC57" w14:textId="1DC62446" w:rsidR="00F77DFB" w:rsidRPr="00A179D4" w:rsidRDefault="00F77DFB" w:rsidP="00A179D4">
      <w:pPr>
        <w:rPr>
          <w:lang w:val="en-US"/>
        </w:rPr>
      </w:pPr>
    </w:p>
    <w:sectPr w:rsidR="00F77DFB" w:rsidRPr="00A179D4" w:rsidSect="000A75B7">
      <w:pgSz w:w="20163" w:h="12242"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2F2F1" w14:textId="77777777" w:rsidR="009B755B" w:rsidRDefault="009B755B" w:rsidP="00DB4769">
      <w:pPr>
        <w:spacing w:after="0" w:line="240" w:lineRule="auto"/>
      </w:pPr>
      <w:r>
        <w:separator/>
      </w:r>
    </w:p>
  </w:endnote>
  <w:endnote w:type="continuationSeparator" w:id="0">
    <w:p w14:paraId="7CE3A5E5" w14:textId="77777777" w:rsidR="009B755B" w:rsidRDefault="009B755B" w:rsidP="00DB4769">
      <w:pPr>
        <w:spacing w:after="0" w:line="240" w:lineRule="auto"/>
      </w:pPr>
      <w:r>
        <w:continuationSeparator/>
      </w:r>
    </w:p>
  </w:endnote>
  <w:endnote w:type="continuationNotice" w:id="1">
    <w:p w14:paraId="3DC89874" w14:textId="77777777" w:rsidR="009B755B" w:rsidRDefault="009B75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F9970" w14:textId="77777777" w:rsidR="00A357FC" w:rsidRDefault="00A357FC">
    <w:pPr>
      <w:pStyle w:val="Footer"/>
      <w:rPr>
        <w:sz w:val="2"/>
      </w:rPr>
    </w:pPr>
  </w:p>
  <w:tbl>
    <w:tblPr>
      <w:tblW w:w="50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4A0" w:firstRow="1" w:lastRow="0" w:firstColumn="1" w:lastColumn="0" w:noHBand="0" w:noVBand="1"/>
    </w:tblPr>
    <w:tblGrid>
      <w:gridCol w:w="3545"/>
      <w:gridCol w:w="3401"/>
      <w:gridCol w:w="3543"/>
    </w:tblGrid>
    <w:tr w:rsidR="00A357FC" w:rsidRPr="00234535" w14:paraId="19CE3BC7" w14:textId="77777777" w:rsidTr="00E267CF">
      <w:trPr>
        <w:trHeight w:val="638"/>
        <w:jc w:val="center"/>
      </w:trPr>
      <w:tc>
        <w:tcPr>
          <w:tcW w:w="169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2CAE119D"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Prepared by/Date:</w:t>
          </w:r>
        </w:p>
        <w:p w14:paraId="2CE68928" w14:textId="77777777" w:rsidR="00A357FC" w:rsidRDefault="00A357FC" w:rsidP="008B20CB">
          <w:pPr>
            <w:pStyle w:val="Header"/>
            <w:rPr>
              <w:rFonts w:ascii="Arial" w:hAnsi="Arial" w:cs="Arial"/>
              <w:b/>
              <w:color w:val="000000"/>
              <w:sz w:val="24"/>
            </w:rPr>
          </w:pPr>
        </w:p>
        <w:p w14:paraId="23288432" w14:textId="77777777" w:rsidR="00A357FC" w:rsidRPr="00234535" w:rsidRDefault="00A357FC" w:rsidP="008B20CB">
          <w:pPr>
            <w:pStyle w:val="Header"/>
            <w:rPr>
              <w:rFonts w:ascii="Arial" w:hAnsi="Arial" w:cs="Arial"/>
              <w:b/>
              <w:color w:val="000000"/>
              <w:sz w:val="24"/>
            </w:rPr>
          </w:pPr>
        </w:p>
        <w:p w14:paraId="646442A3"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755D4433"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c>
        <w:tcPr>
          <w:tcW w:w="162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60E4254"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Reviewed by/Date:</w:t>
          </w:r>
        </w:p>
        <w:p w14:paraId="3C135646" w14:textId="77777777" w:rsidR="00A357FC" w:rsidRPr="00234535" w:rsidRDefault="00A357FC" w:rsidP="008B20CB">
          <w:pPr>
            <w:pStyle w:val="Header"/>
            <w:rPr>
              <w:rFonts w:ascii="Arial" w:hAnsi="Arial" w:cs="Arial"/>
              <w:b/>
              <w:color w:val="000000"/>
              <w:sz w:val="24"/>
            </w:rPr>
          </w:pPr>
        </w:p>
        <w:p w14:paraId="4CE19964" w14:textId="77777777" w:rsidR="00A357FC" w:rsidRPr="002B6E79" w:rsidRDefault="00A357FC" w:rsidP="008B20CB">
          <w:pPr>
            <w:pStyle w:val="Header"/>
            <w:rPr>
              <w:rFonts w:ascii="Arial" w:hAnsi="Arial" w:cs="Arial"/>
              <w:b/>
              <w:color w:val="000000"/>
              <w:sz w:val="24"/>
              <w:szCs w:val="16"/>
              <w:lang w:val="fr-FR"/>
            </w:rPr>
          </w:pPr>
        </w:p>
        <w:p w14:paraId="05C662A1"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26C2710A"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c>
        <w:tcPr>
          <w:tcW w:w="168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0C77491A" w14:textId="77777777" w:rsidR="00A357FC" w:rsidRPr="00234535" w:rsidRDefault="00A357FC" w:rsidP="008B20CB">
          <w:pPr>
            <w:pStyle w:val="Header"/>
            <w:rPr>
              <w:rFonts w:ascii="Arial" w:hAnsi="Arial" w:cs="Arial"/>
              <w:b/>
              <w:color w:val="000000"/>
              <w:sz w:val="16"/>
              <w:szCs w:val="16"/>
            </w:rPr>
          </w:pPr>
          <w:r w:rsidRPr="00234535">
            <w:rPr>
              <w:rFonts w:ascii="Arial" w:hAnsi="Arial" w:cs="Arial"/>
              <w:b/>
              <w:color w:val="000000"/>
              <w:sz w:val="16"/>
              <w:szCs w:val="16"/>
            </w:rPr>
            <w:t>Approved by/Date:</w:t>
          </w:r>
        </w:p>
        <w:p w14:paraId="573C3453" w14:textId="77777777" w:rsidR="00A357FC" w:rsidRPr="00234535" w:rsidRDefault="00A357FC" w:rsidP="008B20CB">
          <w:pPr>
            <w:pStyle w:val="Header"/>
            <w:rPr>
              <w:rFonts w:ascii="Arial" w:hAnsi="Arial" w:cs="Arial"/>
              <w:b/>
              <w:color w:val="000000"/>
              <w:sz w:val="24"/>
            </w:rPr>
          </w:pPr>
        </w:p>
        <w:p w14:paraId="3BB031BD" w14:textId="77777777" w:rsidR="00A357FC" w:rsidRPr="002B6E79" w:rsidRDefault="00A357FC" w:rsidP="008B20CB">
          <w:pPr>
            <w:pStyle w:val="Header"/>
            <w:rPr>
              <w:rFonts w:ascii="Arial" w:hAnsi="Arial" w:cs="Arial"/>
              <w:b/>
              <w:color w:val="000000"/>
              <w:sz w:val="24"/>
              <w:szCs w:val="16"/>
              <w:lang w:val="fr-FR"/>
            </w:rPr>
          </w:pPr>
        </w:p>
        <w:p w14:paraId="7170F47A" w14:textId="77777777" w:rsidR="00A357FC" w:rsidRPr="00234535" w:rsidRDefault="00A357FC" w:rsidP="008B20CB">
          <w:pPr>
            <w:pStyle w:val="Header"/>
            <w:rPr>
              <w:rFonts w:ascii="Arial" w:hAnsi="Arial" w:cs="Arial"/>
              <w:b/>
              <w:caps/>
              <w:color w:val="000000"/>
              <w:sz w:val="16"/>
              <w:szCs w:val="16"/>
              <w:lang w:val="fr-FR"/>
            </w:rPr>
          </w:pPr>
          <w:r w:rsidRPr="00234535">
            <w:rPr>
              <w:rFonts w:ascii="Arial" w:hAnsi="Arial" w:cs="Arial"/>
              <w:b/>
              <w:color w:val="000000"/>
              <w:sz w:val="16"/>
              <w:szCs w:val="16"/>
              <w:lang w:val="fr-FR"/>
            </w:rPr>
            <w:t>INITIALS+L</w:t>
          </w:r>
          <w:r>
            <w:rPr>
              <w:rFonts w:ascii="Arial" w:hAnsi="Arial" w:cs="Arial"/>
              <w:b/>
              <w:color w:val="000000"/>
              <w:sz w:val="16"/>
              <w:szCs w:val="16"/>
              <w:lang w:val="fr-FR"/>
            </w:rPr>
            <w:t>astName</w:t>
          </w:r>
        </w:p>
        <w:p w14:paraId="155FDDD7" w14:textId="77777777" w:rsidR="00A357FC" w:rsidRPr="00234535" w:rsidRDefault="00A357FC" w:rsidP="008B20CB">
          <w:pPr>
            <w:pStyle w:val="Header"/>
            <w:rPr>
              <w:rFonts w:ascii="Arial" w:hAnsi="Arial" w:cs="Arial"/>
              <w:color w:val="000000"/>
              <w:sz w:val="16"/>
              <w:szCs w:val="16"/>
            </w:rPr>
          </w:pPr>
          <w:r>
            <w:rPr>
              <w:rFonts w:ascii="Arial" w:hAnsi="Arial" w:cs="Arial"/>
              <w:color w:val="000000"/>
              <w:sz w:val="16"/>
              <w:szCs w:val="16"/>
            </w:rPr>
            <w:t>Designation</w:t>
          </w:r>
        </w:p>
      </w:tc>
    </w:tr>
    <w:tr w:rsidR="00A357FC" w:rsidRPr="00E059F0" w14:paraId="54208C5D" w14:textId="77777777" w:rsidTr="00E267CF">
      <w:trPr>
        <w:trHeight w:val="13"/>
        <w:jc w:val="center"/>
      </w:trPr>
      <w:tc>
        <w:tcPr>
          <w:tcW w:w="5000" w:type="pct"/>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FFFFF"/>
        </w:tcPr>
        <w:p w14:paraId="17D7FD63" w14:textId="77777777" w:rsidR="00A357FC" w:rsidRPr="004662AA" w:rsidRDefault="00A357FC" w:rsidP="00653E76">
          <w:pPr>
            <w:tabs>
              <w:tab w:val="left" w:pos="243"/>
            </w:tabs>
            <w:spacing w:line="240" w:lineRule="auto"/>
            <w:ind w:left="243" w:right="242"/>
            <w:jc w:val="both"/>
            <w:rPr>
              <w:rFonts w:ascii="Arial" w:hAnsi="Arial" w:cs="Arial"/>
            </w:rPr>
          </w:pPr>
          <w:r w:rsidRPr="00234535">
            <w:rPr>
              <w:rFonts w:ascii="Arial" w:hAnsi="Arial" w:cs="Arial"/>
              <w:color w:val="808080" w:themeColor="background1" w:themeShade="80"/>
              <w:sz w:val="14"/>
              <w:szCs w:val="16"/>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Pr="00653E76">
            <w:rPr>
              <w:rFonts w:ascii="Arial" w:hAnsi="Arial" w:cs="Arial"/>
              <w:color w:val="808080" w:themeColor="background1" w:themeShade="80"/>
              <w:sz w:val="14"/>
              <w:szCs w:val="16"/>
            </w:rPr>
            <w:t>document management system or obtained</w:t>
          </w:r>
          <w:r w:rsidRPr="00234535">
            <w:rPr>
              <w:rFonts w:ascii="Arial" w:hAnsi="Arial" w:cs="Arial"/>
              <w:color w:val="808080" w:themeColor="background1" w:themeShade="80"/>
              <w:sz w:val="14"/>
              <w:szCs w:val="16"/>
            </w:rPr>
            <w:t xml:space="preserve"> by other means shall be considered Uncontrolled.</w:t>
          </w:r>
        </w:p>
      </w:tc>
    </w:tr>
  </w:tbl>
  <w:p w14:paraId="7FB5BDF9" w14:textId="77777777" w:rsidR="00A357FC" w:rsidRPr="00667967" w:rsidRDefault="00A357FC">
    <w:pPr>
      <w:pStyle w:val="Footer"/>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1E394" w14:textId="77777777" w:rsidR="00667967" w:rsidRDefault="00667967">
    <w:pPr>
      <w:pStyle w:val="Footer"/>
      <w:rPr>
        <w:sz w:val="2"/>
      </w:rPr>
    </w:pPr>
  </w:p>
  <w:tbl>
    <w:tblPr>
      <w:tblStyle w:val="TableGrid"/>
      <w:tblW w:w="10445" w:type="dxa"/>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5"/>
      <w:gridCol w:w="1530"/>
      <w:gridCol w:w="2340"/>
      <w:gridCol w:w="4230"/>
    </w:tblGrid>
    <w:tr w:rsidR="00AD4F1B" w14:paraId="48E231B3" w14:textId="77777777" w:rsidTr="00AD4F1B">
      <w:trPr>
        <w:trHeight w:val="602"/>
      </w:trPr>
      <w:tc>
        <w:tcPr>
          <w:tcW w:w="2345" w:type="dxa"/>
          <w:vAlign w:val="center"/>
          <w:hideMark/>
        </w:tcPr>
        <w:p w14:paraId="33619E6A" w14:textId="42A570A2" w:rsidR="00AD4F1B" w:rsidRDefault="00580AF8" w:rsidP="00AD4F1B">
          <w:pPr>
            <w:pStyle w:val="Footer"/>
            <w:rPr>
              <w:rFonts w:ascii="Arial" w:hAnsi="Arial" w:cs="Arial"/>
              <w:color w:val="808080" w:themeColor="background1" w:themeShade="80"/>
              <w:sz w:val="20"/>
              <w:szCs w:val="20"/>
            </w:rPr>
          </w:pPr>
          <w:r w:rsidRPr="00580AF8">
            <w:rPr>
              <w:rFonts w:ascii="Arial" w:hAnsi="Arial" w:cs="Arial"/>
              <w:color w:val="808080" w:themeColor="background1" w:themeShade="80"/>
              <w:sz w:val="16"/>
              <w:szCs w:val="16"/>
            </w:rPr>
            <w:t>Template ID</w:t>
          </w:r>
          <w:r w:rsidR="00AD4F1B">
            <w:rPr>
              <w:rFonts w:ascii="Arial" w:hAnsi="Arial" w:cs="Arial"/>
              <w:color w:val="808080" w:themeColor="background1" w:themeShade="80"/>
              <w:sz w:val="16"/>
              <w:szCs w:val="16"/>
            </w:rPr>
            <w:t>: CPC.TMP.11</w:t>
          </w:r>
        </w:p>
      </w:tc>
      <w:tc>
        <w:tcPr>
          <w:tcW w:w="1530" w:type="dxa"/>
          <w:vAlign w:val="center"/>
          <w:hideMark/>
        </w:tcPr>
        <w:p w14:paraId="43070B92" w14:textId="77777777" w:rsidR="00AD4F1B" w:rsidRDefault="00AD4F1B" w:rsidP="00AD4F1B">
          <w:pPr>
            <w:pStyle w:val="Footer"/>
            <w:rPr>
              <w:rFonts w:ascii="Arial" w:hAnsi="Arial" w:cs="Arial"/>
              <w:color w:val="808080" w:themeColor="background1" w:themeShade="80"/>
              <w:sz w:val="20"/>
              <w:szCs w:val="20"/>
            </w:rPr>
          </w:pPr>
          <w:r>
            <w:rPr>
              <w:rFonts w:ascii="Arial" w:hAnsi="Arial" w:cs="Arial"/>
              <w:color w:val="808080" w:themeColor="background1" w:themeShade="80"/>
              <w:sz w:val="16"/>
              <w:szCs w:val="16"/>
            </w:rPr>
            <w:t>Version No.: 2.0</w:t>
          </w:r>
        </w:p>
      </w:tc>
      <w:tc>
        <w:tcPr>
          <w:tcW w:w="2340" w:type="dxa"/>
          <w:vAlign w:val="center"/>
          <w:hideMark/>
        </w:tcPr>
        <w:p w14:paraId="0053A953" w14:textId="63E0E593" w:rsidR="00AD4F1B" w:rsidRDefault="00AD4F1B" w:rsidP="00AD4F1B">
          <w:pPr>
            <w:pStyle w:val="Footer"/>
            <w:rPr>
              <w:rFonts w:ascii="Arial" w:hAnsi="Arial" w:cs="Arial"/>
              <w:color w:val="808080" w:themeColor="background1" w:themeShade="80"/>
              <w:sz w:val="20"/>
              <w:szCs w:val="20"/>
            </w:rPr>
          </w:pPr>
          <w:r>
            <w:rPr>
              <w:rFonts w:ascii="Arial" w:hAnsi="Arial" w:cs="Arial"/>
              <w:color w:val="808080" w:themeColor="background1" w:themeShade="80"/>
              <w:sz w:val="16"/>
              <w:szCs w:val="16"/>
            </w:rPr>
            <w:t xml:space="preserve">Effective Date: </w:t>
          </w:r>
          <w:r w:rsidR="002E6250">
            <w:rPr>
              <w:rFonts w:ascii="Arial" w:hAnsi="Arial" w:cs="Arial"/>
              <w:color w:val="808080" w:themeColor="background1" w:themeShade="80"/>
              <w:sz w:val="16"/>
              <w:szCs w:val="16"/>
            </w:rPr>
            <w:t>17</w:t>
          </w:r>
          <w:r>
            <w:rPr>
              <w:rFonts w:ascii="Arial" w:hAnsi="Arial" w:cs="Arial"/>
              <w:color w:val="808080" w:themeColor="background1" w:themeShade="80"/>
              <w:sz w:val="16"/>
              <w:szCs w:val="16"/>
            </w:rPr>
            <w:t>-Aug-2020</w:t>
          </w:r>
        </w:p>
      </w:tc>
      <w:tc>
        <w:tcPr>
          <w:tcW w:w="4230" w:type="dxa"/>
          <w:vAlign w:val="center"/>
          <w:hideMark/>
        </w:tcPr>
        <w:p w14:paraId="24937AFE" w14:textId="77777777" w:rsidR="00AD4F1B" w:rsidRPr="00C61827" w:rsidRDefault="00AD4F1B" w:rsidP="00AD4F1B">
          <w:pPr>
            <w:pStyle w:val="Footer"/>
            <w:jc w:val="right"/>
            <w:rPr>
              <w:rFonts w:ascii="Arial" w:hAnsi="Arial" w:cs="Arial"/>
              <w:color w:val="808080" w:themeColor="background1" w:themeShade="80"/>
              <w:sz w:val="16"/>
              <w:szCs w:val="16"/>
            </w:rPr>
          </w:pPr>
          <w:r w:rsidRPr="00C61827">
            <w:rPr>
              <w:rFonts w:ascii="Arial" w:hAnsi="Arial" w:cs="Arial"/>
              <w:color w:val="808080" w:themeColor="background1" w:themeShade="80"/>
              <w:sz w:val="16"/>
              <w:szCs w:val="16"/>
            </w:rPr>
            <w:t xml:space="preserve">Page </w:t>
          </w:r>
          <w:r w:rsidRPr="00C61827">
            <w:rPr>
              <w:rFonts w:ascii="Arial" w:hAnsi="Arial" w:cs="Arial"/>
              <w:bCs/>
              <w:color w:val="808080" w:themeColor="background1" w:themeShade="80"/>
              <w:sz w:val="16"/>
              <w:szCs w:val="16"/>
            </w:rPr>
            <w:fldChar w:fldCharType="begin"/>
          </w:r>
          <w:r w:rsidRPr="00C61827">
            <w:rPr>
              <w:rFonts w:ascii="Arial" w:hAnsi="Arial" w:cs="Arial"/>
              <w:bCs/>
              <w:color w:val="808080" w:themeColor="background1" w:themeShade="80"/>
              <w:sz w:val="16"/>
              <w:szCs w:val="16"/>
            </w:rPr>
            <w:instrText xml:space="preserve"> PAGE </w:instrText>
          </w:r>
          <w:r w:rsidRPr="00C61827">
            <w:rPr>
              <w:rFonts w:ascii="Arial" w:hAnsi="Arial" w:cs="Arial"/>
              <w:bCs/>
              <w:color w:val="808080" w:themeColor="background1" w:themeShade="80"/>
              <w:sz w:val="16"/>
              <w:szCs w:val="16"/>
            </w:rPr>
            <w:fldChar w:fldCharType="separate"/>
          </w:r>
          <w:r w:rsidRPr="00C61827">
            <w:rPr>
              <w:rFonts w:ascii="Arial" w:hAnsi="Arial" w:cs="Arial"/>
              <w:bCs/>
              <w:color w:val="808080" w:themeColor="background1" w:themeShade="80"/>
              <w:sz w:val="16"/>
              <w:szCs w:val="16"/>
            </w:rPr>
            <w:t>2</w:t>
          </w:r>
          <w:r w:rsidRPr="00C61827">
            <w:rPr>
              <w:rFonts w:ascii="Arial" w:hAnsi="Arial" w:cs="Arial"/>
              <w:bCs/>
              <w:color w:val="808080" w:themeColor="background1" w:themeShade="80"/>
              <w:sz w:val="16"/>
              <w:szCs w:val="16"/>
            </w:rPr>
            <w:fldChar w:fldCharType="end"/>
          </w:r>
          <w:r w:rsidRPr="00C61827">
            <w:rPr>
              <w:rFonts w:ascii="Arial" w:hAnsi="Arial" w:cs="Arial"/>
              <w:color w:val="808080" w:themeColor="background1" w:themeShade="80"/>
              <w:sz w:val="16"/>
              <w:szCs w:val="16"/>
            </w:rPr>
            <w:t xml:space="preserve"> of </w:t>
          </w:r>
          <w:r w:rsidRPr="00C61827">
            <w:rPr>
              <w:rFonts w:ascii="Arial" w:hAnsi="Arial" w:cs="Arial"/>
              <w:bCs/>
              <w:color w:val="808080" w:themeColor="background1" w:themeShade="80"/>
              <w:sz w:val="16"/>
              <w:szCs w:val="16"/>
            </w:rPr>
            <w:fldChar w:fldCharType="begin"/>
          </w:r>
          <w:r w:rsidRPr="00C61827">
            <w:rPr>
              <w:rFonts w:ascii="Arial" w:hAnsi="Arial" w:cs="Arial"/>
              <w:bCs/>
              <w:color w:val="808080" w:themeColor="background1" w:themeShade="80"/>
              <w:sz w:val="16"/>
              <w:szCs w:val="16"/>
            </w:rPr>
            <w:instrText xml:space="preserve"> NUMPAGES  </w:instrText>
          </w:r>
          <w:r w:rsidRPr="00C61827">
            <w:rPr>
              <w:rFonts w:ascii="Arial" w:hAnsi="Arial" w:cs="Arial"/>
              <w:bCs/>
              <w:color w:val="808080" w:themeColor="background1" w:themeShade="80"/>
              <w:sz w:val="16"/>
              <w:szCs w:val="16"/>
            </w:rPr>
            <w:fldChar w:fldCharType="separate"/>
          </w:r>
          <w:r w:rsidRPr="00C61827">
            <w:rPr>
              <w:rFonts w:ascii="Arial" w:hAnsi="Arial" w:cs="Arial"/>
              <w:bCs/>
              <w:color w:val="808080" w:themeColor="background1" w:themeShade="80"/>
              <w:sz w:val="16"/>
              <w:szCs w:val="16"/>
            </w:rPr>
            <w:t>2</w:t>
          </w:r>
          <w:r w:rsidRPr="00C61827">
            <w:rPr>
              <w:rFonts w:ascii="Arial" w:hAnsi="Arial" w:cs="Arial"/>
              <w:bCs/>
              <w:color w:val="808080" w:themeColor="background1" w:themeShade="80"/>
              <w:sz w:val="16"/>
              <w:szCs w:val="16"/>
            </w:rPr>
            <w:fldChar w:fldCharType="end"/>
          </w:r>
        </w:p>
      </w:tc>
    </w:tr>
  </w:tbl>
  <w:p w14:paraId="62431CDC" w14:textId="77777777" w:rsidR="00E86D00" w:rsidRPr="00667967" w:rsidRDefault="00E86D00">
    <w:pPr>
      <w:pStyle w:val="Footer"/>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1D35A" w14:textId="758A009B" w:rsidR="00403B1D" w:rsidRPr="00436686" w:rsidRDefault="00403B1D" w:rsidP="00403B1D">
    <w:pPr>
      <w:pStyle w:val="NoSpacing"/>
      <w:jc w:val="center"/>
      <w:rPr>
        <w:rFonts w:ascii="Arial" w:eastAsia="Times New Roman" w:hAnsi="Arial" w:cs="Arial"/>
        <w:color w:val="808080" w:themeColor="background1" w:themeShade="80"/>
        <w:sz w:val="18"/>
        <w:lang w:val="en-US"/>
      </w:rPr>
    </w:pPr>
    <w:r w:rsidRPr="00436686">
      <w:rPr>
        <w:rFonts w:ascii="Arial" w:hAnsi="Arial" w:cs="Arial"/>
        <w:color w:val="808080" w:themeColor="background1" w:themeShade="80"/>
        <w:sz w:val="18"/>
      </w:rPr>
      <w:t xml:space="preserve">The Philippine Electricity Market Corporation reserves all rights to this document and the information contained herein. Printing/photocopying of this document is subject to the Document and Records Management Policy. Copies downloaded from the </w:t>
    </w:r>
    <w:r w:rsidR="00653E76">
      <w:rPr>
        <w:rFonts w:ascii="Arial" w:hAnsi="Arial" w:cs="Arial"/>
        <w:color w:val="808080" w:themeColor="background1" w:themeShade="80"/>
        <w:sz w:val="18"/>
      </w:rPr>
      <w:t>d</w:t>
    </w:r>
    <w:r w:rsidR="00653E76" w:rsidRPr="00436686">
      <w:rPr>
        <w:rFonts w:ascii="Arial" w:hAnsi="Arial" w:cs="Arial"/>
        <w:color w:val="808080" w:themeColor="background1" w:themeShade="80"/>
        <w:sz w:val="18"/>
      </w:rPr>
      <w:t xml:space="preserve">ocument </w:t>
    </w:r>
    <w:r w:rsidR="00653E76">
      <w:rPr>
        <w:rFonts w:ascii="Arial" w:hAnsi="Arial" w:cs="Arial"/>
        <w:color w:val="808080" w:themeColor="background1" w:themeShade="80"/>
        <w:sz w:val="18"/>
      </w:rPr>
      <w:t>m</w:t>
    </w:r>
    <w:r w:rsidR="00653E76" w:rsidRPr="00436686">
      <w:rPr>
        <w:rFonts w:ascii="Arial" w:hAnsi="Arial" w:cs="Arial"/>
        <w:color w:val="808080" w:themeColor="background1" w:themeShade="80"/>
        <w:sz w:val="18"/>
      </w:rPr>
      <w:t xml:space="preserve">anagement </w:t>
    </w:r>
    <w:r w:rsidR="00653E76">
      <w:rPr>
        <w:rFonts w:ascii="Arial" w:hAnsi="Arial" w:cs="Arial"/>
        <w:color w:val="808080" w:themeColor="background1" w:themeShade="80"/>
        <w:sz w:val="18"/>
      </w:rPr>
      <w:t>s</w:t>
    </w:r>
    <w:r w:rsidR="00653E76" w:rsidRPr="00436686">
      <w:rPr>
        <w:rFonts w:ascii="Arial" w:hAnsi="Arial" w:cs="Arial"/>
        <w:color w:val="808080" w:themeColor="background1" w:themeShade="80"/>
        <w:sz w:val="18"/>
      </w:rPr>
      <w:t xml:space="preserve">ystem </w:t>
    </w:r>
    <w:r w:rsidRPr="00436686">
      <w:rPr>
        <w:rFonts w:ascii="Arial" w:hAnsi="Arial" w:cs="Arial"/>
        <w:color w:val="808080" w:themeColor="background1" w:themeShade="80"/>
        <w:sz w:val="18"/>
      </w:rPr>
      <w:t xml:space="preserve">or </w:t>
    </w:r>
    <w:r w:rsidR="00653E76">
      <w:rPr>
        <w:rFonts w:ascii="Arial" w:hAnsi="Arial" w:cs="Arial"/>
        <w:color w:val="808080" w:themeColor="background1" w:themeShade="80"/>
        <w:sz w:val="18"/>
      </w:rPr>
      <w:t>obtained</w:t>
    </w:r>
    <w:r w:rsidR="00653E76" w:rsidRPr="00436686">
      <w:rPr>
        <w:rFonts w:ascii="Arial" w:hAnsi="Arial" w:cs="Arial"/>
        <w:color w:val="808080" w:themeColor="background1" w:themeShade="80"/>
        <w:sz w:val="18"/>
      </w:rPr>
      <w:t xml:space="preserve"> </w:t>
    </w:r>
    <w:r w:rsidRPr="00436686">
      <w:rPr>
        <w:rFonts w:ascii="Arial" w:hAnsi="Arial" w:cs="Arial"/>
        <w:color w:val="808080" w:themeColor="background1" w:themeShade="80"/>
        <w:sz w:val="18"/>
      </w:rPr>
      <w:t>by other means shall be considered Uncontrolled.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D1468" w14:textId="77777777" w:rsidR="009B755B" w:rsidRDefault="009B755B" w:rsidP="00DB4769">
      <w:pPr>
        <w:spacing w:after="0" w:line="240" w:lineRule="auto"/>
      </w:pPr>
      <w:r>
        <w:separator/>
      </w:r>
    </w:p>
  </w:footnote>
  <w:footnote w:type="continuationSeparator" w:id="0">
    <w:p w14:paraId="6A5FDA41" w14:textId="77777777" w:rsidR="009B755B" w:rsidRDefault="009B755B" w:rsidP="00DB4769">
      <w:pPr>
        <w:spacing w:after="0" w:line="240" w:lineRule="auto"/>
      </w:pPr>
      <w:r>
        <w:continuationSeparator/>
      </w:r>
    </w:p>
  </w:footnote>
  <w:footnote w:type="continuationNotice" w:id="1">
    <w:p w14:paraId="40D3A08E" w14:textId="77777777" w:rsidR="009B755B" w:rsidRDefault="009B75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7"/>
      <w:gridCol w:w="1826"/>
      <w:gridCol w:w="1134"/>
      <w:gridCol w:w="4253"/>
    </w:tblGrid>
    <w:tr w:rsidR="00A357FC" w:rsidRPr="00272961" w14:paraId="06A5F0F8" w14:textId="77777777" w:rsidTr="000D0D92">
      <w:trPr>
        <w:trHeight w:val="284"/>
      </w:trPr>
      <w:tc>
        <w:tcPr>
          <w:tcW w:w="1237" w:type="dxa"/>
          <w:vAlign w:val="center"/>
        </w:tcPr>
        <w:p w14:paraId="0535068A" w14:textId="77777777" w:rsidR="00A357FC" w:rsidRPr="003001F9" w:rsidRDefault="00A357FC" w:rsidP="003001F9">
          <w:pPr>
            <w:pStyle w:val="Header"/>
            <w:rPr>
              <w:rFonts w:ascii="Arial" w:hAnsi="Arial" w:cs="Arial"/>
              <w:sz w:val="16"/>
              <w:szCs w:val="28"/>
            </w:rPr>
          </w:pPr>
          <w:r w:rsidRPr="003001F9">
            <w:rPr>
              <w:rFonts w:ascii="Arial" w:hAnsi="Arial" w:cs="Arial"/>
              <w:sz w:val="16"/>
              <w:szCs w:val="28"/>
            </w:rPr>
            <w:t>Document ID:</w:t>
          </w:r>
        </w:p>
      </w:tc>
      <w:tc>
        <w:tcPr>
          <w:tcW w:w="1701" w:type="dxa"/>
          <w:vAlign w:val="center"/>
        </w:tcPr>
        <w:p w14:paraId="5E489839" w14:textId="77777777" w:rsidR="00A357FC" w:rsidRPr="003001F9" w:rsidRDefault="00A357FC" w:rsidP="003001F9">
          <w:pPr>
            <w:pStyle w:val="Header"/>
            <w:rPr>
              <w:rFonts w:ascii="Arial" w:hAnsi="Arial" w:cs="Arial"/>
              <w:sz w:val="16"/>
              <w:szCs w:val="28"/>
            </w:rPr>
          </w:pPr>
          <w:r w:rsidRPr="009A7644">
            <w:rPr>
              <w:rFonts w:ascii="Arial" w:hAnsi="Arial" w:cs="Arial"/>
              <w:sz w:val="16"/>
              <w:szCs w:val="28"/>
            </w:rPr>
            <w:t>DEPCODE.DOCID.XX</w:t>
          </w:r>
        </w:p>
      </w:tc>
      <w:tc>
        <w:tcPr>
          <w:tcW w:w="1134" w:type="dxa"/>
          <w:vAlign w:val="center"/>
        </w:tcPr>
        <w:p w14:paraId="2204B679" w14:textId="77777777" w:rsidR="00A357FC" w:rsidRPr="003001F9" w:rsidRDefault="00A357FC" w:rsidP="003001F9">
          <w:pPr>
            <w:pStyle w:val="Header"/>
            <w:rPr>
              <w:rFonts w:ascii="Arial" w:hAnsi="Arial" w:cs="Arial"/>
              <w:sz w:val="16"/>
              <w:szCs w:val="28"/>
            </w:rPr>
          </w:pPr>
          <w:r>
            <w:rPr>
              <w:rFonts w:ascii="Arial" w:hAnsi="Arial" w:cs="Arial"/>
              <w:sz w:val="16"/>
              <w:szCs w:val="28"/>
            </w:rPr>
            <w:t>Version No.:</w:t>
          </w:r>
        </w:p>
      </w:tc>
      <w:tc>
        <w:tcPr>
          <w:tcW w:w="4253" w:type="dxa"/>
          <w:vAlign w:val="center"/>
        </w:tcPr>
        <w:p w14:paraId="29D90BC9" w14:textId="77777777" w:rsidR="00A357FC" w:rsidRPr="003001F9" w:rsidRDefault="00A357FC" w:rsidP="003001F9">
          <w:pPr>
            <w:pStyle w:val="Header"/>
            <w:rPr>
              <w:rFonts w:ascii="Arial" w:hAnsi="Arial" w:cs="Arial"/>
              <w:sz w:val="16"/>
              <w:szCs w:val="28"/>
            </w:rPr>
          </w:pPr>
          <w:r>
            <w:rPr>
              <w:rFonts w:ascii="Arial" w:hAnsi="Arial" w:cs="Arial"/>
              <w:sz w:val="16"/>
              <w:szCs w:val="28"/>
            </w:rPr>
            <w:t>00.0</w:t>
          </w:r>
        </w:p>
      </w:tc>
    </w:tr>
  </w:tbl>
  <w:p w14:paraId="271A107E" w14:textId="77777777" w:rsidR="00A357FC" w:rsidRDefault="00A357FC">
    <w:pPr>
      <w:pStyle w:val="Header"/>
      <w:rPr>
        <w:rFonts w:ascii="Arial" w:hAnsi="Arial" w:cs="Arial"/>
        <w:sz w:val="16"/>
      </w:rPr>
    </w:pPr>
    <w:r w:rsidRPr="0016375F">
      <w:rPr>
        <w:rFonts w:ascii="Arial" w:hAnsi="Arial" w:cs="Arial"/>
        <w:noProof/>
        <w:sz w:val="16"/>
        <w:lang w:eastAsia="en-PH"/>
      </w:rPr>
      <w:drawing>
        <wp:anchor distT="0" distB="0" distL="114300" distR="114300" simplePos="0" relativeHeight="251656192" behindDoc="1" locked="0" layoutInCell="1" allowOverlap="1" wp14:anchorId="55BE9B02" wp14:editId="0C4D74F8">
          <wp:simplePos x="0" y="0"/>
          <wp:positionH relativeFrom="margin">
            <wp:align>right</wp:align>
          </wp:positionH>
          <wp:positionV relativeFrom="paragraph">
            <wp:posOffset>-172085</wp:posOffset>
          </wp:positionV>
          <wp:extent cx="1089471" cy="108947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l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9471" cy="1089471"/>
                  </a:xfrm>
                  <a:prstGeom prst="rect">
                    <a:avLst/>
                  </a:prstGeom>
                  <a:noFill/>
                </pic:spPr>
              </pic:pic>
            </a:graphicData>
          </a:graphic>
          <wp14:sizeRelH relativeFrom="page">
            <wp14:pctWidth>0</wp14:pctWidth>
          </wp14:sizeRelH>
          <wp14:sizeRelV relativeFrom="page">
            <wp14:pctHeight>0</wp14:pctHeight>
          </wp14:sizeRelV>
        </wp:anchor>
      </w:drawing>
    </w:r>
  </w:p>
  <w:p w14:paraId="2DF786AB" w14:textId="77777777" w:rsidR="00A357FC" w:rsidRDefault="00A357FC">
    <w:pPr>
      <w:pStyle w:val="Header"/>
      <w:rPr>
        <w:rFonts w:ascii="Arial" w:hAnsi="Arial" w:cs="Arial"/>
        <w:b/>
        <w:sz w:val="28"/>
        <w:szCs w:val="28"/>
      </w:rPr>
    </w:pPr>
    <w:r>
      <w:rPr>
        <w:rFonts w:ascii="Arial" w:hAnsi="Arial" w:cs="Arial"/>
        <w:b/>
        <w:sz w:val="28"/>
        <w:szCs w:val="28"/>
      </w:rPr>
      <w:t>MANUAL OF APPROVAL</w:t>
    </w:r>
  </w:p>
  <w:p w14:paraId="0BF6203F" w14:textId="77777777" w:rsidR="00A357FC" w:rsidRDefault="00A357FC">
    <w:pPr>
      <w:pStyle w:val="Header"/>
      <w:rPr>
        <w:rFonts w:ascii="Arial" w:hAnsi="Arial" w:cs="Arial"/>
        <w:b/>
        <w:sz w:val="16"/>
        <w:szCs w:val="28"/>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63"/>
      <w:gridCol w:w="293"/>
      <w:gridCol w:w="6369"/>
    </w:tblGrid>
    <w:tr w:rsidR="00A357FC" w:rsidRPr="00056332" w14:paraId="4D6E0145" w14:textId="77777777" w:rsidTr="00C84542">
      <w:trPr>
        <w:trHeight w:val="284"/>
      </w:trPr>
      <w:tc>
        <w:tcPr>
          <w:tcW w:w="1663" w:type="dxa"/>
          <w:vAlign w:val="center"/>
        </w:tcPr>
        <w:p w14:paraId="7C3FC75B" w14:textId="77777777" w:rsidR="00A357FC" w:rsidRPr="00272961" w:rsidRDefault="00A357FC" w:rsidP="00272961">
          <w:pPr>
            <w:pStyle w:val="Header"/>
            <w:rPr>
              <w:rFonts w:ascii="Arial" w:hAnsi="Arial" w:cs="Arial"/>
              <w:sz w:val="20"/>
              <w:szCs w:val="28"/>
            </w:rPr>
          </w:pPr>
          <w:r>
            <w:rPr>
              <w:rFonts w:ascii="Arial" w:hAnsi="Arial" w:cs="Arial"/>
              <w:sz w:val="20"/>
              <w:szCs w:val="28"/>
            </w:rPr>
            <w:t>Effective Date</w:t>
          </w:r>
        </w:p>
      </w:tc>
      <w:tc>
        <w:tcPr>
          <w:tcW w:w="293" w:type="dxa"/>
          <w:vAlign w:val="center"/>
        </w:tcPr>
        <w:p w14:paraId="35CFF049" w14:textId="77777777" w:rsidR="00A357FC" w:rsidRPr="00272961" w:rsidRDefault="00A357FC" w:rsidP="00272961">
          <w:pPr>
            <w:pStyle w:val="Header"/>
            <w:rPr>
              <w:rFonts w:ascii="Arial" w:hAnsi="Arial" w:cs="Arial"/>
              <w:sz w:val="20"/>
              <w:szCs w:val="28"/>
            </w:rPr>
          </w:pPr>
          <w:r w:rsidRPr="00272961">
            <w:rPr>
              <w:rFonts w:ascii="Arial" w:hAnsi="Arial" w:cs="Arial"/>
              <w:sz w:val="20"/>
              <w:szCs w:val="28"/>
            </w:rPr>
            <w:t>:</w:t>
          </w:r>
        </w:p>
      </w:tc>
      <w:tc>
        <w:tcPr>
          <w:tcW w:w="6369" w:type="dxa"/>
          <w:vAlign w:val="center"/>
        </w:tcPr>
        <w:p w14:paraId="0541EEAC" w14:textId="77777777" w:rsidR="00A357FC" w:rsidRPr="00272961" w:rsidRDefault="00A357FC" w:rsidP="00272961">
          <w:pPr>
            <w:pStyle w:val="Header"/>
            <w:rPr>
              <w:rFonts w:ascii="Arial" w:hAnsi="Arial" w:cs="Arial"/>
              <w:sz w:val="20"/>
              <w:szCs w:val="28"/>
            </w:rPr>
          </w:pPr>
          <w:r>
            <w:rPr>
              <w:rFonts w:ascii="Arial" w:hAnsi="Arial" w:cs="Arial"/>
              <w:sz w:val="20"/>
              <w:szCs w:val="28"/>
            </w:rPr>
            <w:t>DD-Mmm-YYYY</w:t>
          </w:r>
        </w:p>
      </w:tc>
    </w:tr>
    <w:tr w:rsidR="00A357FC" w:rsidRPr="00056332" w14:paraId="178386C6" w14:textId="77777777" w:rsidTr="00C84542">
      <w:trPr>
        <w:trHeight w:val="284"/>
      </w:trPr>
      <w:tc>
        <w:tcPr>
          <w:tcW w:w="1663" w:type="dxa"/>
          <w:vAlign w:val="center"/>
        </w:tcPr>
        <w:p w14:paraId="1033842B" w14:textId="77777777" w:rsidR="00A357FC" w:rsidRPr="00272961" w:rsidRDefault="00A357FC" w:rsidP="00272961">
          <w:pPr>
            <w:pStyle w:val="Header"/>
            <w:rPr>
              <w:rFonts w:ascii="Arial" w:hAnsi="Arial" w:cs="Arial"/>
              <w:sz w:val="20"/>
              <w:szCs w:val="28"/>
            </w:rPr>
          </w:pPr>
          <w:r>
            <w:rPr>
              <w:rFonts w:ascii="Arial" w:hAnsi="Arial" w:cs="Arial"/>
              <w:sz w:val="20"/>
              <w:szCs w:val="28"/>
            </w:rPr>
            <w:t>Page</w:t>
          </w:r>
        </w:p>
      </w:tc>
      <w:tc>
        <w:tcPr>
          <w:tcW w:w="293" w:type="dxa"/>
          <w:vAlign w:val="center"/>
        </w:tcPr>
        <w:p w14:paraId="23621FC4" w14:textId="77777777" w:rsidR="00A357FC" w:rsidRPr="00272961" w:rsidRDefault="00A357FC" w:rsidP="00272961">
          <w:pPr>
            <w:pStyle w:val="Header"/>
            <w:rPr>
              <w:rFonts w:ascii="Arial" w:hAnsi="Arial" w:cs="Arial"/>
              <w:sz w:val="20"/>
              <w:szCs w:val="28"/>
            </w:rPr>
          </w:pPr>
          <w:r w:rsidRPr="00272961">
            <w:rPr>
              <w:rFonts w:ascii="Arial" w:hAnsi="Arial" w:cs="Arial"/>
              <w:sz w:val="20"/>
              <w:szCs w:val="28"/>
            </w:rPr>
            <w:t>:</w:t>
          </w:r>
        </w:p>
      </w:tc>
      <w:tc>
        <w:tcPr>
          <w:tcW w:w="6369" w:type="dxa"/>
          <w:vAlign w:val="center"/>
        </w:tcPr>
        <w:p w14:paraId="06697A3F" w14:textId="77777777" w:rsidR="00A357FC" w:rsidRPr="00196F14" w:rsidRDefault="00A357FC" w:rsidP="00272961">
          <w:pPr>
            <w:pStyle w:val="Header"/>
            <w:rPr>
              <w:rFonts w:ascii="Arial" w:hAnsi="Arial" w:cs="Arial"/>
              <w:sz w:val="20"/>
              <w:szCs w:val="28"/>
            </w:rPr>
          </w:pPr>
          <w:r w:rsidRPr="00196F14">
            <w:rPr>
              <w:rStyle w:val="PageNumber"/>
              <w:rFonts w:ascii="Arial" w:hAnsi="Arial" w:cs="Arial"/>
              <w:b/>
              <w:sz w:val="20"/>
            </w:rPr>
            <w:fldChar w:fldCharType="begin"/>
          </w:r>
          <w:r w:rsidRPr="00196F14">
            <w:rPr>
              <w:rStyle w:val="PageNumber"/>
              <w:rFonts w:ascii="Arial" w:hAnsi="Arial" w:cs="Arial"/>
              <w:sz w:val="20"/>
            </w:rPr>
            <w:instrText xml:space="preserve"> PAGE </w:instrText>
          </w:r>
          <w:r w:rsidRPr="00196F14">
            <w:rPr>
              <w:rStyle w:val="PageNumber"/>
              <w:rFonts w:ascii="Arial" w:hAnsi="Arial" w:cs="Arial"/>
              <w:b/>
              <w:sz w:val="20"/>
            </w:rPr>
            <w:fldChar w:fldCharType="separate"/>
          </w:r>
          <w:r>
            <w:rPr>
              <w:rStyle w:val="PageNumber"/>
              <w:rFonts w:ascii="Arial" w:hAnsi="Arial" w:cs="Arial"/>
              <w:noProof/>
              <w:sz w:val="20"/>
            </w:rPr>
            <w:t>9</w:t>
          </w:r>
          <w:r w:rsidRPr="00196F14">
            <w:rPr>
              <w:rStyle w:val="PageNumber"/>
              <w:rFonts w:ascii="Arial" w:hAnsi="Arial" w:cs="Arial"/>
              <w:b/>
              <w:sz w:val="20"/>
            </w:rPr>
            <w:fldChar w:fldCharType="end"/>
          </w:r>
          <w:r w:rsidRPr="00196F14">
            <w:rPr>
              <w:rStyle w:val="PageNumber"/>
              <w:rFonts w:ascii="Arial" w:hAnsi="Arial" w:cs="Arial"/>
              <w:sz w:val="20"/>
            </w:rPr>
            <w:t xml:space="preserve"> of </w:t>
          </w:r>
          <w:r w:rsidRPr="00196F14">
            <w:rPr>
              <w:rStyle w:val="PageNumber"/>
              <w:rFonts w:ascii="Arial" w:hAnsi="Arial" w:cs="Arial"/>
              <w:b/>
              <w:sz w:val="20"/>
            </w:rPr>
            <w:fldChar w:fldCharType="begin"/>
          </w:r>
          <w:r w:rsidRPr="00196F14">
            <w:rPr>
              <w:rStyle w:val="PageNumber"/>
              <w:rFonts w:ascii="Arial" w:hAnsi="Arial" w:cs="Arial"/>
              <w:sz w:val="20"/>
            </w:rPr>
            <w:instrText xml:space="preserve"> NUMPAGES </w:instrText>
          </w:r>
          <w:r w:rsidRPr="00196F14">
            <w:rPr>
              <w:rStyle w:val="PageNumber"/>
              <w:rFonts w:ascii="Arial" w:hAnsi="Arial" w:cs="Arial"/>
              <w:b/>
              <w:sz w:val="20"/>
            </w:rPr>
            <w:fldChar w:fldCharType="separate"/>
          </w:r>
          <w:r>
            <w:rPr>
              <w:rStyle w:val="PageNumber"/>
              <w:rFonts w:ascii="Arial" w:hAnsi="Arial" w:cs="Arial"/>
              <w:noProof/>
              <w:sz w:val="20"/>
            </w:rPr>
            <w:t>9</w:t>
          </w:r>
          <w:r w:rsidRPr="00196F14">
            <w:rPr>
              <w:rStyle w:val="PageNumber"/>
              <w:rFonts w:ascii="Arial" w:hAnsi="Arial" w:cs="Arial"/>
              <w:b/>
              <w:sz w:val="20"/>
            </w:rPr>
            <w:fldChar w:fldCharType="end"/>
          </w:r>
        </w:p>
      </w:tc>
    </w:tr>
  </w:tbl>
  <w:p w14:paraId="2BD62323" w14:textId="77777777" w:rsidR="00A357FC" w:rsidRDefault="00A357FC"/>
  <w:p w14:paraId="510EBAF3" w14:textId="77777777" w:rsidR="00A357FC" w:rsidRDefault="00A357F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EE29F" w14:textId="3D22FC55" w:rsidR="00AD4F1B" w:rsidRDefault="00AD4F1B">
    <w:pPr>
      <w:pStyle w:val="Header"/>
    </w:pPr>
    <w:r>
      <w:rPr>
        <w:noProof/>
        <w:lang w:eastAsia="en-PH"/>
      </w:rPr>
      <w:drawing>
        <wp:anchor distT="0" distB="0" distL="114300" distR="114300" simplePos="0" relativeHeight="251660288" behindDoc="1" locked="0" layoutInCell="1" allowOverlap="1" wp14:anchorId="02371F5A" wp14:editId="5C90B4F6">
          <wp:simplePos x="0" y="0"/>
          <wp:positionH relativeFrom="margin">
            <wp:align>center</wp:align>
          </wp:positionH>
          <wp:positionV relativeFrom="paragraph">
            <wp:posOffset>818763</wp:posOffset>
          </wp:positionV>
          <wp:extent cx="1028700" cy="10287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MC logo colored - blue &amp; yello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8700" cy="1028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5784DDE" wp14:editId="2FE598B1">
          <wp:simplePos x="0" y="0"/>
          <wp:positionH relativeFrom="column">
            <wp:posOffset>-433449</wp:posOffset>
          </wp:positionH>
          <wp:positionV relativeFrom="paragraph">
            <wp:posOffset>-449580</wp:posOffset>
          </wp:positionV>
          <wp:extent cx="7564356" cy="10699668"/>
          <wp:effectExtent l="0" t="0" r="0" b="6985"/>
          <wp:wrapNone/>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9360" cy="10706746"/>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4916"/>
    </w:tblGrid>
    <w:tr w:rsidR="00AD4F1B" w14:paraId="5F0B54D4" w14:textId="77777777" w:rsidTr="00AD4F1B">
      <w:tc>
        <w:tcPr>
          <w:tcW w:w="5524" w:type="dxa"/>
          <w:vAlign w:val="bottom"/>
        </w:tcPr>
        <w:p w14:paraId="73646113" w14:textId="77777777" w:rsidR="00AD4F1B" w:rsidRDefault="00AD4F1B" w:rsidP="00AD4F1B">
          <w:pPr>
            <w:pStyle w:val="Header"/>
            <w:tabs>
              <w:tab w:val="left" w:pos="411"/>
              <w:tab w:val="right" w:pos="9026"/>
            </w:tabs>
            <w:rPr>
              <w:rFonts w:ascii="Arial" w:hAnsi="Arial" w:cs="Arial"/>
              <w:sz w:val="20"/>
            </w:rPr>
          </w:pPr>
        </w:p>
      </w:tc>
      <w:tc>
        <w:tcPr>
          <w:tcW w:w="4916" w:type="dxa"/>
          <w:vAlign w:val="center"/>
        </w:tcPr>
        <w:p w14:paraId="6CED1A00" w14:textId="3CFBDE83" w:rsidR="00AD4F1B" w:rsidRDefault="00AD4F1B" w:rsidP="00AD4F1B">
          <w:pPr>
            <w:pStyle w:val="Header"/>
            <w:tabs>
              <w:tab w:val="left" w:pos="411"/>
              <w:tab w:val="right" w:pos="9026"/>
            </w:tabs>
            <w:jc w:val="center"/>
            <w:rPr>
              <w:rFonts w:ascii="Arial" w:hAnsi="Arial" w:cs="Arial"/>
              <w:sz w:val="20"/>
            </w:rPr>
          </w:pPr>
          <w:r>
            <w:rPr>
              <w:noProof/>
            </w:rPr>
            <w:drawing>
              <wp:anchor distT="0" distB="0" distL="114300" distR="114300" simplePos="0" relativeHeight="251665408" behindDoc="0" locked="0" layoutInCell="1" allowOverlap="1" wp14:anchorId="3135AE16" wp14:editId="40342898">
                <wp:simplePos x="0" y="0"/>
                <wp:positionH relativeFrom="column">
                  <wp:posOffset>1246505</wp:posOffset>
                </wp:positionH>
                <wp:positionV relativeFrom="paragraph">
                  <wp:posOffset>13970</wp:posOffset>
                </wp:positionV>
                <wp:extent cx="1758315" cy="36893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8315" cy="368935"/>
                        </a:xfrm>
                        <a:prstGeom prst="rect">
                          <a:avLst/>
                        </a:prstGeom>
                        <a:noFill/>
                      </pic:spPr>
                    </pic:pic>
                  </a:graphicData>
                </a:graphic>
                <wp14:sizeRelH relativeFrom="page">
                  <wp14:pctWidth>0</wp14:pctWidth>
                </wp14:sizeRelH>
                <wp14:sizeRelV relativeFrom="page">
                  <wp14:pctHeight>0</wp14:pctHeight>
                </wp14:sizeRelV>
              </wp:anchor>
            </w:drawing>
          </w:r>
        </w:p>
      </w:tc>
    </w:tr>
    <w:tr w:rsidR="00AD4F1B" w14:paraId="14E6B106" w14:textId="77777777" w:rsidTr="00AD4F1B">
      <w:tc>
        <w:tcPr>
          <w:tcW w:w="5524" w:type="dxa"/>
          <w:vAlign w:val="bottom"/>
        </w:tcPr>
        <w:p w14:paraId="50C23955" w14:textId="77777777" w:rsidR="00AD4F1B" w:rsidRPr="00137230" w:rsidRDefault="00AD4F1B" w:rsidP="00AD4F1B">
          <w:pPr>
            <w:pStyle w:val="Header"/>
            <w:tabs>
              <w:tab w:val="left" w:pos="411"/>
              <w:tab w:val="right" w:pos="9026"/>
            </w:tabs>
            <w:rPr>
              <w:rFonts w:ascii="Arial" w:hAnsi="Arial" w:cs="Arial"/>
              <w:sz w:val="20"/>
            </w:rPr>
          </w:pPr>
        </w:p>
      </w:tc>
      <w:tc>
        <w:tcPr>
          <w:tcW w:w="4916" w:type="dxa"/>
          <w:vAlign w:val="center"/>
        </w:tcPr>
        <w:p w14:paraId="461E566F" w14:textId="77777777" w:rsidR="00AD4F1B" w:rsidRPr="00137230" w:rsidRDefault="00AD4F1B" w:rsidP="00AD4F1B">
          <w:pPr>
            <w:pStyle w:val="Header"/>
            <w:tabs>
              <w:tab w:val="left" w:pos="411"/>
              <w:tab w:val="right" w:pos="9026"/>
            </w:tabs>
            <w:jc w:val="center"/>
            <w:rPr>
              <w:rFonts w:ascii="Arial" w:hAnsi="Arial" w:cs="Arial"/>
              <w:sz w:val="20"/>
            </w:rPr>
          </w:pPr>
        </w:p>
      </w:tc>
    </w:tr>
    <w:tr w:rsidR="00AD4F1B" w14:paraId="565F75C2" w14:textId="77777777" w:rsidTr="00AD4F1B">
      <w:tc>
        <w:tcPr>
          <w:tcW w:w="5524" w:type="dxa"/>
          <w:vAlign w:val="bottom"/>
        </w:tcPr>
        <w:p w14:paraId="7121FEB4" w14:textId="77777777" w:rsidR="00AD4F1B" w:rsidRPr="00137230" w:rsidRDefault="00AD4F1B" w:rsidP="00AD4F1B">
          <w:pPr>
            <w:pStyle w:val="Header"/>
            <w:tabs>
              <w:tab w:val="left" w:pos="411"/>
              <w:tab w:val="right" w:pos="9026"/>
            </w:tabs>
            <w:rPr>
              <w:rFonts w:ascii="Arial" w:hAnsi="Arial" w:cs="Arial"/>
              <w:sz w:val="20"/>
            </w:rPr>
          </w:pPr>
        </w:p>
      </w:tc>
      <w:tc>
        <w:tcPr>
          <w:tcW w:w="4916" w:type="dxa"/>
          <w:vAlign w:val="bottom"/>
        </w:tcPr>
        <w:p w14:paraId="40354331" w14:textId="6D0B6D88" w:rsidR="00AD4F1B" w:rsidRDefault="00AD4F1B" w:rsidP="00AD4F1B">
          <w:pPr>
            <w:pStyle w:val="Header"/>
            <w:tabs>
              <w:tab w:val="left" w:pos="411"/>
              <w:tab w:val="right" w:pos="9026"/>
            </w:tabs>
            <w:jc w:val="right"/>
            <w:rPr>
              <w:noProof/>
            </w:rPr>
          </w:pPr>
        </w:p>
      </w:tc>
    </w:tr>
  </w:tbl>
  <w:p w14:paraId="27356DD8" w14:textId="77777777" w:rsidR="00AD4F1B" w:rsidRPr="007137C1" w:rsidRDefault="00AD4F1B" w:rsidP="00AD4F1B">
    <w:pPr>
      <w:pStyle w:val="Header"/>
      <w:tabs>
        <w:tab w:val="left" w:pos="411"/>
        <w:tab w:val="right" w:pos="9026"/>
      </w:tabs>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p>
  <w:p w14:paraId="5BE93A62" w14:textId="77777777" w:rsidR="002577A3" w:rsidRPr="00AD4F1B" w:rsidRDefault="002577A3" w:rsidP="00AD4F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14A0E"/>
    <w:multiLevelType w:val="hybridMultilevel"/>
    <w:tmpl w:val="8A123CF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23F5394C"/>
    <w:multiLevelType w:val="hybridMultilevel"/>
    <w:tmpl w:val="49B89E6E"/>
    <w:lvl w:ilvl="0" w:tplc="34090011">
      <w:start w:val="1"/>
      <w:numFmt w:val="decimal"/>
      <w:lvlText w:val="%1)"/>
      <w:lvlJc w:val="left"/>
      <w:pPr>
        <w:ind w:left="990" w:hanging="360"/>
      </w:p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2" w15:restartNumberingAfterBreak="0">
    <w:nsid w:val="270E0565"/>
    <w:multiLevelType w:val="multilevel"/>
    <w:tmpl w:val="5BE83D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2CF60EEF"/>
    <w:multiLevelType w:val="hybridMultilevel"/>
    <w:tmpl w:val="271A8A8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4" w15:restartNumberingAfterBreak="0">
    <w:nsid w:val="37847E72"/>
    <w:multiLevelType w:val="multilevel"/>
    <w:tmpl w:val="63505E9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38531338"/>
    <w:multiLevelType w:val="multilevel"/>
    <w:tmpl w:val="CF0A5782"/>
    <w:lvl w:ilvl="0">
      <w:start w:val="1"/>
      <w:numFmt w:val="decimal"/>
      <w:lvlText w:val="%1.0 "/>
      <w:lvlJc w:val="left"/>
      <w:pPr>
        <w:ind w:left="360" w:hanging="360"/>
      </w:pPr>
      <w:rPr>
        <w:rFonts w:ascii="Arial" w:hAnsi="Arial" w:cs="Arial" w:hint="default"/>
        <w:b/>
        <w:i w:val="0"/>
        <w:sz w:val="22"/>
      </w:rPr>
    </w:lvl>
    <w:lvl w:ilvl="1">
      <w:start w:val="1"/>
      <w:numFmt w:val="decimal"/>
      <w:lvlText w:val="1.%2"/>
      <w:lvlJc w:val="left"/>
      <w:pPr>
        <w:ind w:left="1080" w:hanging="360"/>
      </w:pPr>
      <w:rPr>
        <w:rFonts w:ascii="Arial" w:hAnsi="Arial" w:cs="Arial" w:hint="default"/>
        <w:b w:val="0"/>
        <w:i w:val="0"/>
        <w:color w:val="000000" w:themeColor="text1"/>
        <w:sz w:val="22"/>
      </w:rPr>
    </w:lvl>
    <w:lvl w:ilvl="2">
      <w:start w:val="1"/>
      <w:numFmt w:val="decimal"/>
      <w:lvlText w:val="1.1.%3."/>
      <w:lvlJc w:val="right"/>
      <w:pPr>
        <w:ind w:left="1800" w:hanging="180"/>
      </w:pPr>
      <w:rPr>
        <w:rFonts w:hint="default"/>
      </w:rPr>
    </w:lvl>
    <w:lvl w:ilvl="3">
      <w:start w:val="1"/>
      <w:numFmt w:val="decimal"/>
      <w:lvlText w:val="1.1.1.%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394C4EAC"/>
    <w:multiLevelType w:val="hybridMultilevel"/>
    <w:tmpl w:val="E74C0CEE"/>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3BFC7C3C"/>
    <w:multiLevelType w:val="hybridMultilevel"/>
    <w:tmpl w:val="BA0E4F80"/>
    <w:lvl w:ilvl="0" w:tplc="34090011">
      <w:start w:val="1"/>
      <w:numFmt w:val="decimal"/>
      <w:lvlText w:val="%1)"/>
      <w:lvlJc w:val="left"/>
      <w:pPr>
        <w:ind w:left="360" w:hanging="360"/>
      </w:pPr>
    </w:lvl>
    <w:lvl w:ilvl="1" w:tplc="34090019">
      <w:start w:val="1"/>
      <w:numFmt w:val="lowerLetter"/>
      <w:lvlText w:val="%2."/>
      <w:lvlJc w:val="left"/>
      <w:pPr>
        <w:ind w:left="1080" w:hanging="360"/>
      </w:pPr>
    </w:lvl>
    <w:lvl w:ilvl="2" w:tplc="3409001B">
      <w:start w:val="1"/>
      <w:numFmt w:val="lowerRoman"/>
      <w:lvlText w:val="%3."/>
      <w:lvlJc w:val="right"/>
      <w:pPr>
        <w:ind w:left="1800" w:hanging="180"/>
      </w:pPr>
    </w:lvl>
    <w:lvl w:ilvl="3" w:tplc="3409000F">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8" w15:restartNumberingAfterBreak="0">
    <w:nsid w:val="3F666351"/>
    <w:multiLevelType w:val="hybridMultilevel"/>
    <w:tmpl w:val="C5F6FEC8"/>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9" w15:restartNumberingAfterBreak="0">
    <w:nsid w:val="511F687E"/>
    <w:multiLevelType w:val="multilevel"/>
    <w:tmpl w:val="C0FACCFC"/>
    <w:lvl w:ilvl="0">
      <w:start w:val="1"/>
      <w:numFmt w:val="decimal"/>
      <w:lvlText w:val="%1.0"/>
      <w:lvlJc w:val="left"/>
      <w:pPr>
        <w:ind w:left="1500" w:hanging="360"/>
      </w:pPr>
      <w:rPr>
        <w:rFonts w:hint="default"/>
        <w:b/>
      </w:rPr>
    </w:lvl>
    <w:lvl w:ilvl="1">
      <w:start w:val="1"/>
      <w:numFmt w:val="decimal"/>
      <w:lvlText w:val="%1.%2"/>
      <w:lvlJc w:val="left"/>
      <w:pPr>
        <w:ind w:left="7290" w:hanging="360"/>
      </w:pPr>
      <w:rPr>
        <w:rFonts w:hint="default"/>
        <w:color w:val="auto"/>
      </w:rPr>
    </w:lvl>
    <w:lvl w:ilvl="2">
      <w:start w:val="1"/>
      <w:numFmt w:val="decimal"/>
      <w:lvlText w:val="%1.%2.%3"/>
      <w:lvlJc w:val="left"/>
      <w:pPr>
        <w:ind w:left="3276" w:hanging="720"/>
      </w:pPr>
      <w:rPr>
        <w:rFonts w:hint="default"/>
      </w:rPr>
    </w:lvl>
    <w:lvl w:ilvl="3">
      <w:start w:val="1"/>
      <w:numFmt w:val="decimal"/>
      <w:lvlText w:val="%1.%2.%3.%4"/>
      <w:lvlJc w:val="left"/>
      <w:pPr>
        <w:ind w:left="4344" w:hanging="1080"/>
      </w:pPr>
      <w:rPr>
        <w:rFonts w:hint="default"/>
      </w:rPr>
    </w:lvl>
    <w:lvl w:ilvl="4">
      <w:start w:val="1"/>
      <w:numFmt w:val="bullet"/>
      <w:lvlText w:val=""/>
      <w:lvlJc w:val="left"/>
      <w:pPr>
        <w:ind w:left="4332" w:hanging="360"/>
      </w:pPr>
      <w:rPr>
        <w:rFonts w:ascii="Symbol" w:hAnsi="Symbol" w:hint="default"/>
      </w:rPr>
    </w:lvl>
    <w:lvl w:ilvl="5">
      <w:start w:val="1"/>
      <w:numFmt w:val="decimal"/>
      <w:lvlText w:val="%1.%2.%3.%4.%5.%6"/>
      <w:lvlJc w:val="left"/>
      <w:pPr>
        <w:ind w:left="6120" w:hanging="1440"/>
      </w:pPr>
      <w:rPr>
        <w:rFonts w:hint="default"/>
      </w:rPr>
    </w:lvl>
    <w:lvl w:ilvl="6">
      <w:start w:val="1"/>
      <w:numFmt w:val="decimal"/>
      <w:lvlText w:val="%1.%2.%3.%4.%5.%6.%7"/>
      <w:lvlJc w:val="left"/>
      <w:pPr>
        <w:ind w:left="6828" w:hanging="1440"/>
      </w:pPr>
      <w:rPr>
        <w:rFonts w:hint="default"/>
      </w:rPr>
    </w:lvl>
    <w:lvl w:ilvl="7">
      <w:start w:val="1"/>
      <w:numFmt w:val="decimal"/>
      <w:lvlText w:val="%1.%2.%3.%4.%5.%6.%7.%8"/>
      <w:lvlJc w:val="left"/>
      <w:pPr>
        <w:ind w:left="7896" w:hanging="1800"/>
      </w:pPr>
      <w:rPr>
        <w:rFonts w:hint="default"/>
      </w:rPr>
    </w:lvl>
    <w:lvl w:ilvl="8">
      <w:start w:val="1"/>
      <w:numFmt w:val="decimal"/>
      <w:lvlText w:val="%1.%2.%3.%4.%5.%6.%7.%8.%9"/>
      <w:lvlJc w:val="left"/>
      <w:pPr>
        <w:ind w:left="8604" w:hanging="1800"/>
      </w:pPr>
      <w:rPr>
        <w:rFonts w:hint="default"/>
      </w:rPr>
    </w:lvl>
  </w:abstractNum>
  <w:abstractNum w:abstractNumId="10" w15:restartNumberingAfterBreak="0">
    <w:nsid w:val="52FF4D3D"/>
    <w:multiLevelType w:val="hybridMultilevel"/>
    <w:tmpl w:val="AE2434F2"/>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63DF1EBC"/>
    <w:multiLevelType w:val="multilevel"/>
    <w:tmpl w:val="17A0B6B2"/>
    <w:lvl w:ilvl="0">
      <w:start w:val="1"/>
      <w:numFmt w:val="decimal"/>
      <w:lvlText w:val="%1.0"/>
      <w:lvlJc w:val="left"/>
      <w:pPr>
        <w:ind w:left="360" w:hanging="360"/>
      </w:pPr>
      <w:rPr>
        <w:rFonts w:hint="default"/>
        <w:sz w:val="24"/>
        <w:szCs w:val="22"/>
      </w:rPr>
    </w:lvl>
    <w:lvl w:ilvl="1">
      <w:start w:val="1"/>
      <w:numFmt w:val="decimal"/>
      <w:lvlText w:val="%1.%2"/>
      <w:lvlJc w:val="left"/>
      <w:pPr>
        <w:ind w:left="1080" w:hanging="360"/>
      </w:pPr>
      <w:rPr>
        <w:rFonts w:ascii="Arial" w:hAnsi="Arial" w:cs="Arial"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8F97005"/>
    <w:multiLevelType w:val="multilevel"/>
    <w:tmpl w:val="6D20CAF0"/>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7ECD5D7D"/>
    <w:multiLevelType w:val="hybridMultilevel"/>
    <w:tmpl w:val="B3E6F8DC"/>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7"/>
  </w:num>
  <w:num w:numId="4">
    <w:abstractNumId w:val="1"/>
  </w:num>
  <w:num w:numId="5">
    <w:abstractNumId w:val="0"/>
  </w:num>
  <w:num w:numId="6">
    <w:abstractNumId w:val="4"/>
  </w:num>
  <w:num w:numId="7">
    <w:abstractNumId w:val="2"/>
  </w:num>
  <w:num w:numId="8">
    <w:abstractNumId w:val="11"/>
  </w:num>
  <w:num w:numId="9">
    <w:abstractNumId w:val="13"/>
  </w:num>
  <w:num w:numId="10">
    <w:abstractNumId w:val="3"/>
  </w:num>
  <w:num w:numId="11">
    <w:abstractNumId w:val="6"/>
  </w:num>
  <w:num w:numId="12">
    <w:abstractNumId w:val="8"/>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ocumentProtection w:edit="readOnly" w:enforcement="1" w:cryptProviderType="rsaAES" w:cryptAlgorithmClass="hash" w:cryptAlgorithmType="typeAny" w:cryptAlgorithmSid="14" w:cryptSpinCount="100000" w:hash="zekumsd7mrnRo0niYw1TAJ0aaIPq051vk35gfU+ZPZVflcyRuvOuiTQ5ltbO0GGSpA6SPAJTSs6JRE7m+1jXCw==" w:salt="bXYf+PCstgomPgZcixUNfg=="/>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2560"/>
    <w:rsid w:val="00004434"/>
    <w:rsid w:val="00004C3B"/>
    <w:rsid w:val="000058F7"/>
    <w:rsid w:val="00005E16"/>
    <w:rsid w:val="000160E2"/>
    <w:rsid w:val="00021E90"/>
    <w:rsid w:val="0002279E"/>
    <w:rsid w:val="00030C70"/>
    <w:rsid w:val="00031E63"/>
    <w:rsid w:val="00037D4F"/>
    <w:rsid w:val="00042C9D"/>
    <w:rsid w:val="000520BB"/>
    <w:rsid w:val="00055C10"/>
    <w:rsid w:val="00056332"/>
    <w:rsid w:val="00063FFA"/>
    <w:rsid w:val="00070242"/>
    <w:rsid w:val="0007158A"/>
    <w:rsid w:val="0007762C"/>
    <w:rsid w:val="0008213B"/>
    <w:rsid w:val="0008676D"/>
    <w:rsid w:val="00087EC0"/>
    <w:rsid w:val="000939EA"/>
    <w:rsid w:val="00097210"/>
    <w:rsid w:val="000A75B7"/>
    <w:rsid w:val="000B00BB"/>
    <w:rsid w:val="000B1B72"/>
    <w:rsid w:val="000C1EFE"/>
    <w:rsid w:val="000C3DC4"/>
    <w:rsid w:val="000C3E3A"/>
    <w:rsid w:val="000C7F2F"/>
    <w:rsid w:val="000D0D92"/>
    <w:rsid w:val="000E1116"/>
    <w:rsid w:val="000E2AA6"/>
    <w:rsid w:val="000E587B"/>
    <w:rsid w:val="000E761E"/>
    <w:rsid w:val="000F37B1"/>
    <w:rsid w:val="000F3C78"/>
    <w:rsid w:val="000F4BA8"/>
    <w:rsid w:val="000F681F"/>
    <w:rsid w:val="000F7363"/>
    <w:rsid w:val="00102E11"/>
    <w:rsid w:val="00103DDB"/>
    <w:rsid w:val="00107F10"/>
    <w:rsid w:val="00113961"/>
    <w:rsid w:val="00127083"/>
    <w:rsid w:val="0014167F"/>
    <w:rsid w:val="001419C2"/>
    <w:rsid w:val="00143B77"/>
    <w:rsid w:val="001619CF"/>
    <w:rsid w:val="0016375F"/>
    <w:rsid w:val="0017432F"/>
    <w:rsid w:val="001760B5"/>
    <w:rsid w:val="00184A35"/>
    <w:rsid w:val="0019330B"/>
    <w:rsid w:val="00194D14"/>
    <w:rsid w:val="00196679"/>
    <w:rsid w:val="00196F14"/>
    <w:rsid w:val="001A1032"/>
    <w:rsid w:val="001A7F39"/>
    <w:rsid w:val="001B07FB"/>
    <w:rsid w:val="001B4BBF"/>
    <w:rsid w:val="001B5A9B"/>
    <w:rsid w:val="001B6967"/>
    <w:rsid w:val="001C368E"/>
    <w:rsid w:val="001D0D09"/>
    <w:rsid w:val="001D1AF3"/>
    <w:rsid w:val="001D34AB"/>
    <w:rsid w:val="001E2FC8"/>
    <w:rsid w:val="00210996"/>
    <w:rsid w:val="00212207"/>
    <w:rsid w:val="0021415B"/>
    <w:rsid w:val="00225DE2"/>
    <w:rsid w:val="00226D73"/>
    <w:rsid w:val="00227A1B"/>
    <w:rsid w:val="00234535"/>
    <w:rsid w:val="00235653"/>
    <w:rsid w:val="00235847"/>
    <w:rsid w:val="002418C1"/>
    <w:rsid w:val="00244788"/>
    <w:rsid w:val="00244D5A"/>
    <w:rsid w:val="00247DBF"/>
    <w:rsid w:val="00247FD5"/>
    <w:rsid w:val="00250462"/>
    <w:rsid w:val="00255C49"/>
    <w:rsid w:val="002577A3"/>
    <w:rsid w:val="002578C8"/>
    <w:rsid w:val="00264EBC"/>
    <w:rsid w:val="00265F15"/>
    <w:rsid w:val="00272961"/>
    <w:rsid w:val="00274743"/>
    <w:rsid w:val="00297383"/>
    <w:rsid w:val="002A40AE"/>
    <w:rsid w:val="002A761E"/>
    <w:rsid w:val="002B641A"/>
    <w:rsid w:val="002B6E79"/>
    <w:rsid w:val="002D0ED9"/>
    <w:rsid w:val="002D523F"/>
    <w:rsid w:val="002D7E8B"/>
    <w:rsid w:val="002E2117"/>
    <w:rsid w:val="002E544A"/>
    <w:rsid w:val="002E6250"/>
    <w:rsid w:val="002F1AC8"/>
    <w:rsid w:val="002F6C99"/>
    <w:rsid w:val="003001F9"/>
    <w:rsid w:val="00313B82"/>
    <w:rsid w:val="003145D1"/>
    <w:rsid w:val="00323370"/>
    <w:rsid w:val="00330017"/>
    <w:rsid w:val="0033097C"/>
    <w:rsid w:val="00332DA6"/>
    <w:rsid w:val="003337F9"/>
    <w:rsid w:val="00335F9E"/>
    <w:rsid w:val="003467D6"/>
    <w:rsid w:val="00356F5B"/>
    <w:rsid w:val="003652E3"/>
    <w:rsid w:val="0036537D"/>
    <w:rsid w:val="00365983"/>
    <w:rsid w:val="00370185"/>
    <w:rsid w:val="00376A1A"/>
    <w:rsid w:val="00380FD2"/>
    <w:rsid w:val="003950F0"/>
    <w:rsid w:val="003A1AA3"/>
    <w:rsid w:val="003A54C3"/>
    <w:rsid w:val="003A6915"/>
    <w:rsid w:val="003C2F73"/>
    <w:rsid w:val="003C313C"/>
    <w:rsid w:val="003C46AC"/>
    <w:rsid w:val="003C4977"/>
    <w:rsid w:val="003E1BE0"/>
    <w:rsid w:val="003E1F4D"/>
    <w:rsid w:val="003E3556"/>
    <w:rsid w:val="003E55D7"/>
    <w:rsid w:val="004022A2"/>
    <w:rsid w:val="00403B1D"/>
    <w:rsid w:val="0040606C"/>
    <w:rsid w:val="0040606D"/>
    <w:rsid w:val="00407F4D"/>
    <w:rsid w:val="0042337C"/>
    <w:rsid w:val="00423670"/>
    <w:rsid w:val="004309C1"/>
    <w:rsid w:val="00433DAB"/>
    <w:rsid w:val="00436686"/>
    <w:rsid w:val="00442502"/>
    <w:rsid w:val="00442711"/>
    <w:rsid w:val="00443720"/>
    <w:rsid w:val="00443BA8"/>
    <w:rsid w:val="004449D3"/>
    <w:rsid w:val="004452AA"/>
    <w:rsid w:val="0045154C"/>
    <w:rsid w:val="00451871"/>
    <w:rsid w:val="00451DA1"/>
    <w:rsid w:val="00452F4C"/>
    <w:rsid w:val="00460A5E"/>
    <w:rsid w:val="004662AA"/>
    <w:rsid w:val="00475F81"/>
    <w:rsid w:val="004760A4"/>
    <w:rsid w:val="00491825"/>
    <w:rsid w:val="00493381"/>
    <w:rsid w:val="004A5C45"/>
    <w:rsid w:val="004B5B4F"/>
    <w:rsid w:val="004C1C43"/>
    <w:rsid w:val="004C7309"/>
    <w:rsid w:val="004D657D"/>
    <w:rsid w:val="004D67E3"/>
    <w:rsid w:val="004E5F3D"/>
    <w:rsid w:val="004E7C17"/>
    <w:rsid w:val="005029DC"/>
    <w:rsid w:val="0050317F"/>
    <w:rsid w:val="00503347"/>
    <w:rsid w:val="0050529E"/>
    <w:rsid w:val="00511BF8"/>
    <w:rsid w:val="00512C77"/>
    <w:rsid w:val="0051620D"/>
    <w:rsid w:val="00522D46"/>
    <w:rsid w:val="00524819"/>
    <w:rsid w:val="00530BF2"/>
    <w:rsid w:val="0053700E"/>
    <w:rsid w:val="0054034E"/>
    <w:rsid w:val="00545430"/>
    <w:rsid w:val="005531D2"/>
    <w:rsid w:val="005573BC"/>
    <w:rsid w:val="00562244"/>
    <w:rsid w:val="0056379E"/>
    <w:rsid w:val="00570E11"/>
    <w:rsid w:val="00574163"/>
    <w:rsid w:val="00580AF8"/>
    <w:rsid w:val="00584267"/>
    <w:rsid w:val="00587A6F"/>
    <w:rsid w:val="00595E0A"/>
    <w:rsid w:val="005A073E"/>
    <w:rsid w:val="005A6067"/>
    <w:rsid w:val="005C1301"/>
    <w:rsid w:val="005C605C"/>
    <w:rsid w:val="005C74F2"/>
    <w:rsid w:val="005C7F15"/>
    <w:rsid w:val="005D03A4"/>
    <w:rsid w:val="005D052D"/>
    <w:rsid w:val="005D4079"/>
    <w:rsid w:val="005D43E5"/>
    <w:rsid w:val="005D4ECB"/>
    <w:rsid w:val="005E22E3"/>
    <w:rsid w:val="005E4CCD"/>
    <w:rsid w:val="005E7A91"/>
    <w:rsid w:val="005E7D7A"/>
    <w:rsid w:val="005F457D"/>
    <w:rsid w:val="005F72D7"/>
    <w:rsid w:val="005F7628"/>
    <w:rsid w:val="00606D06"/>
    <w:rsid w:val="006117EA"/>
    <w:rsid w:val="006123EA"/>
    <w:rsid w:val="00617F99"/>
    <w:rsid w:val="00624A37"/>
    <w:rsid w:val="00624D08"/>
    <w:rsid w:val="00630582"/>
    <w:rsid w:val="00636709"/>
    <w:rsid w:val="00637326"/>
    <w:rsid w:val="00637C57"/>
    <w:rsid w:val="006440D7"/>
    <w:rsid w:val="0064578A"/>
    <w:rsid w:val="006461D5"/>
    <w:rsid w:val="006508D1"/>
    <w:rsid w:val="006516F4"/>
    <w:rsid w:val="00653D30"/>
    <w:rsid w:val="00653E76"/>
    <w:rsid w:val="00660A4D"/>
    <w:rsid w:val="0066551C"/>
    <w:rsid w:val="00667967"/>
    <w:rsid w:val="00682BDB"/>
    <w:rsid w:val="006830D2"/>
    <w:rsid w:val="00687032"/>
    <w:rsid w:val="006902DB"/>
    <w:rsid w:val="00690815"/>
    <w:rsid w:val="00692D2C"/>
    <w:rsid w:val="0069501D"/>
    <w:rsid w:val="00696297"/>
    <w:rsid w:val="006A7007"/>
    <w:rsid w:val="006B7E10"/>
    <w:rsid w:val="006C214F"/>
    <w:rsid w:val="006C2B23"/>
    <w:rsid w:val="006C4123"/>
    <w:rsid w:val="006D0002"/>
    <w:rsid w:val="006D5F8E"/>
    <w:rsid w:val="006D68F1"/>
    <w:rsid w:val="006E3081"/>
    <w:rsid w:val="006E3FB3"/>
    <w:rsid w:val="006E744B"/>
    <w:rsid w:val="006F4822"/>
    <w:rsid w:val="00706C35"/>
    <w:rsid w:val="00715663"/>
    <w:rsid w:val="00720A8F"/>
    <w:rsid w:val="007241BF"/>
    <w:rsid w:val="007254DA"/>
    <w:rsid w:val="007321B2"/>
    <w:rsid w:val="00745DEC"/>
    <w:rsid w:val="007475AA"/>
    <w:rsid w:val="007511D7"/>
    <w:rsid w:val="00751885"/>
    <w:rsid w:val="00762B96"/>
    <w:rsid w:val="00763ECB"/>
    <w:rsid w:val="007675B5"/>
    <w:rsid w:val="007707F5"/>
    <w:rsid w:val="007747A9"/>
    <w:rsid w:val="007756C6"/>
    <w:rsid w:val="007756D3"/>
    <w:rsid w:val="00776138"/>
    <w:rsid w:val="007827D6"/>
    <w:rsid w:val="00786737"/>
    <w:rsid w:val="007867E6"/>
    <w:rsid w:val="00787E08"/>
    <w:rsid w:val="0079216B"/>
    <w:rsid w:val="00794564"/>
    <w:rsid w:val="00794F1F"/>
    <w:rsid w:val="007B183E"/>
    <w:rsid w:val="007B6679"/>
    <w:rsid w:val="007D2E46"/>
    <w:rsid w:val="007D493B"/>
    <w:rsid w:val="007E4F1E"/>
    <w:rsid w:val="007E527D"/>
    <w:rsid w:val="007F1713"/>
    <w:rsid w:val="007F710B"/>
    <w:rsid w:val="00807BE4"/>
    <w:rsid w:val="008115C6"/>
    <w:rsid w:val="0081345B"/>
    <w:rsid w:val="00821836"/>
    <w:rsid w:val="00832C12"/>
    <w:rsid w:val="00836539"/>
    <w:rsid w:val="00836E0A"/>
    <w:rsid w:val="00844333"/>
    <w:rsid w:val="00854DC3"/>
    <w:rsid w:val="00870C86"/>
    <w:rsid w:val="0087653C"/>
    <w:rsid w:val="00877618"/>
    <w:rsid w:val="008851A5"/>
    <w:rsid w:val="0088633C"/>
    <w:rsid w:val="00886CD2"/>
    <w:rsid w:val="00894116"/>
    <w:rsid w:val="008970F4"/>
    <w:rsid w:val="008A6112"/>
    <w:rsid w:val="008A6650"/>
    <w:rsid w:val="008B20CB"/>
    <w:rsid w:val="008C5BD3"/>
    <w:rsid w:val="008C5D9D"/>
    <w:rsid w:val="008C72B0"/>
    <w:rsid w:val="008D2218"/>
    <w:rsid w:val="008D2F0F"/>
    <w:rsid w:val="008D41EC"/>
    <w:rsid w:val="008D6514"/>
    <w:rsid w:val="008D772B"/>
    <w:rsid w:val="008E080C"/>
    <w:rsid w:val="008E2BFF"/>
    <w:rsid w:val="008E43CD"/>
    <w:rsid w:val="008E52BA"/>
    <w:rsid w:val="008E7E9E"/>
    <w:rsid w:val="008F096A"/>
    <w:rsid w:val="008F0D49"/>
    <w:rsid w:val="008F475B"/>
    <w:rsid w:val="008F4FCE"/>
    <w:rsid w:val="008F500C"/>
    <w:rsid w:val="008F74F4"/>
    <w:rsid w:val="00901068"/>
    <w:rsid w:val="0090323B"/>
    <w:rsid w:val="00903F8A"/>
    <w:rsid w:val="00906930"/>
    <w:rsid w:val="009106B0"/>
    <w:rsid w:val="00913DF9"/>
    <w:rsid w:val="00916575"/>
    <w:rsid w:val="009217A2"/>
    <w:rsid w:val="00923917"/>
    <w:rsid w:val="00933464"/>
    <w:rsid w:val="009347D0"/>
    <w:rsid w:val="00935A95"/>
    <w:rsid w:val="0093792D"/>
    <w:rsid w:val="0095044A"/>
    <w:rsid w:val="00952457"/>
    <w:rsid w:val="00952CE8"/>
    <w:rsid w:val="00955F49"/>
    <w:rsid w:val="00962D89"/>
    <w:rsid w:val="00963C6E"/>
    <w:rsid w:val="00965954"/>
    <w:rsid w:val="00967EDE"/>
    <w:rsid w:val="00971462"/>
    <w:rsid w:val="00981981"/>
    <w:rsid w:val="00981994"/>
    <w:rsid w:val="00982ECC"/>
    <w:rsid w:val="00990A2C"/>
    <w:rsid w:val="00991934"/>
    <w:rsid w:val="009930A2"/>
    <w:rsid w:val="009958BB"/>
    <w:rsid w:val="009A1D64"/>
    <w:rsid w:val="009A3159"/>
    <w:rsid w:val="009A4FEF"/>
    <w:rsid w:val="009A5AA2"/>
    <w:rsid w:val="009A7644"/>
    <w:rsid w:val="009A7CF9"/>
    <w:rsid w:val="009B4F14"/>
    <w:rsid w:val="009B5C4B"/>
    <w:rsid w:val="009B65D8"/>
    <w:rsid w:val="009B755B"/>
    <w:rsid w:val="009C395D"/>
    <w:rsid w:val="009D0D20"/>
    <w:rsid w:val="009D625A"/>
    <w:rsid w:val="009D797C"/>
    <w:rsid w:val="009D7A33"/>
    <w:rsid w:val="009E198F"/>
    <w:rsid w:val="009E4982"/>
    <w:rsid w:val="009F1D95"/>
    <w:rsid w:val="009F7CE7"/>
    <w:rsid w:val="00A00140"/>
    <w:rsid w:val="00A0054D"/>
    <w:rsid w:val="00A02F57"/>
    <w:rsid w:val="00A14A31"/>
    <w:rsid w:val="00A179D4"/>
    <w:rsid w:val="00A21816"/>
    <w:rsid w:val="00A245A9"/>
    <w:rsid w:val="00A2628C"/>
    <w:rsid w:val="00A357FC"/>
    <w:rsid w:val="00A66D52"/>
    <w:rsid w:val="00A71154"/>
    <w:rsid w:val="00A71A3F"/>
    <w:rsid w:val="00A71DDF"/>
    <w:rsid w:val="00A80E93"/>
    <w:rsid w:val="00A81605"/>
    <w:rsid w:val="00A82C68"/>
    <w:rsid w:val="00A9346C"/>
    <w:rsid w:val="00AA0C80"/>
    <w:rsid w:val="00AA3C38"/>
    <w:rsid w:val="00AA5193"/>
    <w:rsid w:val="00AB4F72"/>
    <w:rsid w:val="00AB7D7F"/>
    <w:rsid w:val="00AC259E"/>
    <w:rsid w:val="00AC6B17"/>
    <w:rsid w:val="00AD25A9"/>
    <w:rsid w:val="00AD4F1B"/>
    <w:rsid w:val="00AE0D94"/>
    <w:rsid w:val="00AE22A6"/>
    <w:rsid w:val="00AE7710"/>
    <w:rsid w:val="00AF296F"/>
    <w:rsid w:val="00AF327D"/>
    <w:rsid w:val="00B05028"/>
    <w:rsid w:val="00B0686B"/>
    <w:rsid w:val="00B12755"/>
    <w:rsid w:val="00B13020"/>
    <w:rsid w:val="00B1407A"/>
    <w:rsid w:val="00B14295"/>
    <w:rsid w:val="00B16EFD"/>
    <w:rsid w:val="00B20E82"/>
    <w:rsid w:val="00B24E6A"/>
    <w:rsid w:val="00B33F06"/>
    <w:rsid w:val="00B3525F"/>
    <w:rsid w:val="00B449DE"/>
    <w:rsid w:val="00B45A6E"/>
    <w:rsid w:val="00B52136"/>
    <w:rsid w:val="00B53379"/>
    <w:rsid w:val="00B549F8"/>
    <w:rsid w:val="00B56D63"/>
    <w:rsid w:val="00B70B5A"/>
    <w:rsid w:val="00B7783A"/>
    <w:rsid w:val="00B81ECA"/>
    <w:rsid w:val="00B93D7C"/>
    <w:rsid w:val="00B9532A"/>
    <w:rsid w:val="00BA7B9D"/>
    <w:rsid w:val="00BB0943"/>
    <w:rsid w:val="00BB142C"/>
    <w:rsid w:val="00BC02A3"/>
    <w:rsid w:val="00BD2175"/>
    <w:rsid w:val="00BD36CE"/>
    <w:rsid w:val="00BD419A"/>
    <w:rsid w:val="00BE2D83"/>
    <w:rsid w:val="00BF4894"/>
    <w:rsid w:val="00C01E02"/>
    <w:rsid w:val="00C13E65"/>
    <w:rsid w:val="00C158D7"/>
    <w:rsid w:val="00C16C5B"/>
    <w:rsid w:val="00C179D8"/>
    <w:rsid w:val="00C20D37"/>
    <w:rsid w:val="00C2427A"/>
    <w:rsid w:val="00C300E1"/>
    <w:rsid w:val="00C44AB8"/>
    <w:rsid w:val="00C647B5"/>
    <w:rsid w:val="00C670C9"/>
    <w:rsid w:val="00C70789"/>
    <w:rsid w:val="00C7138F"/>
    <w:rsid w:val="00C737FE"/>
    <w:rsid w:val="00C76012"/>
    <w:rsid w:val="00C81644"/>
    <w:rsid w:val="00C83AA4"/>
    <w:rsid w:val="00C84542"/>
    <w:rsid w:val="00C93CFA"/>
    <w:rsid w:val="00CA43D8"/>
    <w:rsid w:val="00CA44C2"/>
    <w:rsid w:val="00CA58A3"/>
    <w:rsid w:val="00CA7642"/>
    <w:rsid w:val="00CC3FC5"/>
    <w:rsid w:val="00CD0B6F"/>
    <w:rsid w:val="00CE03F1"/>
    <w:rsid w:val="00CE37DB"/>
    <w:rsid w:val="00CE609F"/>
    <w:rsid w:val="00CF2378"/>
    <w:rsid w:val="00CF2F3D"/>
    <w:rsid w:val="00CF4DFD"/>
    <w:rsid w:val="00CF5AC1"/>
    <w:rsid w:val="00D034BD"/>
    <w:rsid w:val="00D035F9"/>
    <w:rsid w:val="00D1325A"/>
    <w:rsid w:val="00D145C4"/>
    <w:rsid w:val="00D25356"/>
    <w:rsid w:val="00D3236F"/>
    <w:rsid w:val="00D326C9"/>
    <w:rsid w:val="00D35FD5"/>
    <w:rsid w:val="00D41D7A"/>
    <w:rsid w:val="00D47733"/>
    <w:rsid w:val="00D51BB9"/>
    <w:rsid w:val="00D52CC4"/>
    <w:rsid w:val="00D61823"/>
    <w:rsid w:val="00D659DA"/>
    <w:rsid w:val="00D67837"/>
    <w:rsid w:val="00D703E6"/>
    <w:rsid w:val="00D80483"/>
    <w:rsid w:val="00D86284"/>
    <w:rsid w:val="00D92A9A"/>
    <w:rsid w:val="00D9471A"/>
    <w:rsid w:val="00DA03AC"/>
    <w:rsid w:val="00DB2B1E"/>
    <w:rsid w:val="00DB3863"/>
    <w:rsid w:val="00DB4769"/>
    <w:rsid w:val="00DB7AB1"/>
    <w:rsid w:val="00DC460C"/>
    <w:rsid w:val="00DD0C9E"/>
    <w:rsid w:val="00DE3812"/>
    <w:rsid w:val="00DE5E95"/>
    <w:rsid w:val="00DE7BEE"/>
    <w:rsid w:val="00DF28A8"/>
    <w:rsid w:val="00DF4C1F"/>
    <w:rsid w:val="00DF5DD2"/>
    <w:rsid w:val="00DF6BA6"/>
    <w:rsid w:val="00E0685F"/>
    <w:rsid w:val="00E078D5"/>
    <w:rsid w:val="00E101EC"/>
    <w:rsid w:val="00E123D3"/>
    <w:rsid w:val="00E15CF0"/>
    <w:rsid w:val="00E160C7"/>
    <w:rsid w:val="00E20600"/>
    <w:rsid w:val="00E267CF"/>
    <w:rsid w:val="00E27C8E"/>
    <w:rsid w:val="00E3549B"/>
    <w:rsid w:val="00E36985"/>
    <w:rsid w:val="00E37450"/>
    <w:rsid w:val="00E44CE4"/>
    <w:rsid w:val="00E47D29"/>
    <w:rsid w:val="00E501D3"/>
    <w:rsid w:val="00E52000"/>
    <w:rsid w:val="00E5632A"/>
    <w:rsid w:val="00E56522"/>
    <w:rsid w:val="00E57040"/>
    <w:rsid w:val="00E61431"/>
    <w:rsid w:val="00E6263E"/>
    <w:rsid w:val="00E657A6"/>
    <w:rsid w:val="00E777C2"/>
    <w:rsid w:val="00E80DB1"/>
    <w:rsid w:val="00E86D00"/>
    <w:rsid w:val="00E9391D"/>
    <w:rsid w:val="00E944F5"/>
    <w:rsid w:val="00EA46A5"/>
    <w:rsid w:val="00EB6284"/>
    <w:rsid w:val="00EB684D"/>
    <w:rsid w:val="00EC4963"/>
    <w:rsid w:val="00EC79C0"/>
    <w:rsid w:val="00ED05A3"/>
    <w:rsid w:val="00ED1C50"/>
    <w:rsid w:val="00ED3356"/>
    <w:rsid w:val="00ED42F3"/>
    <w:rsid w:val="00ED718F"/>
    <w:rsid w:val="00EF2A53"/>
    <w:rsid w:val="00EF4B84"/>
    <w:rsid w:val="00F00068"/>
    <w:rsid w:val="00F00654"/>
    <w:rsid w:val="00F05110"/>
    <w:rsid w:val="00F201F2"/>
    <w:rsid w:val="00F24BAA"/>
    <w:rsid w:val="00F31605"/>
    <w:rsid w:val="00F32701"/>
    <w:rsid w:val="00F35658"/>
    <w:rsid w:val="00F37B8C"/>
    <w:rsid w:val="00F52265"/>
    <w:rsid w:val="00F529AC"/>
    <w:rsid w:val="00F52AEE"/>
    <w:rsid w:val="00F53B08"/>
    <w:rsid w:val="00F55CCA"/>
    <w:rsid w:val="00F60372"/>
    <w:rsid w:val="00F70B63"/>
    <w:rsid w:val="00F751B4"/>
    <w:rsid w:val="00F77DFB"/>
    <w:rsid w:val="00F90EC8"/>
    <w:rsid w:val="00F911DF"/>
    <w:rsid w:val="00F916D1"/>
    <w:rsid w:val="00F93323"/>
    <w:rsid w:val="00F935FB"/>
    <w:rsid w:val="00FA13F8"/>
    <w:rsid w:val="00FA3B59"/>
    <w:rsid w:val="00FB364C"/>
    <w:rsid w:val="00FB48EC"/>
    <w:rsid w:val="00FC1333"/>
    <w:rsid w:val="00FD59D7"/>
    <w:rsid w:val="00FD6695"/>
    <w:rsid w:val="00FE54D0"/>
    <w:rsid w:val="00FE706A"/>
    <w:rsid w:val="00FF36FB"/>
    <w:rsid w:val="00FF4B39"/>
    <w:rsid w:val="0C3BF67E"/>
    <w:rsid w:val="31923C86"/>
    <w:rsid w:val="77A34CA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92EB7"/>
  <w15:chartTrackingRefBased/>
  <w15:docId w15:val="{4AA4188B-46B6-46E8-8920-26191889B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48EC"/>
    <w:pPr>
      <w:keepNext/>
      <w:keepLines/>
      <w:spacing w:before="240" w:after="0"/>
      <w:outlineLvl w:val="0"/>
    </w:pPr>
    <w:rPr>
      <w:rFonts w:ascii="Arial" w:eastAsiaTheme="majorEastAsia" w:hAnsi="Arial"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PageNumber">
    <w:name w:val="page number"/>
    <w:basedOn w:val="DefaultParagraphFont"/>
    <w:rsid w:val="00196F14"/>
  </w:style>
  <w:style w:type="paragraph" w:styleId="ListParagraph">
    <w:name w:val="List Paragraph"/>
    <w:aliases w:val="He,lp1,List Paragraph11,roel"/>
    <w:basedOn w:val="Normal"/>
    <w:link w:val="ListParagraphChar"/>
    <w:uiPriority w:val="34"/>
    <w:qFormat/>
    <w:rsid w:val="0045154C"/>
    <w:pPr>
      <w:ind w:left="720"/>
      <w:contextualSpacing/>
    </w:pPr>
  </w:style>
  <w:style w:type="paragraph" w:styleId="BodyTextIndent2">
    <w:name w:val="Body Text Indent 2"/>
    <w:basedOn w:val="Normal"/>
    <w:link w:val="BodyTextIndent2Char"/>
    <w:rsid w:val="005A073E"/>
    <w:pPr>
      <w:tabs>
        <w:tab w:val="left" w:pos="990"/>
        <w:tab w:val="left" w:pos="1134"/>
        <w:tab w:val="left" w:pos="2160"/>
      </w:tabs>
      <w:spacing w:after="0" w:line="280" w:lineRule="atLeast"/>
      <w:ind w:left="990"/>
    </w:pPr>
    <w:rPr>
      <w:rFonts w:ascii="Arial" w:eastAsia="Times New Roman" w:hAnsi="Arial" w:cs="Times New Roman"/>
      <w:sz w:val="20"/>
      <w:szCs w:val="24"/>
      <w:lang w:val="en-US"/>
    </w:rPr>
  </w:style>
  <w:style w:type="character" w:customStyle="1" w:styleId="BodyTextIndent2Char">
    <w:name w:val="Body Text Indent 2 Char"/>
    <w:basedOn w:val="DefaultParagraphFont"/>
    <w:link w:val="BodyTextIndent2"/>
    <w:rsid w:val="005A073E"/>
    <w:rPr>
      <w:rFonts w:ascii="Arial" w:eastAsia="Times New Roman" w:hAnsi="Arial" w:cs="Times New Roman"/>
      <w:sz w:val="20"/>
      <w:szCs w:val="24"/>
      <w:lang w:val="en-US"/>
    </w:rPr>
  </w:style>
  <w:style w:type="character" w:styleId="CommentReference">
    <w:name w:val="annotation reference"/>
    <w:basedOn w:val="DefaultParagraphFont"/>
    <w:rsid w:val="005A073E"/>
    <w:rPr>
      <w:sz w:val="16"/>
      <w:szCs w:val="16"/>
    </w:rPr>
  </w:style>
  <w:style w:type="paragraph" w:styleId="CommentText">
    <w:name w:val="annotation text"/>
    <w:basedOn w:val="Normal"/>
    <w:link w:val="CommentTextChar"/>
    <w:rsid w:val="005A073E"/>
    <w:pPr>
      <w:tabs>
        <w:tab w:val="left" w:pos="1134"/>
      </w:tabs>
      <w:spacing w:after="0" w:line="240" w:lineRule="auto"/>
    </w:pPr>
    <w:rPr>
      <w:rFonts w:ascii="Times New Roman" w:eastAsia="Times New Roman" w:hAnsi="Times New Roman" w:cs="Times New Roman"/>
      <w:sz w:val="20"/>
      <w:szCs w:val="24"/>
      <w:lang w:val="en-US"/>
    </w:rPr>
  </w:style>
  <w:style w:type="character" w:customStyle="1" w:styleId="CommentTextChar">
    <w:name w:val="Comment Text Char"/>
    <w:basedOn w:val="DefaultParagraphFont"/>
    <w:link w:val="CommentText"/>
    <w:rsid w:val="005A073E"/>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5A0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73E"/>
    <w:rPr>
      <w:rFonts w:ascii="Segoe UI" w:hAnsi="Segoe UI" w:cs="Segoe UI"/>
      <w:sz w:val="18"/>
      <w:szCs w:val="18"/>
    </w:rPr>
  </w:style>
  <w:style w:type="character" w:customStyle="1" w:styleId="NoSpacingChar">
    <w:name w:val="No Spacing Char"/>
    <w:basedOn w:val="DefaultParagraphFont"/>
    <w:link w:val="NoSpacing"/>
    <w:uiPriority w:val="1"/>
    <w:rsid w:val="008B20CB"/>
  </w:style>
  <w:style w:type="character" w:styleId="Hyperlink">
    <w:name w:val="Hyperlink"/>
    <w:basedOn w:val="DefaultParagraphFont"/>
    <w:uiPriority w:val="99"/>
    <w:rsid w:val="00963C6E"/>
    <w:rPr>
      <w:color w:val="0563C1" w:themeColor="hyperlink"/>
      <w:u w:val="single"/>
    </w:rPr>
  </w:style>
  <w:style w:type="character" w:customStyle="1" w:styleId="Heading1Char">
    <w:name w:val="Heading 1 Char"/>
    <w:basedOn w:val="DefaultParagraphFont"/>
    <w:link w:val="Heading1"/>
    <w:uiPriority w:val="9"/>
    <w:rsid w:val="00FB48EC"/>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963C6E"/>
    <w:pPr>
      <w:outlineLvl w:val="9"/>
    </w:pPr>
    <w:rPr>
      <w:lang w:val="en-US"/>
    </w:rPr>
  </w:style>
  <w:style w:type="paragraph" w:styleId="TOC1">
    <w:name w:val="toc 1"/>
    <w:basedOn w:val="Normal"/>
    <w:next w:val="Normal"/>
    <w:autoRedefine/>
    <w:uiPriority w:val="39"/>
    <w:unhideWhenUsed/>
    <w:rsid w:val="00CF2378"/>
    <w:pPr>
      <w:spacing w:after="100" w:line="280" w:lineRule="atLeast"/>
    </w:pPr>
    <w:rPr>
      <w:rFonts w:ascii="Arial" w:eastAsia="Times New Roman" w:hAnsi="Arial" w:cs="Times New Roman"/>
      <w:b/>
      <w:color w:val="000000" w:themeColor="text1"/>
      <w:sz w:val="24"/>
      <w:szCs w:val="24"/>
      <w:lang w:val="en-US"/>
    </w:rPr>
  </w:style>
  <w:style w:type="paragraph" w:styleId="TOC2">
    <w:name w:val="toc 2"/>
    <w:basedOn w:val="Normal"/>
    <w:next w:val="Normal"/>
    <w:autoRedefine/>
    <w:uiPriority w:val="39"/>
    <w:unhideWhenUsed/>
    <w:rsid w:val="00CF2378"/>
    <w:pPr>
      <w:spacing w:after="100"/>
      <w:ind w:left="220"/>
    </w:pPr>
    <w:rPr>
      <w:rFonts w:ascii="Arial" w:eastAsiaTheme="minorEastAsia" w:hAnsi="Arial" w:cs="Times New Roman"/>
      <w:b/>
      <w:sz w:val="24"/>
      <w:lang w:val="en-US"/>
    </w:rPr>
  </w:style>
  <w:style w:type="paragraph" w:styleId="TOC3">
    <w:name w:val="toc 3"/>
    <w:basedOn w:val="Normal"/>
    <w:next w:val="Normal"/>
    <w:autoRedefine/>
    <w:uiPriority w:val="39"/>
    <w:unhideWhenUsed/>
    <w:rsid w:val="005029DC"/>
    <w:pPr>
      <w:spacing w:after="100"/>
      <w:ind w:left="440"/>
    </w:pPr>
    <w:rPr>
      <w:rFonts w:eastAsiaTheme="minorEastAsia" w:cs="Times New Roman"/>
      <w:lang w:val="en-US"/>
    </w:rPr>
  </w:style>
  <w:style w:type="paragraph" w:styleId="CommentSubject">
    <w:name w:val="annotation subject"/>
    <w:basedOn w:val="CommentText"/>
    <w:next w:val="CommentText"/>
    <w:link w:val="CommentSubjectChar"/>
    <w:uiPriority w:val="99"/>
    <w:semiHidden/>
    <w:unhideWhenUsed/>
    <w:rsid w:val="00653E76"/>
    <w:pPr>
      <w:tabs>
        <w:tab w:val="clear" w:pos="1134"/>
      </w:tabs>
      <w:spacing w:after="160"/>
    </w:pPr>
    <w:rPr>
      <w:rFonts w:asciiTheme="minorHAnsi" w:eastAsiaTheme="minorHAnsi" w:hAnsiTheme="minorHAnsi" w:cstheme="minorBidi"/>
      <w:b/>
      <w:bCs/>
      <w:szCs w:val="20"/>
      <w:lang w:val="en-PH"/>
    </w:rPr>
  </w:style>
  <w:style w:type="character" w:customStyle="1" w:styleId="CommentSubjectChar">
    <w:name w:val="Comment Subject Char"/>
    <w:basedOn w:val="CommentTextChar"/>
    <w:link w:val="CommentSubject"/>
    <w:uiPriority w:val="99"/>
    <w:semiHidden/>
    <w:rsid w:val="00653E76"/>
    <w:rPr>
      <w:rFonts w:ascii="Times New Roman" w:eastAsia="Times New Roman" w:hAnsi="Times New Roman" w:cs="Times New Roman"/>
      <w:b/>
      <w:bCs/>
      <w:sz w:val="20"/>
      <w:szCs w:val="20"/>
      <w:lang w:val="en-US"/>
    </w:rPr>
  </w:style>
  <w:style w:type="character" w:customStyle="1" w:styleId="ListParagraphChar">
    <w:name w:val="List Paragraph Char"/>
    <w:aliases w:val="He Char,lp1 Char,List Paragraph11 Char,roel Char"/>
    <w:basedOn w:val="DefaultParagraphFont"/>
    <w:link w:val="ListParagraph"/>
    <w:uiPriority w:val="34"/>
    <w:locked/>
    <w:rsid w:val="000058F7"/>
  </w:style>
  <w:style w:type="character" w:styleId="UnresolvedMention">
    <w:name w:val="Unresolved Mention"/>
    <w:basedOn w:val="DefaultParagraphFont"/>
    <w:uiPriority w:val="99"/>
    <w:semiHidden/>
    <w:unhideWhenUsed/>
    <w:rsid w:val="000867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pc-sai@wesm.ph"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5BC7F5647934B2FBA3E872F328C1BD4"/>
        <w:category>
          <w:name w:val="General"/>
          <w:gallery w:val="placeholder"/>
        </w:category>
        <w:types>
          <w:type w:val="bbPlcHdr"/>
        </w:types>
        <w:behaviors>
          <w:behavior w:val="content"/>
        </w:behaviors>
        <w:guid w:val="{54BF9E10-9096-4D60-AA31-1E74F931A72B}"/>
      </w:docPartPr>
      <w:docPartBody>
        <w:p w:rsidR="00072B0C" w:rsidRDefault="00A2799D" w:rsidP="00A2799D">
          <w:pPr>
            <w:pStyle w:val="05BC7F5647934B2FBA3E872F328C1BD4"/>
          </w:pPr>
          <w:r w:rsidRPr="00375B1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99D"/>
    <w:rsid w:val="00072B0C"/>
    <w:rsid w:val="00140723"/>
    <w:rsid w:val="001E3FC7"/>
    <w:rsid w:val="00286789"/>
    <w:rsid w:val="00314F40"/>
    <w:rsid w:val="003A518B"/>
    <w:rsid w:val="00475712"/>
    <w:rsid w:val="00480627"/>
    <w:rsid w:val="0049239D"/>
    <w:rsid w:val="0080666B"/>
    <w:rsid w:val="008B275E"/>
    <w:rsid w:val="008C741F"/>
    <w:rsid w:val="00993422"/>
    <w:rsid w:val="009B556D"/>
    <w:rsid w:val="00A2799D"/>
    <w:rsid w:val="00AD3BE4"/>
    <w:rsid w:val="00CF7A3B"/>
    <w:rsid w:val="00E37CC0"/>
    <w:rsid w:val="00ED08C0"/>
    <w:rsid w:val="00F718CE"/>
    <w:rsid w:val="00F840C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2799D"/>
    <w:rPr>
      <w:color w:val="808080"/>
    </w:rPr>
  </w:style>
  <w:style w:type="paragraph" w:customStyle="1" w:styleId="05BC7F5647934B2FBA3E872F328C1BD4">
    <w:name w:val="05BC7F5647934B2FBA3E872F328C1BD4"/>
    <w:rsid w:val="00A279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E4317E5F2C66643884EBBB48676E7AD" ma:contentTypeVersion="9" ma:contentTypeDescription="Create a new document." ma:contentTypeScope="" ma:versionID="7adf8e4e889a635665d7dbc6952a1aa9">
  <xsd:schema xmlns:xsd="http://www.w3.org/2001/XMLSchema" xmlns:xs="http://www.w3.org/2001/XMLSchema" xmlns:p="http://schemas.microsoft.com/office/2006/metadata/properties" xmlns:ns2="e2c13048-c77e-43dd-add8-96032c59a1e2" xmlns:ns3="1890fd88-3e1e-4d6d-aa91-282d0ddea6ee" targetNamespace="http://schemas.microsoft.com/office/2006/metadata/properties" ma:root="true" ma:fieldsID="2431cec0448cc341405b6d85c5553c17" ns2:_="" ns3:_="">
    <xsd:import namespace="e2c13048-c77e-43dd-add8-96032c59a1e2"/>
    <xsd:import namespace="1890fd88-3e1e-4d6d-aa91-282d0ddea6e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c13048-c77e-43dd-add8-96032c59a1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90fd88-3e1e-4d6d-aa91-282d0ddea6e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C1DDFD-D104-4E60-91A8-0EB702C61A0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5F28A7A-42FE-4062-81E0-3DC35EA8CC21}">
  <ds:schemaRefs>
    <ds:schemaRef ds:uri="http://schemas.openxmlformats.org/officeDocument/2006/bibliography"/>
  </ds:schemaRefs>
</ds:datastoreItem>
</file>

<file path=customXml/itemProps3.xml><?xml version="1.0" encoding="utf-8"?>
<ds:datastoreItem xmlns:ds="http://schemas.openxmlformats.org/officeDocument/2006/customXml" ds:itemID="{B41F1E26-A8EF-4AC2-BA68-A487EB396C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c13048-c77e-43dd-add8-96032c59a1e2"/>
    <ds:schemaRef ds:uri="1890fd88-3e1e-4d6d-aa91-282d0ddea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A526D43-6F4A-47B9-9269-A45D535C94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982</Words>
  <Characters>5600</Characters>
  <Application>Microsoft Office Word</Application>
  <DocSecurity>8</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6569</CharactersWithSpaces>
  <SharedDoc>false</SharedDoc>
  <HLinks>
    <vt:vector size="30" baseType="variant">
      <vt:variant>
        <vt:i4>1441848</vt:i4>
      </vt:variant>
      <vt:variant>
        <vt:i4>14</vt:i4>
      </vt:variant>
      <vt:variant>
        <vt:i4>0</vt:i4>
      </vt:variant>
      <vt:variant>
        <vt:i4>5</vt:i4>
      </vt:variant>
      <vt:variant>
        <vt:lpwstr/>
      </vt:variant>
      <vt:variant>
        <vt:lpwstr>_Toc31990128</vt:lpwstr>
      </vt:variant>
      <vt:variant>
        <vt:i4>1572920</vt:i4>
      </vt:variant>
      <vt:variant>
        <vt:i4>11</vt:i4>
      </vt:variant>
      <vt:variant>
        <vt:i4>0</vt:i4>
      </vt:variant>
      <vt:variant>
        <vt:i4>5</vt:i4>
      </vt:variant>
      <vt:variant>
        <vt:lpwstr/>
      </vt:variant>
      <vt:variant>
        <vt:lpwstr>_Toc31990126</vt:lpwstr>
      </vt:variant>
      <vt:variant>
        <vt:i4>1769528</vt:i4>
      </vt:variant>
      <vt:variant>
        <vt:i4>8</vt:i4>
      </vt:variant>
      <vt:variant>
        <vt:i4>0</vt:i4>
      </vt:variant>
      <vt:variant>
        <vt:i4>5</vt:i4>
      </vt:variant>
      <vt:variant>
        <vt:lpwstr/>
      </vt:variant>
      <vt:variant>
        <vt:lpwstr>_Toc31990125</vt:lpwstr>
      </vt:variant>
      <vt:variant>
        <vt:i4>1703992</vt:i4>
      </vt:variant>
      <vt:variant>
        <vt:i4>5</vt:i4>
      </vt:variant>
      <vt:variant>
        <vt:i4>0</vt:i4>
      </vt:variant>
      <vt:variant>
        <vt:i4>5</vt:i4>
      </vt:variant>
      <vt:variant>
        <vt:lpwstr/>
      </vt:variant>
      <vt:variant>
        <vt:lpwstr>_Toc31990124</vt:lpwstr>
      </vt:variant>
      <vt:variant>
        <vt:i4>1900600</vt:i4>
      </vt:variant>
      <vt:variant>
        <vt:i4>2</vt:i4>
      </vt:variant>
      <vt:variant>
        <vt:i4>0</vt:i4>
      </vt:variant>
      <vt:variant>
        <vt:i4>5</vt:i4>
      </vt:variant>
      <vt:variant>
        <vt:lpwstr/>
      </vt:variant>
      <vt:variant>
        <vt:lpwstr>_Toc31990123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Romellen C. Salazar</cp:lastModifiedBy>
  <cp:revision>6</cp:revision>
  <dcterms:created xsi:type="dcterms:W3CDTF">2021-07-01T05:58:00Z</dcterms:created>
  <dcterms:modified xsi:type="dcterms:W3CDTF">2021-07-07T03:52:00Z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0x0101004E4317E5F2C66643884EBBB48676E7AD</vt:lpwstr>
  </property>
</Properties>
</file>