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[PROPONENT]</w:t>
      </w:r>
    </w:p>
    <w:p w:rsidR="00000000" w:rsidDel="00000000" w:rsidP="00000000" w:rsidRDefault="00000000" w:rsidRPr="00000000" w14:paraId="0000000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[TITLE OF DRAFT POLICY]</w:t>
      </w:r>
    </w:p>
    <w:p w:rsidR="00000000" w:rsidDel="00000000" w:rsidP="00000000" w:rsidRDefault="00000000" w:rsidRPr="00000000" w14:paraId="00000003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8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48"/>
        <w:gridCol w:w="3847"/>
        <w:gridCol w:w="3847"/>
        <w:gridCol w:w="3847"/>
        <w:tblGridChange w:id="0">
          <w:tblGrid>
            <w:gridCol w:w="3848"/>
            <w:gridCol w:w="3847"/>
            <w:gridCol w:w="3847"/>
            <w:gridCol w:w="3847"/>
          </w:tblGrid>
        </w:tblGridChange>
      </w:tblGrid>
      <w:t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Section/Clause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Provision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Recommendation/Proposed Revision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Comments/Rationale</w:t>
            </w:r>
          </w:p>
        </w:tc>
      </w:tr>
      <w:t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pgSz w:h="11907" w:w="16839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87B2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wkXJdKH4I9buY/6Mz6WI3ysXLA==">AMUW2mVhrRIt+ayT9HIzd8F8AlT/KqVYgv/f1a90TRGf/TteYQtE0sug6rgBYQlEOvmm3sU+nYhDfqMAedJHTX6yPqi2u5X3wyyF+ZuuqNVDXW6KfsMoBfA3e7SSkdCRKQK8NB1Khf/v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2019-03-22T02:46:00Z</dcterms:created>
  <dc:creator>OD EPIMB</dc:creator>
</cp:coreProperties>
</file>