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7378D168" w:rsidR="00FA0BC2" w:rsidRPr="00AC2219" w:rsidRDefault="00FA0BC2" w:rsidP="004C2A9E">
            <w:pPr>
              <w:jc w:val="right"/>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A34F56">
              <w:rPr>
                <w:rFonts w:ascii="Arial" w:hAnsi="Arial" w:cs="Arial"/>
                <w:sz w:val="20"/>
                <w:szCs w:val="20"/>
              </w:rPr>
              <w:t>WM</w:t>
            </w:r>
            <w:r w:rsidR="004C2A9E">
              <w:rPr>
                <w:rFonts w:ascii="Arial" w:hAnsi="Arial" w:cs="Arial"/>
                <w:sz w:val="20"/>
                <w:szCs w:val="20"/>
              </w:rPr>
              <w:t>-2</w:t>
            </w:r>
            <w:r w:rsidR="00BD2D41">
              <w:rPr>
                <w:rFonts w:ascii="Arial" w:hAnsi="Arial" w:cs="Arial"/>
                <w:sz w:val="20"/>
                <w:szCs w:val="20"/>
              </w:rPr>
              <w:t>5</w:t>
            </w:r>
            <w:r w:rsidR="004C2A9E">
              <w:rPr>
                <w:rFonts w:ascii="Arial" w:hAnsi="Arial" w:cs="Arial"/>
                <w:sz w:val="20"/>
                <w:szCs w:val="20"/>
              </w:rPr>
              <w:t>-0</w:t>
            </w:r>
            <w:r w:rsidR="00BD2D41">
              <w:rPr>
                <w:rFonts w:ascii="Arial" w:hAnsi="Arial" w:cs="Arial"/>
                <w:sz w:val="20"/>
                <w:szCs w:val="20"/>
              </w:rPr>
              <w:t>2</w:t>
            </w:r>
          </w:p>
        </w:tc>
      </w:tr>
    </w:tbl>
    <w:p w14:paraId="541EEA03" w14:textId="77777777" w:rsidR="00407FB9" w:rsidRDefault="00407FB9" w:rsidP="006A1827">
      <w:pPr>
        <w:spacing w:after="0"/>
        <w:rPr>
          <w:rFonts w:ascii="Arial" w:hAnsi="Arial" w:cs="Arial"/>
          <w:sz w:val="24"/>
          <w:szCs w:val="24"/>
        </w:rPr>
      </w:pPr>
    </w:p>
    <w:p w14:paraId="7340CA94" w14:textId="2368A717" w:rsidR="006A1827" w:rsidRPr="00454344" w:rsidRDefault="006A1827" w:rsidP="00747D39">
      <w:pPr>
        <w:pStyle w:val="xxmsonormal"/>
        <w:spacing w:line="276" w:lineRule="auto"/>
        <w:jc w:val="center"/>
        <w:rPr>
          <w:rFonts w:ascii="Arial" w:hAnsi="Arial" w:cs="Arial"/>
          <w:b/>
          <w:bCs/>
          <w:sz w:val="22"/>
          <w:szCs w:val="22"/>
        </w:rPr>
      </w:pPr>
      <w:r w:rsidRPr="00C53E38">
        <w:rPr>
          <w:rFonts w:ascii="Arial" w:hAnsi="Arial" w:cs="Arial"/>
          <w:b/>
          <w:bCs/>
          <w:sz w:val="22"/>
          <w:szCs w:val="22"/>
        </w:rPr>
        <w:t xml:space="preserve">Call for Comments to the </w:t>
      </w:r>
      <w:bookmarkStart w:id="1" w:name="_Hlk201577224"/>
      <w:bookmarkStart w:id="2" w:name="_Hlk121861949"/>
      <w:bookmarkStart w:id="3" w:name="_Hlk176524193"/>
      <w:r w:rsidR="00E64FFE" w:rsidRPr="00E64FFE">
        <w:rPr>
          <w:rFonts w:ascii="Arial" w:hAnsi="Arial" w:cs="Arial"/>
          <w:b/>
          <w:bCs/>
          <w:sz w:val="22"/>
          <w:szCs w:val="22"/>
        </w:rPr>
        <w:t xml:space="preserve">Proposed </w:t>
      </w:r>
      <w:r w:rsidR="00BD2D41">
        <w:rPr>
          <w:rFonts w:ascii="Arial" w:hAnsi="Arial" w:cs="Arial"/>
          <w:b/>
          <w:bCs/>
          <w:sz w:val="22"/>
          <w:szCs w:val="22"/>
        </w:rPr>
        <w:t>G</w:t>
      </w:r>
      <w:r w:rsidR="00E64FFE" w:rsidRPr="00E64FFE">
        <w:rPr>
          <w:rFonts w:ascii="Arial" w:hAnsi="Arial" w:cs="Arial"/>
          <w:b/>
          <w:bCs/>
          <w:sz w:val="22"/>
          <w:szCs w:val="22"/>
        </w:rPr>
        <w:t xml:space="preserve">eneral </w:t>
      </w:r>
      <w:r w:rsidR="00BD2D41">
        <w:rPr>
          <w:rFonts w:ascii="Arial" w:hAnsi="Arial" w:cs="Arial"/>
          <w:b/>
          <w:bCs/>
          <w:sz w:val="22"/>
          <w:szCs w:val="22"/>
        </w:rPr>
        <w:t>A</w:t>
      </w:r>
      <w:r w:rsidR="00E64FFE" w:rsidRPr="00E64FFE">
        <w:rPr>
          <w:rFonts w:ascii="Arial" w:hAnsi="Arial" w:cs="Arial"/>
          <w:b/>
          <w:bCs/>
          <w:sz w:val="22"/>
          <w:szCs w:val="22"/>
        </w:rPr>
        <w:t xml:space="preserve">mendments to the </w:t>
      </w:r>
      <w:r w:rsidR="00BD2D41">
        <w:rPr>
          <w:rFonts w:ascii="Arial" w:hAnsi="Arial" w:cs="Arial"/>
          <w:b/>
          <w:bCs/>
          <w:sz w:val="22"/>
          <w:szCs w:val="22"/>
        </w:rPr>
        <w:t>WESM R</w:t>
      </w:r>
      <w:r w:rsidR="00E64FFE" w:rsidRPr="00E64FFE">
        <w:rPr>
          <w:rFonts w:ascii="Arial" w:hAnsi="Arial" w:cs="Arial"/>
          <w:b/>
          <w:bCs/>
          <w:sz w:val="22"/>
          <w:szCs w:val="22"/>
        </w:rPr>
        <w:t>ules and</w:t>
      </w:r>
      <w:r w:rsidR="003A3A13">
        <w:rPr>
          <w:rFonts w:ascii="Arial" w:hAnsi="Arial" w:cs="Arial"/>
          <w:b/>
          <w:bCs/>
          <w:sz w:val="22"/>
          <w:szCs w:val="22"/>
        </w:rPr>
        <w:t xml:space="preserve"> </w:t>
      </w:r>
      <w:r w:rsidR="00BD2D41">
        <w:rPr>
          <w:rFonts w:ascii="Arial" w:hAnsi="Arial" w:cs="Arial"/>
          <w:b/>
          <w:bCs/>
          <w:sz w:val="22"/>
          <w:szCs w:val="22"/>
        </w:rPr>
        <w:t>WESM</w:t>
      </w:r>
      <w:r w:rsidR="00E64FFE" w:rsidRPr="00E64FFE">
        <w:rPr>
          <w:rFonts w:ascii="Arial" w:hAnsi="Arial" w:cs="Arial"/>
          <w:b/>
          <w:bCs/>
          <w:sz w:val="22"/>
          <w:szCs w:val="22"/>
        </w:rPr>
        <w:t xml:space="preserve"> </w:t>
      </w:r>
      <w:r w:rsidR="00BD2D41">
        <w:rPr>
          <w:rFonts w:ascii="Arial" w:hAnsi="Arial" w:cs="Arial"/>
          <w:b/>
          <w:bCs/>
          <w:sz w:val="22"/>
          <w:szCs w:val="22"/>
        </w:rPr>
        <w:t>M</w:t>
      </w:r>
      <w:r w:rsidR="00E64FFE" w:rsidRPr="00E64FFE">
        <w:rPr>
          <w:rFonts w:ascii="Arial" w:hAnsi="Arial" w:cs="Arial"/>
          <w:b/>
          <w:bCs/>
          <w:sz w:val="22"/>
          <w:szCs w:val="22"/>
        </w:rPr>
        <w:t xml:space="preserve">anual on </w:t>
      </w:r>
      <w:r w:rsidR="00BD2D41">
        <w:rPr>
          <w:rFonts w:ascii="Arial" w:hAnsi="Arial" w:cs="Arial"/>
          <w:b/>
          <w:bCs/>
          <w:sz w:val="22"/>
          <w:szCs w:val="22"/>
        </w:rPr>
        <w:t>M</w:t>
      </w:r>
      <w:r w:rsidR="00E64FFE" w:rsidRPr="00E64FFE">
        <w:rPr>
          <w:rFonts w:ascii="Arial" w:hAnsi="Arial" w:cs="Arial"/>
          <w:b/>
          <w:bCs/>
          <w:sz w:val="22"/>
          <w:szCs w:val="22"/>
        </w:rPr>
        <w:t xml:space="preserve">arket </w:t>
      </w:r>
      <w:r w:rsidR="00BD2D41">
        <w:rPr>
          <w:rFonts w:ascii="Arial" w:hAnsi="Arial" w:cs="Arial"/>
          <w:b/>
          <w:bCs/>
          <w:sz w:val="22"/>
          <w:szCs w:val="22"/>
        </w:rPr>
        <w:t>S</w:t>
      </w:r>
      <w:r w:rsidR="00E64FFE" w:rsidRPr="00E64FFE">
        <w:rPr>
          <w:rFonts w:ascii="Arial" w:hAnsi="Arial" w:cs="Arial"/>
          <w:b/>
          <w:bCs/>
          <w:sz w:val="22"/>
          <w:szCs w:val="22"/>
        </w:rPr>
        <w:t xml:space="preserve">urveillance </w:t>
      </w:r>
      <w:r w:rsidR="003A3A13">
        <w:rPr>
          <w:rFonts w:ascii="Arial" w:hAnsi="Arial" w:cs="Arial"/>
          <w:b/>
          <w:bCs/>
          <w:sz w:val="22"/>
          <w:szCs w:val="22"/>
        </w:rPr>
        <w:t xml:space="preserve">regarding </w:t>
      </w:r>
      <w:r w:rsidR="00747D39">
        <w:rPr>
          <w:rFonts w:ascii="Arial" w:hAnsi="Arial" w:cs="Arial"/>
          <w:b/>
          <w:bCs/>
          <w:sz w:val="22"/>
          <w:szCs w:val="22"/>
        </w:rPr>
        <w:t xml:space="preserve">Market Surveillance </w:t>
      </w:r>
      <w:r w:rsidR="00BD2D41">
        <w:rPr>
          <w:rFonts w:ascii="Arial" w:hAnsi="Arial" w:cs="Arial"/>
          <w:b/>
          <w:bCs/>
          <w:sz w:val="22"/>
          <w:szCs w:val="22"/>
        </w:rPr>
        <w:t>C</w:t>
      </w:r>
      <w:r w:rsidR="00E64FFE" w:rsidRPr="00E64FFE">
        <w:rPr>
          <w:rFonts w:ascii="Arial" w:hAnsi="Arial" w:cs="Arial"/>
          <w:b/>
          <w:bCs/>
          <w:sz w:val="22"/>
          <w:szCs w:val="22"/>
        </w:rPr>
        <w:t xml:space="preserve">ommittee </w:t>
      </w:r>
      <w:r w:rsidR="00BD2D41">
        <w:rPr>
          <w:rFonts w:ascii="Arial" w:hAnsi="Arial" w:cs="Arial"/>
          <w:b/>
          <w:bCs/>
          <w:sz w:val="22"/>
          <w:szCs w:val="22"/>
        </w:rPr>
        <w:t>P</w:t>
      </w:r>
      <w:r w:rsidR="00E64FFE" w:rsidRPr="00E64FFE">
        <w:rPr>
          <w:rFonts w:ascii="Arial" w:hAnsi="Arial" w:cs="Arial"/>
          <w:b/>
          <w:bCs/>
          <w:sz w:val="22"/>
          <w:szCs w:val="22"/>
        </w:rPr>
        <w:t>rocesses</w:t>
      </w:r>
      <w:bookmarkEnd w:id="1"/>
      <w:r w:rsidR="00454344">
        <w:rPr>
          <w:rFonts w:ascii="Arial" w:hAnsi="Arial" w:cs="Arial"/>
          <w:b/>
          <w:bCs/>
          <w:sz w:val="22"/>
          <w:szCs w:val="22"/>
        </w:rPr>
        <w:t xml:space="preserve"> </w:t>
      </w:r>
      <w:r w:rsidRPr="00C53E38">
        <w:rPr>
          <w:rFonts w:ascii="Arial" w:hAnsi="Arial" w:cs="Arial"/>
          <w:b/>
          <w:bCs/>
          <w:sz w:val="22"/>
          <w:szCs w:val="22"/>
        </w:rPr>
        <w:t>(</w:t>
      </w:r>
      <w:r w:rsidRPr="0028565A">
        <w:rPr>
          <w:rFonts w:ascii="Arial" w:hAnsi="Arial" w:cs="Arial"/>
          <w:b/>
          <w:bCs/>
          <w:sz w:val="22"/>
          <w:szCs w:val="22"/>
        </w:rPr>
        <w:t>ORCP-</w:t>
      </w:r>
      <w:r w:rsidR="00BD2D41">
        <w:rPr>
          <w:rFonts w:ascii="Arial" w:hAnsi="Arial" w:cs="Arial"/>
          <w:b/>
          <w:bCs/>
          <w:sz w:val="22"/>
          <w:szCs w:val="22"/>
        </w:rPr>
        <w:t>WR-WM-</w:t>
      </w:r>
      <w:r w:rsidRPr="0028565A">
        <w:rPr>
          <w:rFonts w:ascii="Arial" w:hAnsi="Arial" w:cs="Arial"/>
          <w:b/>
          <w:bCs/>
          <w:sz w:val="22"/>
          <w:szCs w:val="22"/>
        </w:rPr>
        <w:t>2</w:t>
      </w:r>
      <w:r w:rsidR="00BD2D41">
        <w:rPr>
          <w:rFonts w:ascii="Arial" w:hAnsi="Arial" w:cs="Arial"/>
          <w:b/>
          <w:bCs/>
          <w:sz w:val="22"/>
          <w:szCs w:val="22"/>
        </w:rPr>
        <w:t>5</w:t>
      </w:r>
      <w:r w:rsidRPr="0028565A">
        <w:rPr>
          <w:rFonts w:ascii="Arial" w:hAnsi="Arial" w:cs="Arial"/>
          <w:b/>
          <w:bCs/>
          <w:sz w:val="22"/>
          <w:szCs w:val="22"/>
        </w:rPr>
        <w:t>-</w:t>
      </w:r>
      <w:r w:rsidR="00454344">
        <w:rPr>
          <w:rFonts w:ascii="Arial" w:hAnsi="Arial" w:cs="Arial"/>
          <w:b/>
          <w:bCs/>
          <w:sz w:val="22"/>
          <w:szCs w:val="22"/>
        </w:rPr>
        <w:t>0</w:t>
      </w:r>
      <w:r w:rsidR="00BD2D41">
        <w:rPr>
          <w:rFonts w:ascii="Arial" w:hAnsi="Arial" w:cs="Arial"/>
          <w:b/>
          <w:bCs/>
          <w:sz w:val="22"/>
          <w:szCs w:val="22"/>
        </w:rPr>
        <w:t>2</w:t>
      </w:r>
      <w:r w:rsidRPr="00C53E38">
        <w:rPr>
          <w:rFonts w:ascii="Arial" w:hAnsi="Arial" w:cs="Arial"/>
          <w:b/>
          <w:bCs/>
          <w:sz w:val="22"/>
          <w:szCs w:val="22"/>
        </w:rPr>
        <w:t>) </w:t>
      </w:r>
      <w:bookmarkEnd w:id="2"/>
      <w:bookmarkEnd w:id="3"/>
    </w:p>
    <w:p w14:paraId="16814B2E" w14:textId="77777777" w:rsidR="006A1827" w:rsidRDefault="006A1827" w:rsidP="004C2A9E">
      <w:pPr>
        <w:spacing w:after="0"/>
        <w:jc w:val="center"/>
        <w:rPr>
          <w:rFonts w:ascii="Arial" w:hAnsi="Arial" w:cs="Arial"/>
          <w:sz w:val="24"/>
          <w:szCs w:val="24"/>
        </w:rPr>
      </w:pPr>
    </w:p>
    <w:p w14:paraId="68724969" w14:textId="77777777" w:rsidR="00C83EFD" w:rsidRDefault="00C83EFD" w:rsidP="004C2A9E">
      <w:pPr>
        <w:spacing w:after="0"/>
        <w:jc w:val="center"/>
        <w:rPr>
          <w:rFonts w:ascii="Arial" w:hAnsi="Arial" w:cs="Arial"/>
          <w:sz w:val="24"/>
          <w:szCs w:val="24"/>
        </w:rPr>
      </w:pPr>
    </w:p>
    <w:p w14:paraId="7256D38F" w14:textId="48DAABE7" w:rsidR="006A1827" w:rsidRPr="009F7F80" w:rsidRDefault="008137F3" w:rsidP="009F7F80">
      <w:pPr>
        <w:spacing w:after="0"/>
        <w:jc w:val="both"/>
        <w:rPr>
          <w:rFonts w:ascii="Arial" w:hAnsi="Arial" w:cs="Arial"/>
          <w:i/>
          <w:iCs/>
        </w:rPr>
      </w:pPr>
      <w:r w:rsidRPr="00C53E38">
        <w:rPr>
          <w:rFonts w:ascii="Arial" w:hAnsi="Arial" w:cs="Arial"/>
        </w:rPr>
        <w:t xml:space="preserve">The Rules Change Committee (RCC) is inviting all WESM Members and interested parties to submit comments to the </w:t>
      </w:r>
      <w:r w:rsidR="009F7F80" w:rsidRPr="009F7F80">
        <w:rPr>
          <w:rFonts w:ascii="Arial" w:hAnsi="Arial" w:cs="Arial"/>
          <w:i/>
          <w:iCs/>
        </w:rPr>
        <w:t>Proposed General Amendments to the WESM Rules and</w:t>
      </w:r>
      <w:r w:rsidR="001B030D">
        <w:rPr>
          <w:rFonts w:ascii="Arial" w:hAnsi="Arial" w:cs="Arial"/>
          <w:i/>
          <w:iCs/>
        </w:rPr>
        <w:t xml:space="preserve"> </w:t>
      </w:r>
      <w:r w:rsidR="009F7F80" w:rsidRPr="009F7F80">
        <w:rPr>
          <w:rFonts w:ascii="Arial" w:hAnsi="Arial" w:cs="Arial"/>
          <w:i/>
          <w:iCs/>
        </w:rPr>
        <w:t>WESM Manual on Market Surveillance</w:t>
      </w:r>
      <w:r w:rsidR="001B030D">
        <w:rPr>
          <w:rFonts w:ascii="Arial" w:hAnsi="Arial" w:cs="Arial"/>
          <w:i/>
          <w:iCs/>
        </w:rPr>
        <w:t xml:space="preserve"> regarding Market Surveillance</w:t>
      </w:r>
      <w:r w:rsidR="009F7F80" w:rsidRPr="009F7F80">
        <w:rPr>
          <w:rFonts w:ascii="Arial" w:hAnsi="Arial" w:cs="Arial"/>
          <w:i/>
          <w:iCs/>
        </w:rPr>
        <w:t xml:space="preserve"> Committee Processes</w:t>
      </w:r>
      <w:r w:rsidR="009F7F80">
        <w:rPr>
          <w:rFonts w:ascii="Arial" w:hAnsi="Arial" w:cs="Arial"/>
          <w:i/>
          <w:iCs/>
        </w:rPr>
        <w:t xml:space="preserve"> </w:t>
      </w:r>
      <w:r w:rsidR="009F7F80" w:rsidRPr="009F7F80">
        <w:rPr>
          <w:rFonts w:ascii="Arial" w:hAnsi="Arial" w:cs="Arial"/>
          <w:i/>
          <w:iCs/>
        </w:rPr>
        <w:t>(ORCP-WR-WM-25-02</w:t>
      </w:r>
      <w:r w:rsidR="00831490" w:rsidRPr="00831490">
        <w:rPr>
          <w:rFonts w:ascii="Arial" w:hAnsi="Arial" w:cs="Arial"/>
          <w:i/>
          <w:iCs/>
        </w:rPr>
        <w:t>)</w:t>
      </w:r>
      <w:r w:rsidR="00831490">
        <w:rPr>
          <w:rFonts w:ascii="Arial" w:hAnsi="Arial" w:cs="Arial"/>
          <w:i/>
          <w:iCs/>
        </w:rPr>
        <w:t>.</w:t>
      </w:r>
    </w:p>
    <w:p w14:paraId="5DD5E231" w14:textId="77777777" w:rsidR="006A1827" w:rsidRPr="00187D99" w:rsidRDefault="006A1827" w:rsidP="003526B1">
      <w:pPr>
        <w:spacing w:after="0"/>
        <w:rPr>
          <w:rFonts w:ascii="Arial" w:hAnsi="Arial" w:cs="Arial"/>
        </w:rPr>
      </w:pPr>
    </w:p>
    <w:p w14:paraId="3777F223" w14:textId="23F6606D" w:rsidR="00D164D7" w:rsidRPr="00B35293" w:rsidRDefault="00B062E1" w:rsidP="00B35293">
      <w:pPr>
        <w:spacing w:after="0"/>
        <w:rPr>
          <w:rFonts w:ascii="Arial" w:hAnsi="Arial" w:cs="Arial"/>
        </w:rPr>
      </w:pPr>
      <w:r w:rsidRPr="00187D99">
        <w:rPr>
          <w:rFonts w:ascii="Arial" w:hAnsi="Arial" w:cs="Arial"/>
        </w:rPr>
        <w:t xml:space="preserve">The </w:t>
      </w:r>
      <w:r w:rsidR="00411BBA">
        <w:rPr>
          <w:rFonts w:ascii="Arial" w:hAnsi="Arial" w:cs="Arial"/>
        </w:rPr>
        <w:t xml:space="preserve">proposed </w:t>
      </w:r>
      <w:r w:rsidR="00CC2334">
        <w:rPr>
          <w:rFonts w:ascii="Arial" w:hAnsi="Arial" w:cs="Arial"/>
        </w:rPr>
        <w:t>amendments seek to</w:t>
      </w:r>
      <w:r w:rsidR="00163AE3">
        <w:rPr>
          <w:rFonts w:ascii="Arial" w:hAnsi="Arial" w:cs="Arial"/>
        </w:rPr>
        <w:t xml:space="preserve"> </w:t>
      </w:r>
      <w:r w:rsidR="00B35293">
        <w:rPr>
          <w:rFonts w:ascii="Arial" w:hAnsi="Arial" w:cs="Arial"/>
        </w:rPr>
        <w:t>e</w:t>
      </w:r>
      <w:r w:rsidR="00B35293" w:rsidRPr="00B35293">
        <w:rPr>
          <w:rFonts w:ascii="Arial" w:hAnsi="Arial" w:cs="Arial"/>
        </w:rPr>
        <w:t>nhance and clarif</w:t>
      </w:r>
      <w:r w:rsidR="00B35293">
        <w:rPr>
          <w:rFonts w:ascii="Arial" w:hAnsi="Arial" w:cs="Arial"/>
        </w:rPr>
        <w:t>y</w:t>
      </w:r>
      <w:r w:rsidR="00B35293" w:rsidRPr="00B35293">
        <w:rPr>
          <w:rFonts w:ascii="Arial" w:hAnsi="Arial" w:cs="Arial"/>
        </w:rPr>
        <w:t xml:space="preserve"> the</w:t>
      </w:r>
      <w:r w:rsidR="00B35293">
        <w:rPr>
          <w:rFonts w:ascii="Arial" w:hAnsi="Arial" w:cs="Arial"/>
        </w:rPr>
        <w:t xml:space="preserve"> </w:t>
      </w:r>
      <w:r w:rsidR="00B35293" w:rsidRPr="00B35293">
        <w:rPr>
          <w:rFonts w:ascii="Arial" w:hAnsi="Arial" w:cs="Arial"/>
        </w:rPr>
        <w:t>procedures</w:t>
      </w:r>
      <w:r w:rsidR="00B35293">
        <w:rPr>
          <w:rFonts w:ascii="Arial" w:hAnsi="Arial" w:cs="Arial"/>
        </w:rPr>
        <w:t xml:space="preserve">/ </w:t>
      </w:r>
      <w:r w:rsidR="00B35293" w:rsidRPr="00B35293">
        <w:rPr>
          <w:rFonts w:ascii="Arial" w:hAnsi="Arial" w:cs="Arial"/>
        </w:rPr>
        <w:t>processes of the M</w:t>
      </w:r>
      <w:r w:rsidR="00B35293">
        <w:rPr>
          <w:rFonts w:ascii="Arial" w:hAnsi="Arial" w:cs="Arial"/>
        </w:rPr>
        <w:t>arket Surveillance Committee</w:t>
      </w:r>
      <w:r w:rsidR="00F279BA">
        <w:rPr>
          <w:rFonts w:ascii="Arial" w:hAnsi="Arial" w:cs="Arial"/>
        </w:rPr>
        <w:t xml:space="preserve"> (MSC)</w:t>
      </w:r>
      <w:r w:rsidR="00D164D7">
        <w:rPr>
          <w:rFonts w:ascii="Arial" w:hAnsi="Arial" w:cs="Arial"/>
        </w:rPr>
        <w:t xml:space="preserve">, mainly to ensure </w:t>
      </w:r>
      <w:r w:rsidR="00D164D7" w:rsidRPr="00D164D7">
        <w:rPr>
          <w:rFonts w:ascii="Arial" w:hAnsi="Arial" w:cs="Arial"/>
        </w:rPr>
        <w:t>effective operation of the Committee and to further enhance its function</w:t>
      </w:r>
      <w:r w:rsidR="00D164D7">
        <w:rPr>
          <w:rFonts w:ascii="Arial" w:hAnsi="Arial" w:cs="Arial"/>
        </w:rPr>
        <w:t>s, n</w:t>
      </w:r>
      <w:r w:rsidR="00D164D7" w:rsidRPr="00D164D7">
        <w:rPr>
          <w:rFonts w:ascii="Arial" w:hAnsi="Arial" w:cs="Arial"/>
        </w:rPr>
        <w:t xml:space="preserve">ecessary to streamline operations, clarify responsibilities, and align with current structural and procedural realities. </w:t>
      </w:r>
    </w:p>
    <w:p w14:paraId="134376BE" w14:textId="77777777" w:rsidR="00831490" w:rsidRDefault="00831490" w:rsidP="00C513C0">
      <w:pPr>
        <w:spacing w:after="0"/>
        <w:rPr>
          <w:rFonts w:ascii="Arial" w:hAnsi="Arial" w:cs="Arial"/>
        </w:rPr>
      </w:pPr>
    </w:p>
    <w:p w14:paraId="4CAE75CF" w14:textId="05AD5A91" w:rsidR="00EF5132" w:rsidRDefault="00C513C0" w:rsidP="00DA5CC2">
      <w:pPr>
        <w:pStyle w:val="ListParagraph"/>
        <w:spacing w:after="0"/>
        <w:ind w:left="0"/>
        <w:rPr>
          <w:rFonts w:ascii="Arial" w:hAnsi="Arial" w:cs="Arial"/>
        </w:rPr>
      </w:pPr>
      <w:r w:rsidRPr="00791059">
        <w:rPr>
          <w:rFonts w:ascii="Arial" w:hAnsi="Arial" w:cs="Arial"/>
        </w:rPr>
        <w:t>The WESM document</w:t>
      </w:r>
      <w:r w:rsidR="009F7F80">
        <w:rPr>
          <w:rFonts w:ascii="Arial" w:hAnsi="Arial" w:cs="Arial"/>
        </w:rPr>
        <w:t>s</w:t>
      </w:r>
      <w:r w:rsidRPr="00791059">
        <w:rPr>
          <w:rFonts w:ascii="Arial" w:hAnsi="Arial" w:cs="Arial"/>
        </w:rPr>
        <w:t xml:space="preserve"> for amendment </w:t>
      </w:r>
      <w:r w:rsidR="009F7F80">
        <w:rPr>
          <w:rFonts w:ascii="Arial" w:hAnsi="Arial" w:cs="Arial"/>
        </w:rPr>
        <w:t>are</w:t>
      </w:r>
      <w:r w:rsidR="00782ED7" w:rsidRPr="00791059">
        <w:rPr>
          <w:rFonts w:ascii="Arial" w:hAnsi="Arial" w:cs="Arial"/>
        </w:rPr>
        <w:t xml:space="preserve"> the </w:t>
      </w:r>
      <w:r w:rsidR="008878D0" w:rsidRPr="00791059">
        <w:rPr>
          <w:rFonts w:ascii="Arial" w:hAnsi="Arial" w:cs="Arial"/>
        </w:rPr>
        <w:t xml:space="preserve">WESM </w:t>
      </w:r>
      <w:r w:rsidR="009F7F80">
        <w:rPr>
          <w:rFonts w:ascii="Arial" w:hAnsi="Arial" w:cs="Arial"/>
        </w:rPr>
        <w:t xml:space="preserve">Rules and WESM Manual on Market Surveillance </w:t>
      </w:r>
      <w:r w:rsidR="00D2731B">
        <w:rPr>
          <w:rFonts w:ascii="Arial" w:hAnsi="Arial" w:cs="Arial"/>
        </w:rPr>
        <w:t>(</w:t>
      </w:r>
      <w:r w:rsidR="009F7F80">
        <w:rPr>
          <w:rFonts w:ascii="Arial" w:hAnsi="Arial" w:cs="Arial"/>
        </w:rPr>
        <w:t>MSM</w:t>
      </w:r>
      <w:r w:rsidR="00D2731B">
        <w:rPr>
          <w:rFonts w:ascii="Arial" w:hAnsi="Arial" w:cs="Arial"/>
        </w:rPr>
        <w:t>)</w:t>
      </w:r>
      <w:r w:rsidR="00782ED7">
        <w:rPr>
          <w:rFonts w:ascii="Arial" w:hAnsi="Arial" w:cs="Arial"/>
        </w:rPr>
        <w:t>.</w:t>
      </w:r>
    </w:p>
    <w:p w14:paraId="0AE44DBD" w14:textId="77777777" w:rsidR="00A17227" w:rsidRDefault="00A17227" w:rsidP="005E334E">
      <w:pPr>
        <w:spacing w:after="0"/>
        <w:jc w:val="both"/>
        <w:rPr>
          <w:rFonts w:ascii="Arial" w:hAnsi="Arial" w:cs="Arial"/>
        </w:rPr>
      </w:pPr>
    </w:p>
    <w:p w14:paraId="6B726E74" w14:textId="77777777" w:rsidR="00FA4873" w:rsidRDefault="00FA4873" w:rsidP="007B65C0">
      <w:pPr>
        <w:pStyle w:val="xxxxxx"/>
        <w:shd w:val="clear" w:color="auto" w:fill="FFFFFF"/>
        <w:spacing w:line="276" w:lineRule="auto"/>
        <w:rPr>
          <w:rFonts w:ascii="Arial" w:hAnsi="Arial" w:cs="Arial"/>
          <w:b/>
          <w:sz w:val="22"/>
          <w:szCs w:val="22"/>
          <w:u w:val="single"/>
        </w:rPr>
      </w:pPr>
    </w:p>
    <w:p w14:paraId="2C115EB8" w14:textId="44C8EE80" w:rsidR="007B65C0" w:rsidRPr="00C53E38" w:rsidRDefault="007B65C0" w:rsidP="007B65C0">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316B7084" w14:textId="77777777" w:rsidR="007B65C0" w:rsidRPr="00C53E38" w:rsidRDefault="007B65C0" w:rsidP="007B65C0">
      <w:pPr>
        <w:pStyle w:val="xxxxxx"/>
        <w:shd w:val="clear" w:color="auto" w:fill="FFFFFF"/>
        <w:spacing w:line="276" w:lineRule="auto"/>
        <w:rPr>
          <w:rFonts w:ascii="Arial" w:hAnsi="Arial" w:cs="Arial"/>
          <w:sz w:val="22"/>
          <w:szCs w:val="22"/>
        </w:rPr>
      </w:pPr>
    </w:p>
    <w:p w14:paraId="01C85039" w14:textId="77777777" w:rsidR="007B65C0" w:rsidRDefault="007B65C0" w:rsidP="007B65C0">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72AFBAF8" w14:textId="77777777" w:rsidR="00E2483E" w:rsidRDefault="00E2483E" w:rsidP="007B65C0">
      <w:pPr>
        <w:pStyle w:val="xxxxxx"/>
        <w:shd w:val="clear" w:color="auto" w:fill="FFFFFF"/>
        <w:spacing w:line="276" w:lineRule="auto"/>
        <w:jc w:val="both"/>
        <w:rPr>
          <w:rFonts w:ascii="Arial" w:hAnsi="Arial" w:cs="Arial"/>
          <w:sz w:val="22"/>
          <w:szCs w:val="22"/>
        </w:rPr>
      </w:pPr>
    </w:p>
    <w:p w14:paraId="4D3FAE8B" w14:textId="63B0D514" w:rsidR="00381DFC" w:rsidRDefault="00381DFC" w:rsidP="00DC234F">
      <w:pPr>
        <w:pStyle w:val="xxxxxx"/>
        <w:numPr>
          <w:ilvl w:val="0"/>
          <w:numId w:val="21"/>
        </w:numPr>
        <w:shd w:val="clear" w:color="auto" w:fill="FFFFFF"/>
        <w:spacing w:line="276" w:lineRule="auto"/>
        <w:jc w:val="both"/>
        <w:rPr>
          <w:rFonts w:ascii="Arial" w:hAnsi="Arial" w:cs="Arial"/>
          <w:sz w:val="22"/>
          <w:szCs w:val="22"/>
        </w:rPr>
      </w:pPr>
      <w:hyperlink r:id="rId11" w:history="1">
        <w:r w:rsidRPr="003B4151">
          <w:rPr>
            <w:rStyle w:val="Hyperlink"/>
            <w:rFonts w:ascii="Arial" w:hAnsi="Arial" w:cs="Arial"/>
            <w:sz w:val="22"/>
            <w:szCs w:val="22"/>
          </w:rPr>
          <w:t>Overview, Discussion Paper, and Matrix of Proposed Amendments</w:t>
        </w:r>
      </w:hyperlink>
    </w:p>
    <w:p w14:paraId="40630BDE" w14:textId="677D4EAA" w:rsidR="00740CDC" w:rsidRPr="00C53E38" w:rsidRDefault="00E2483E" w:rsidP="00DC234F">
      <w:pPr>
        <w:pStyle w:val="xxxxxx"/>
        <w:numPr>
          <w:ilvl w:val="0"/>
          <w:numId w:val="21"/>
        </w:numPr>
        <w:shd w:val="clear" w:color="auto" w:fill="FFFFFF"/>
        <w:spacing w:line="276" w:lineRule="auto"/>
        <w:jc w:val="both"/>
        <w:rPr>
          <w:rFonts w:ascii="Arial" w:hAnsi="Arial" w:cs="Arial"/>
          <w:sz w:val="22"/>
          <w:szCs w:val="22"/>
        </w:rPr>
      </w:pPr>
      <w:r>
        <w:rPr>
          <w:rFonts w:ascii="Arial" w:hAnsi="Arial" w:cs="Arial"/>
          <w:sz w:val="22"/>
          <w:szCs w:val="22"/>
        </w:rPr>
        <w:t>RCC Form3_</w:t>
      </w:r>
      <w:r w:rsidR="00740CDC" w:rsidRPr="00C53E38">
        <w:rPr>
          <w:rFonts w:ascii="Arial" w:hAnsi="Arial" w:cs="Arial"/>
          <w:sz w:val="22"/>
          <w:szCs w:val="22"/>
        </w:rPr>
        <w:t xml:space="preserve">Matrix of Proposed Amendments for Comments </w:t>
      </w:r>
      <w:r w:rsidR="00DB5464">
        <w:rPr>
          <w:rFonts w:ascii="Arial" w:hAnsi="Arial" w:cs="Arial"/>
          <w:sz w:val="22"/>
          <w:szCs w:val="22"/>
        </w:rPr>
        <w:t>–</w:t>
      </w:r>
      <w:r w:rsidR="00740CDC" w:rsidRPr="00C53E38">
        <w:rPr>
          <w:rFonts w:ascii="Arial" w:hAnsi="Arial" w:cs="Arial"/>
          <w:sz w:val="22"/>
          <w:szCs w:val="22"/>
        </w:rPr>
        <w:t xml:space="preserve"> Annex</w:t>
      </w:r>
      <w:r w:rsidR="00CE1934">
        <w:rPr>
          <w:rFonts w:ascii="Arial" w:hAnsi="Arial" w:cs="Arial"/>
          <w:sz w:val="22"/>
          <w:szCs w:val="22"/>
        </w:rPr>
        <w:t>es</w:t>
      </w:r>
      <w:r w:rsidR="00DB5464">
        <w:rPr>
          <w:rFonts w:ascii="Arial" w:hAnsi="Arial" w:cs="Arial"/>
          <w:sz w:val="22"/>
          <w:szCs w:val="22"/>
        </w:rPr>
        <w:t xml:space="preserve"> </w:t>
      </w:r>
      <w:r w:rsidR="00740CDC" w:rsidRPr="00C53E38">
        <w:rPr>
          <w:rFonts w:ascii="Arial" w:hAnsi="Arial" w:cs="Arial"/>
          <w:sz w:val="22"/>
          <w:szCs w:val="22"/>
        </w:rPr>
        <w:t xml:space="preserve">of this document </w:t>
      </w:r>
      <w:r w:rsidR="00CE1934">
        <w:rPr>
          <w:rFonts w:ascii="Arial" w:hAnsi="Arial" w:cs="Arial"/>
          <w:i/>
          <w:sz w:val="22"/>
          <w:szCs w:val="22"/>
        </w:rPr>
        <w:t>(</w:t>
      </w:r>
      <w:r w:rsidR="00740CDC" w:rsidRPr="00C53E38">
        <w:rPr>
          <w:rFonts w:ascii="Arial" w:hAnsi="Arial" w:cs="Arial"/>
          <w:i/>
          <w:sz w:val="22"/>
          <w:szCs w:val="22"/>
        </w:rPr>
        <w:t>Please write your comments in the proper columns in the matrix.)</w:t>
      </w:r>
    </w:p>
    <w:p w14:paraId="6BBD474F" w14:textId="77777777" w:rsidR="00EF2AB0" w:rsidRDefault="00EF2AB0" w:rsidP="007B65C0">
      <w:pPr>
        <w:pStyle w:val="xxxxxx"/>
        <w:shd w:val="clear" w:color="auto" w:fill="FFFFFF"/>
        <w:spacing w:line="276" w:lineRule="auto"/>
        <w:jc w:val="both"/>
        <w:rPr>
          <w:rFonts w:ascii="Arial" w:hAnsi="Arial" w:cs="Arial"/>
          <w:sz w:val="22"/>
          <w:szCs w:val="22"/>
        </w:rPr>
      </w:pPr>
    </w:p>
    <w:p w14:paraId="1226F008" w14:textId="5F9BC7A6" w:rsidR="00D71A30" w:rsidRDefault="00EF2AB0" w:rsidP="007B65C0">
      <w:pPr>
        <w:pStyle w:val="xxxxxx"/>
        <w:shd w:val="clear" w:color="auto" w:fill="FFFFFF"/>
        <w:spacing w:line="276" w:lineRule="auto"/>
        <w:jc w:val="both"/>
        <w:rPr>
          <w:rFonts w:ascii="Arial" w:hAnsi="Arial" w:cs="Arial"/>
          <w:sz w:val="22"/>
          <w:szCs w:val="22"/>
        </w:rPr>
      </w:pPr>
      <w:r w:rsidRPr="00EF2AB0">
        <w:rPr>
          <w:rFonts w:ascii="Arial" w:hAnsi="Arial" w:cs="Arial"/>
          <w:sz w:val="22"/>
          <w:szCs w:val="22"/>
        </w:rPr>
        <w:t>Kindly submit your comments (in Word format) through the </w:t>
      </w:r>
      <w:hyperlink r:id="rId12" w:history="1">
        <w:r w:rsidRPr="00EF2AB0">
          <w:rPr>
            <w:rStyle w:val="Hyperlink"/>
            <w:rFonts w:ascii="Arial" w:hAnsi="Arial" w:cs="Arial"/>
            <w:sz w:val="22"/>
            <w:szCs w:val="22"/>
          </w:rPr>
          <w:t>File a Submission </w:t>
        </w:r>
      </w:hyperlink>
      <w:r w:rsidRPr="00EF2AB0">
        <w:rPr>
          <w:rFonts w:ascii="Arial" w:hAnsi="Arial" w:cs="Arial"/>
          <w:sz w:val="22"/>
          <w:szCs w:val="22"/>
        </w:rPr>
        <w:t>page no later than </w:t>
      </w:r>
      <w:r w:rsidR="00A325E1">
        <w:rPr>
          <w:rFonts w:ascii="Arial" w:hAnsi="Arial" w:cs="Arial"/>
          <w:b/>
          <w:bCs/>
          <w:color w:val="FF0000"/>
          <w:sz w:val="22"/>
          <w:szCs w:val="22"/>
        </w:rPr>
        <w:t>0</w:t>
      </w:r>
      <w:r w:rsidR="00B20753">
        <w:rPr>
          <w:rFonts w:ascii="Arial" w:hAnsi="Arial" w:cs="Arial"/>
          <w:b/>
          <w:bCs/>
          <w:color w:val="FF0000"/>
          <w:sz w:val="22"/>
          <w:szCs w:val="22"/>
        </w:rPr>
        <w:t>5</w:t>
      </w:r>
      <w:r w:rsidRPr="0050638B">
        <w:rPr>
          <w:rFonts w:ascii="Arial" w:hAnsi="Arial" w:cs="Arial"/>
          <w:b/>
          <w:bCs/>
          <w:color w:val="FF0000"/>
          <w:sz w:val="22"/>
          <w:szCs w:val="22"/>
        </w:rPr>
        <w:t> </w:t>
      </w:r>
      <w:r w:rsidR="00CE1934">
        <w:rPr>
          <w:rFonts w:ascii="Arial" w:hAnsi="Arial" w:cs="Arial"/>
          <w:b/>
          <w:bCs/>
          <w:color w:val="FF0000"/>
          <w:sz w:val="22"/>
          <w:szCs w:val="22"/>
        </w:rPr>
        <w:t>August</w:t>
      </w:r>
      <w:r w:rsidRPr="0050638B">
        <w:rPr>
          <w:rFonts w:ascii="Arial" w:hAnsi="Arial" w:cs="Arial"/>
          <w:b/>
          <w:bCs/>
          <w:color w:val="FF0000"/>
          <w:sz w:val="22"/>
          <w:szCs w:val="22"/>
        </w:rPr>
        <w:t xml:space="preserve"> </w:t>
      </w:r>
      <w:r w:rsidR="004670BB" w:rsidRPr="0050638B">
        <w:rPr>
          <w:rFonts w:ascii="Arial" w:hAnsi="Arial" w:cs="Arial"/>
          <w:b/>
          <w:bCs/>
          <w:color w:val="FF0000"/>
          <w:sz w:val="22"/>
          <w:szCs w:val="22"/>
        </w:rPr>
        <w:t>202</w:t>
      </w:r>
      <w:r w:rsidR="004670BB">
        <w:rPr>
          <w:rFonts w:ascii="Arial" w:hAnsi="Arial" w:cs="Arial"/>
          <w:b/>
          <w:bCs/>
          <w:color w:val="FF0000"/>
          <w:sz w:val="22"/>
          <w:szCs w:val="22"/>
        </w:rPr>
        <w:t>5</w:t>
      </w:r>
      <w:r w:rsidR="004670BB" w:rsidRPr="00EF2AB0">
        <w:rPr>
          <w:rFonts w:ascii="Arial" w:hAnsi="Arial" w:cs="Arial"/>
          <w:sz w:val="22"/>
          <w:szCs w:val="22"/>
        </w:rPr>
        <w:t> </w:t>
      </w:r>
      <w:r w:rsidRPr="00EF2AB0">
        <w:rPr>
          <w:rFonts w:ascii="Arial" w:hAnsi="Arial" w:cs="Arial"/>
          <w:sz w:val="22"/>
          <w:szCs w:val="22"/>
        </w:rPr>
        <w:t>or 30 working days from the date of publication (</w:t>
      </w:r>
      <w:r w:rsidR="00CE1934">
        <w:rPr>
          <w:rFonts w:ascii="Arial" w:hAnsi="Arial" w:cs="Arial"/>
          <w:sz w:val="22"/>
          <w:szCs w:val="22"/>
        </w:rPr>
        <w:t>2</w:t>
      </w:r>
      <w:r w:rsidR="00B20753">
        <w:rPr>
          <w:rFonts w:ascii="Arial" w:hAnsi="Arial" w:cs="Arial"/>
          <w:sz w:val="22"/>
          <w:szCs w:val="22"/>
        </w:rPr>
        <w:t>5</w:t>
      </w:r>
      <w:r w:rsidRPr="00EF2AB0">
        <w:rPr>
          <w:rFonts w:ascii="Arial" w:hAnsi="Arial" w:cs="Arial"/>
          <w:sz w:val="22"/>
          <w:szCs w:val="22"/>
        </w:rPr>
        <w:t xml:space="preserve"> </w:t>
      </w:r>
      <w:r w:rsidR="00CE1934">
        <w:rPr>
          <w:rFonts w:ascii="Arial" w:hAnsi="Arial" w:cs="Arial"/>
          <w:sz w:val="22"/>
          <w:szCs w:val="22"/>
        </w:rPr>
        <w:t>June</w:t>
      </w:r>
      <w:r w:rsidRPr="00EF2AB0">
        <w:rPr>
          <w:rFonts w:ascii="Arial" w:hAnsi="Arial" w:cs="Arial"/>
          <w:sz w:val="22"/>
          <w:szCs w:val="22"/>
        </w:rPr>
        <w:t xml:space="preserve"> 202</w:t>
      </w:r>
      <w:r w:rsidR="00CE1934">
        <w:rPr>
          <w:rFonts w:ascii="Arial" w:hAnsi="Arial" w:cs="Arial"/>
          <w:sz w:val="22"/>
          <w:szCs w:val="22"/>
        </w:rPr>
        <w:t>5</w:t>
      </w:r>
      <w:r w:rsidRPr="00EF2AB0">
        <w:rPr>
          <w:rFonts w:ascii="Arial" w:hAnsi="Arial" w:cs="Arial"/>
          <w:sz w:val="22"/>
          <w:szCs w:val="22"/>
        </w:rPr>
        <w:t>). </w:t>
      </w:r>
    </w:p>
    <w:p w14:paraId="596E7334" w14:textId="77777777" w:rsidR="00D71A30" w:rsidRDefault="00D71A30" w:rsidP="007B65C0">
      <w:pPr>
        <w:pStyle w:val="xxxxxx"/>
        <w:shd w:val="clear" w:color="auto" w:fill="FFFFFF"/>
        <w:spacing w:line="276" w:lineRule="auto"/>
        <w:jc w:val="both"/>
        <w:rPr>
          <w:rFonts w:ascii="Arial" w:hAnsi="Arial" w:cs="Arial"/>
          <w:sz w:val="22"/>
          <w:szCs w:val="22"/>
        </w:rPr>
      </w:pPr>
    </w:p>
    <w:p w14:paraId="713D49DF" w14:textId="01349616" w:rsidR="00EF2AB0" w:rsidRDefault="00EF2AB0" w:rsidP="007B65C0">
      <w:pPr>
        <w:pStyle w:val="xxxxxx"/>
        <w:shd w:val="clear" w:color="auto" w:fill="FFFFFF"/>
        <w:spacing w:line="276" w:lineRule="auto"/>
        <w:jc w:val="both"/>
        <w:rPr>
          <w:rFonts w:ascii="Arial" w:hAnsi="Arial" w:cs="Arial"/>
          <w:sz w:val="22"/>
          <w:szCs w:val="22"/>
        </w:rPr>
      </w:pPr>
      <w:r w:rsidRPr="0050638B">
        <w:rPr>
          <w:rFonts w:ascii="Arial" w:hAnsi="Arial" w:cs="Arial"/>
          <w:i/>
          <w:iCs/>
          <w:color w:val="FF0000"/>
          <w:sz w:val="22"/>
          <w:szCs w:val="22"/>
        </w:rPr>
        <w:t>Please input in the proper field the e-mail address of your point person(s) who we could further contact regarding activities related to the processing of the proposal. </w:t>
      </w:r>
      <w:r w:rsidRPr="00EF2AB0">
        <w:rPr>
          <w:rFonts w:ascii="Arial" w:hAnsi="Arial" w:cs="Arial"/>
          <w:sz w:val="22"/>
          <w:szCs w:val="22"/>
        </w:rPr>
        <w:t>All comments received shall be published in the PEMC website.</w:t>
      </w:r>
    </w:p>
    <w:p w14:paraId="7C4D7184" w14:textId="77777777" w:rsidR="00EF2AB0" w:rsidRDefault="00EF2AB0" w:rsidP="007B65C0">
      <w:pPr>
        <w:pStyle w:val="xxxxxx"/>
        <w:shd w:val="clear" w:color="auto" w:fill="FFFFFF"/>
        <w:spacing w:line="276" w:lineRule="auto"/>
        <w:jc w:val="both"/>
        <w:rPr>
          <w:rFonts w:ascii="Arial" w:hAnsi="Arial" w:cs="Arial"/>
          <w:sz w:val="22"/>
          <w:szCs w:val="22"/>
        </w:rPr>
      </w:pPr>
    </w:p>
    <w:p w14:paraId="4014F99A" w14:textId="77777777" w:rsidR="00494042" w:rsidRDefault="00494042" w:rsidP="007B65C0">
      <w:pPr>
        <w:pStyle w:val="xxxxxx"/>
        <w:shd w:val="clear" w:color="auto" w:fill="FFFFFF"/>
        <w:spacing w:line="276" w:lineRule="auto"/>
        <w:jc w:val="both"/>
        <w:rPr>
          <w:rFonts w:ascii="Arial" w:hAnsi="Arial" w:cs="Arial"/>
          <w:sz w:val="22"/>
          <w:szCs w:val="22"/>
        </w:rPr>
      </w:pPr>
    </w:p>
    <w:p w14:paraId="163820E1" w14:textId="77777777" w:rsidR="00494042" w:rsidRPr="00494042" w:rsidRDefault="00494042" w:rsidP="00494042">
      <w:pPr>
        <w:pStyle w:val="xxxxxx"/>
        <w:shd w:val="clear" w:color="auto" w:fill="FFFFFF"/>
        <w:spacing w:line="276" w:lineRule="auto"/>
        <w:jc w:val="both"/>
        <w:rPr>
          <w:rFonts w:ascii="Arial" w:hAnsi="Arial" w:cs="Arial"/>
          <w:color w:val="1F4E79" w:themeColor="accent1" w:themeShade="80"/>
        </w:rPr>
      </w:pPr>
      <w:r w:rsidRPr="00494042">
        <w:rPr>
          <w:rFonts w:ascii="Arial" w:hAnsi="Arial" w:cs="Arial"/>
          <w:color w:val="1F4E79" w:themeColor="accent1" w:themeShade="80"/>
        </w:rPr>
        <w:t>Thank you.</w:t>
      </w:r>
    </w:p>
    <w:p w14:paraId="7C568C36" w14:textId="77777777" w:rsidR="00494042" w:rsidRPr="00494042" w:rsidRDefault="00494042" w:rsidP="00494042">
      <w:pPr>
        <w:pStyle w:val="xxxxxx"/>
        <w:shd w:val="clear" w:color="auto" w:fill="FFFFFF"/>
        <w:spacing w:line="276" w:lineRule="auto"/>
        <w:jc w:val="both"/>
        <w:rPr>
          <w:rFonts w:ascii="Arial" w:hAnsi="Arial" w:cs="Arial"/>
          <w:color w:val="1F4E79" w:themeColor="accent1" w:themeShade="80"/>
        </w:rPr>
      </w:pPr>
    </w:p>
    <w:p w14:paraId="42F0D467" w14:textId="35DA5949" w:rsidR="007B65C0" w:rsidRPr="00A97ED2" w:rsidRDefault="00494042" w:rsidP="00791059">
      <w:pPr>
        <w:pStyle w:val="xxxxxx"/>
        <w:shd w:val="clear" w:color="auto" w:fill="FFFFFF"/>
        <w:spacing w:line="276" w:lineRule="auto"/>
        <w:jc w:val="both"/>
        <w:rPr>
          <w:rFonts w:ascii="Arial" w:hAnsi="Arial" w:cs="Arial"/>
        </w:rPr>
      </w:pPr>
      <w:r w:rsidRPr="00494042">
        <w:rPr>
          <w:rFonts w:ascii="Arial" w:hAnsi="Arial" w:cs="Arial"/>
          <w:color w:val="1F4E79" w:themeColor="accent1" w:themeShade="80"/>
        </w:rPr>
        <w:t>For the Rules Change Committee.</w:t>
      </w:r>
    </w:p>
    <w:p w14:paraId="1C053E41" w14:textId="77777777" w:rsidR="00A17227" w:rsidRDefault="00A17227" w:rsidP="004C2A9E">
      <w:pPr>
        <w:spacing w:after="0"/>
        <w:jc w:val="center"/>
        <w:rPr>
          <w:rFonts w:ascii="Arial" w:hAnsi="Arial" w:cs="Arial"/>
          <w:sz w:val="24"/>
          <w:szCs w:val="24"/>
        </w:rPr>
      </w:pPr>
    </w:p>
    <w:p w14:paraId="2C46F2AE" w14:textId="77777777" w:rsidR="00A17227" w:rsidRDefault="00A17227" w:rsidP="00791059">
      <w:pPr>
        <w:spacing w:after="0"/>
        <w:rPr>
          <w:rFonts w:ascii="Arial" w:hAnsi="Arial" w:cs="Arial"/>
          <w:sz w:val="24"/>
          <w:szCs w:val="24"/>
        </w:rPr>
      </w:pPr>
    </w:p>
    <w:p w14:paraId="020FFDA8" w14:textId="77777777" w:rsidR="00A17227" w:rsidRDefault="00A17227" w:rsidP="004C2A9E">
      <w:pPr>
        <w:spacing w:after="0"/>
        <w:jc w:val="center"/>
        <w:rPr>
          <w:rFonts w:ascii="Arial" w:hAnsi="Arial" w:cs="Arial"/>
          <w:sz w:val="24"/>
          <w:szCs w:val="24"/>
        </w:rPr>
      </w:pP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3"/>
          <w:footerReference w:type="default" r:id="rId14"/>
          <w:headerReference w:type="first" r:id="rId15"/>
          <w:footerReference w:type="first" r:id="rId16"/>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501FD8" w:rsidRPr="00CC004F" w14:paraId="4C44E0FF" w14:textId="77777777" w:rsidTr="00DF53B6">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rsidP="00DF53B6">
            <w:pPr>
              <w:spacing w:line="276" w:lineRule="auto"/>
              <w:rPr>
                <w:rFonts w:ascii="Arial" w:hAnsi="Arial" w:cs="Arial"/>
              </w:rPr>
            </w:pPr>
            <w:permStart w:id="1702966741"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58583A61" w14:textId="77777777" w:rsidR="00501FD8" w:rsidRPr="00CC004F" w:rsidRDefault="00501FD8" w:rsidP="00DF53B6">
            <w:pPr>
              <w:spacing w:line="276" w:lineRule="auto"/>
              <w:rPr>
                <w:rFonts w:ascii="Arial" w:hAnsi="Arial" w:cs="Arial"/>
                <w:b/>
              </w:rPr>
            </w:pPr>
          </w:p>
          <w:p w14:paraId="4BC47EE4" w14:textId="77777777" w:rsidR="00501FD8" w:rsidRPr="00CC004F" w:rsidRDefault="00501FD8" w:rsidP="00DF53B6">
            <w:pPr>
              <w:spacing w:line="276" w:lineRule="auto"/>
              <w:rPr>
                <w:rFonts w:ascii="Arial" w:hAnsi="Arial" w:cs="Arial"/>
                <w:bCs/>
              </w:rPr>
            </w:pPr>
            <w:r w:rsidRPr="00CC004F">
              <w:rPr>
                <w:rFonts w:ascii="Arial" w:hAnsi="Arial" w:cs="Arial"/>
                <w:bCs/>
              </w:rPr>
              <w:t>[Signature over Name]</w:t>
            </w:r>
          </w:p>
        </w:tc>
      </w:tr>
      <w:tr w:rsidR="00501FD8" w:rsidRPr="00CC004F" w14:paraId="77A1255C" w14:textId="77777777" w:rsidTr="00DF53B6">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rsidP="00DF53B6">
            <w:pPr>
              <w:spacing w:line="276" w:lineRule="auto"/>
              <w:rPr>
                <w:rFonts w:ascii="Arial" w:hAnsi="Arial" w:cs="Arial"/>
              </w:rPr>
            </w:pPr>
            <w:permStart w:id="74009948" w:edGrp="everyone" w:colFirst="1" w:colLast="1"/>
            <w:permEnd w:id="1702966741"/>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69A0DB9B" w:rsidR="00501FD8" w:rsidRPr="00CC004F" w:rsidRDefault="00501FD8" w:rsidP="00DF53B6">
            <w:pPr>
              <w:spacing w:line="276" w:lineRule="auto"/>
              <w:rPr>
                <w:rFonts w:ascii="Arial" w:hAnsi="Arial" w:cs="Arial"/>
              </w:rPr>
            </w:pPr>
          </w:p>
        </w:tc>
      </w:tr>
      <w:tr w:rsidR="00501FD8" w:rsidRPr="00CC004F" w14:paraId="34C424B3" w14:textId="77777777" w:rsidTr="00DF53B6">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rsidP="00DF53B6">
            <w:pPr>
              <w:spacing w:line="276" w:lineRule="auto"/>
              <w:rPr>
                <w:rFonts w:ascii="Arial" w:hAnsi="Arial" w:cs="Arial"/>
              </w:rPr>
            </w:pPr>
            <w:permStart w:id="48061912" w:edGrp="everyone" w:colFirst="1" w:colLast="1"/>
            <w:permEnd w:id="74009948"/>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702ACB3F" w14:textId="77777777" w:rsidR="00501FD8" w:rsidRPr="00CC004F" w:rsidRDefault="00501FD8" w:rsidP="00DF53B6">
            <w:pPr>
              <w:spacing w:line="276" w:lineRule="auto"/>
              <w:rPr>
                <w:rFonts w:ascii="Arial" w:hAnsi="Arial" w:cs="Arial"/>
              </w:rPr>
            </w:pPr>
          </w:p>
        </w:tc>
      </w:tr>
      <w:tr w:rsidR="00501FD8" w:rsidRPr="00CC004F" w14:paraId="537FEF1E" w14:textId="77777777" w:rsidTr="00DF53B6">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rsidP="00DF53B6">
            <w:pPr>
              <w:spacing w:line="276" w:lineRule="auto"/>
              <w:rPr>
                <w:rFonts w:ascii="Arial" w:hAnsi="Arial" w:cs="Arial"/>
              </w:rPr>
            </w:pPr>
            <w:permStart w:id="795937039" w:edGrp="everyone" w:colFirst="1" w:colLast="1"/>
            <w:permEnd w:id="48061912"/>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77777777" w:rsidR="00501FD8" w:rsidRPr="00CC004F" w:rsidRDefault="00501FD8" w:rsidP="00DF53B6">
            <w:pPr>
              <w:spacing w:line="276" w:lineRule="auto"/>
              <w:rPr>
                <w:rFonts w:ascii="Arial" w:hAnsi="Arial" w:cs="Arial"/>
              </w:rPr>
            </w:pPr>
          </w:p>
        </w:tc>
      </w:tr>
      <w:tr w:rsidR="00501FD8" w:rsidRPr="00CC004F" w14:paraId="2C5BFFD0" w14:textId="77777777" w:rsidTr="00DF53B6">
        <w:trPr>
          <w:trHeight w:val="567"/>
        </w:trPr>
        <w:tc>
          <w:tcPr>
            <w:tcW w:w="2124" w:type="dxa"/>
            <w:vMerge/>
            <w:tcBorders>
              <w:left w:val="single" w:sz="12" w:space="0" w:color="auto"/>
              <w:right w:val="single" w:sz="2" w:space="0" w:color="auto"/>
            </w:tcBorders>
          </w:tcPr>
          <w:p w14:paraId="6E0542AA" w14:textId="77777777" w:rsidR="00501FD8" w:rsidRPr="00CC004F" w:rsidRDefault="00501FD8" w:rsidP="00DF53B6">
            <w:pPr>
              <w:spacing w:line="276" w:lineRule="auto"/>
              <w:rPr>
                <w:rFonts w:ascii="Arial" w:hAnsi="Arial" w:cs="Arial"/>
              </w:rPr>
            </w:pPr>
            <w:permStart w:id="1072253097" w:edGrp="everyone" w:colFirst="1" w:colLast="1"/>
            <w:permEnd w:id="795937039"/>
          </w:p>
        </w:tc>
        <w:tc>
          <w:tcPr>
            <w:tcW w:w="7206" w:type="dxa"/>
            <w:tcBorders>
              <w:left w:val="single" w:sz="2" w:space="0" w:color="auto"/>
              <w:bottom w:val="single" w:sz="4" w:space="0" w:color="auto"/>
              <w:right w:val="single" w:sz="12" w:space="0" w:color="auto"/>
            </w:tcBorders>
          </w:tcPr>
          <w:p w14:paraId="5ADB5BC2" w14:textId="77777777" w:rsidR="00501FD8" w:rsidRPr="00CC004F" w:rsidRDefault="00501FD8" w:rsidP="00DF53B6">
            <w:pPr>
              <w:spacing w:line="276" w:lineRule="auto"/>
              <w:rPr>
                <w:rFonts w:ascii="Arial" w:hAnsi="Arial" w:cs="Arial"/>
              </w:rPr>
            </w:pPr>
          </w:p>
        </w:tc>
      </w:tr>
      <w:tr w:rsidR="00501FD8" w:rsidRPr="00CC004F" w14:paraId="45F63859" w14:textId="77777777" w:rsidTr="00DF53B6">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rsidP="00DF53B6">
            <w:pPr>
              <w:spacing w:line="276" w:lineRule="auto"/>
              <w:rPr>
                <w:rFonts w:ascii="Arial" w:hAnsi="Arial" w:cs="Arial"/>
              </w:rPr>
            </w:pPr>
            <w:permStart w:id="1197081377" w:edGrp="everyone" w:colFirst="1" w:colLast="1"/>
            <w:permEnd w:id="1072253097"/>
          </w:p>
        </w:tc>
        <w:tc>
          <w:tcPr>
            <w:tcW w:w="7206" w:type="dxa"/>
            <w:tcBorders>
              <w:left w:val="single" w:sz="2" w:space="0" w:color="auto"/>
              <w:bottom w:val="single" w:sz="4" w:space="0" w:color="auto"/>
              <w:right w:val="single" w:sz="12" w:space="0" w:color="auto"/>
            </w:tcBorders>
          </w:tcPr>
          <w:p w14:paraId="01877DEA" w14:textId="77777777" w:rsidR="00501FD8" w:rsidRPr="00CC004F" w:rsidRDefault="00501FD8" w:rsidP="00DF53B6">
            <w:pPr>
              <w:spacing w:line="276" w:lineRule="auto"/>
              <w:rPr>
                <w:rFonts w:ascii="Arial" w:hAnsi="Arial" w:cs="Arial"/>
              </w:rPr>
            </w:pPr>
          </w:p>
        </w:tc>
      </w:tr>
      <w:tr w:rsidR="00501FD8" w:rsidRPr="00CC004F" w14:paraId="34AA38A3" w14:textId="77777777" w:rsidTr="00DF53B6">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rsidP="00DF53B6">
            <w:pPr>
              <w:spacing w:line="276" w:lineRule="auto"/>
              <w:rPr>
                <w:rFonts w:ascii="Arial" w:hAnsi="Arial" w:cs="Arial"/>
              </w:rPr>
            </w:pPr>
            <w:permStart w:id="1354398036" w:edGrp="everyone" w:colFirst="1" w:colLast="1"/>
            <w:permEnd w:id="1197081377"/>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5518D4D8" w14:textId="77777777" w:rsidR="00501FD8" w:rsidRPr="00CC004F" w:rsidRDefault="00501FD8" w:rsidP="00DF53B6">
            <w:pPr>
              <w:spacing w:line="276" w:lineRule="auto"/>
              <w:rPr>
                <w:rFonts w:ascii="Arial" w:hAnsi="Arial" w:cs="Arial"/>
              </w:rPr>
            </w:pPr>
          </w:p>
        </w:tc>
      </w:tr>
      <w:tr w:rsidR="00501FD8" w:rsidRPr="00CC004F" w14:paraId="241FC736" w14:textId="77777777" w:rsidTr="00DF53B6">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rsidP="00DF53B6">
            <w:pPr>
              <w:spacing w:line="276" w:lineRule="auto"/>
              <w:rPr>
                <w:rFonts w:ascii="Arial" w:hAnsi="Arial" w:cs="Arial"/>
              </w:rPr>
            </w:pPr>
            <w:permStart w:id="1938960162" w:edGrp="everyone" w:colFirst="1" w:colLast="1"/>
            <w:permEnd w:id="1354398036"/>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77777777" w:rsidR="00501FD8" w:rsidRPr="00CC004F" w:rsidRDefault="00501FD8" w:rsidP="00DF53B6">
            <w:pPr>
              <w:spacing w:line="276" w:lineRule="auto"/>
              <w:rPr>
                <w:rFonts w:ascii="Arial" w:hAnsi="Arial" w:cs="Arial"/>
              </w:rPr>
            </w:pPr>
          </w:p>
        </w:tc>
      </w:tr>
      <w:permEnd w:id="1938960162"/>
    </w:tbl>
    <w:p w14:paraId="722A2693" w14:textId="77777777" w:rsidR="00501FD8" w:rsidRPr="00CC004F" w:rsidRDefault="00501FD8" w:rsidP="00501FD8">
      <w:pPr>
        <w:jc w:val="both"/>
        <w:rPr>
          <w:rFonts w:ascii="Arial" w:hAnsi="Arial" w:cs="Arial"/>
        </w:rPr>
      </w:pPr>
    </w:p>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7"/>
          <w:pgSz w:w="11906" w:h="16838" w:code="9"/>
          <w:pgMar w:top="1440" w:right="1440" w:bottom="1440" w:left="1440" w:header="720" w:footer="590" w:gutter="0"/>
          <w:cols w:space="720"/>
          <w:titlePg/>
          <w:docGrid w:linePitch="360"/>
        </w:sectPr>
      </w:pPr>
    </w:p>
    <w:p w14:paraId="5911FF2D" w14:textId="77777777" w:rsidR="00934A53" w:rsidRDefault="00934A53" w:rsidP="00934A53">
      <w:pPr>
        <w:spacing w:after="0" w:line="276" w:lineRule="auto"/>
        <w:rPr>
          <w:rFonts w:ascii="Arial" w:hAnsi="Arial" w:cs="Arial"/>
          <w:b/>
        </w:rPr>
      </w:pPr>
    </w:p>
    <w:p w14:paraId="70E53813" w14:textId="77777777" w:rsidR="00F24C94" w:rsidRDefault="00F24C94" w:rsidP="00934A53">
      <w:pPr>
        <w:spacing w:after="0" w:line="276" w:lineRule="auto"/>
        <w:rPr>
          <w:rFonts w:ascii="Arial" w:hAnsi="Arial" w:cs="Arial"/>
          <w:b/>
        </w:rPr>
      </w:pPr>
    </w:p>
    <w:p w14:paraId="6C1B1B70" w14:textId="77777777" w:rsidR="00F24C94" w:rsidRDefault="00F24C94" w:rsidP="00934A53">
      <w:pPr>
        <w:spacing w:after="0" w:line="276" w:lineRule="auto"/>
        <w:rPr>
          <w:rFonts w:ascii="Arial" w:hAnsi="Arial" w:cs="Arial"/>
          <w:b/>
        </w:rPr>
      </w:pPr>
    </w:p>
    <w:tbl>
      <w:tblPr>
        <w:tblStyle w:val="TableGrid"/>
        <w:tblW w:w="19530" w:type="dxa"/>
        <w:tblInd w:w="-635" w:type="dxa"/>
        <w:tblLook w:val="04A0" w:firstRow="1" w:lastRow="0" w:firstColumn="1" w:lastColumn="0" w:noHBand="0" w:noVBand="1"/>
      </w:tblPr>
      <w:tblGrid>
        <w:gridCol w:w="6872"/>
        <w:gridCol w:w="6238"/>
        <w:gridCol w:w="6420"/>
      </w:tblGrid>
      <w:tr w:rsidR="00F32092" w:rsidRPr="00867817" w14:paraId="78857BC4" w14:textId="77777777" w:rsidTr="00F012FF">
        <w:tc>
          <w:tcPr>
            <w:tcW w:w="6872" w:type="dxa"/>
            <w:shd w:val="clear" w:color="auto" w:fill="F2F2F2" w:themeFill="background1" w:themeFillShade="F2"/>
          </w:tcPr>
          <w:p w14:paraId="58AAC1BA" w14:textId="4311EF82" w:rsidR="00F32092" w:rsidRPr="00867817" w:rsidRDefault="00871288" w:rsidP="00384454">
            <w:pPr>
              <w:spacing w:line="259" w:lineRule="auto"/>
              <w:jc w:val="center"/>
              <w:rPr>
                <w:rFonts w:ascii="Arial" w:hAnsi="Arial" w:cs="Arial"/>
                <w:b/>
              </w:rPr>
            </w:pPr>
            <w:r w:rsidRPr="00867817">
              <w:rPr>
                <w:rFonts w:ascii="Arial" w:hAnsi="Arial" w:cs="Arial"/>
                <w:b/>
              </w:rPr>
              <w:t>Commenter</w:t>
            </w:r>
          </w:p>
        </w:tc>
        <w:tc>
          <w:tcPr>
            <w:tcW w:w="6238" w:type="dxa"/>
            <w:shd w:val="clear" w:color="auto" w:fill="F2F2F2" w:themeFill="background1" w:themeFillShade="F2"/>
          </w:tcPr>
          <w:p w14:paraId="29D6D6C9" w14:textId="541CBC78" w:rsidR="00F32092" w:rsidRPr="00867817" w:rsidRDefault="00DA29B5" w:rsidP="00384454">
            <w:pPr>
              <w:spacing w:line="259" w:lineRule="auto"/>
              <w:jc w:val="center"/>
              <w:rPr>
                <w:rFonts w:ascii="Arial" w:hAnsi="Arial" w:cs="Arial"/>
                <w:b/>
              </w:rPr>
            </w:pPr>
            <w:r w:rsidRPr="00867817">
              <w:rPr>
                <w:rFonts w:ascii="Arial" w:hAnsi="Arial" w:cs="Arial"/>
                <w:b/>
              </w:rPr>
              <w:t>General Comments</w:t>
            </w:r>
          </w:p>
        </w:tc>
        <w:tc>
          <w:tcPr>
            <w:tcW w:w="6420" w:type="dxa"/>
            <w:shd w:val="clear" w:color="auto" w:fill="F2F2F2" w:themeFill="background1" w:themeFillShade="F2"/>
          </w:tcPr>
          <w:p w14:paraId="31FAAB2C" w14:textId="7AD30B1D" w:rsidR="00F32092" w:rsidRPr="00867817" w:rsidRDefault="00DD42F8" w:rsidP="00384454">
            <w:pPr>
              <w:spacing w:line="259" w:lineRule="auto"/>
              <w:jc w:val="center"/>
              <w:rPr>
                <w:rFonts w:ascii="Arial" w:hAnsi="Arial" w:cs="Arial"/>
                <w:b/>
              </w:rPr>
            </w:pPr>
            <w:r w:rsidRPr="00867817">
              <w:rPr>
                <w:rFonts w:ascii="Arial" w:hAnsi="Arial" w:cs="Arial"/>
                <w:b/>
              </w:rPr>
              <w:t>Proponent’s Response</w:t>
            </w:r>
          </w:p>
        </w:tc>
      </w:tr>
      <w:tr w:rsidR="00F32092" w:rsidRPr="00867817" w14:paraId="363E732A" w14:textId="77777777" w:rsidTr="00FF2538">
        <w:tc>
          <w:tcPr>
            <w:tcW w:w="6872" w:type="dxa"/>
          </w:tcPr>
          <w:p w14:paraId="1D5D2A1F" w14:textId="77777777" w:rsidR="00F32092" w:rsidRPr="00867817" w:rsidRDefault="00F32092" w:rsidP="00934A53">
            <w:pPr>
              <w:spacing w:line="276" w:lineRule="auto"/>
              <w:rPr>
                <w:rFonts w:ascii="Arial" w:hAnsi="Arial" w:cs="Arial"/>
                <w:b/>
              </w:rPr>
            </w:pPr>
            <w:permStart w:id="1969690911" w:edGrp="everyone" w:colFirst="0" w:colLast="0"/>
            <w:permStart w:id="1230455770" w:edGrp="everyone" w:colFirst="1" w:colLast="1"/>
          </w:p>
          <w:p w14:paraId="33378D98" w14:textId="77777777" w:rsidR="00653198" w:rsidRPr="00867817" w:rsidRDefault="00653198" w:rsidP="00934A53">
            <w:pPr>
              <w:spacing w:line="276" w:lineRule="auto"/>
              <w:rPr>
                <w:rFonts w:ascii="Arial" w:hAnsi="Arial" w:cs="Arial"/>
                <w:b/>
              </w:rPr>
            </w:pPr>
          </w:p>
          <w:p w14:paraId="33EA04AA" w14:textId="77777777" w:rsidR="00653198" w:rsidRPr="00867817" w:rsidRDefault="00653198" w:rsidP="00934A53">
            <w:pPr>
              <w:spacing w:line="276" w:lineRule="auto"/>
              <w:rPr>
                <w:rFonts w:ascii="Arial" w:hAnsi="Arial" w:cs="Arial"/>
                <w:b/>
              </w:rPr>
            </w:pPr>
          </w:p>
        </w:tc>
        <w:tc>
          <w:tcPr>
            <w:tcW w:w="6238" w:type="dxa"/>
          </w:tcPr>
          <w:p w14:paraId="33C1CE57" w14:textId="750FA855" w:rsidR="00F32092" w:rsidRPr="00867817" w:rsidRDefault="000F6714" w:rsidP="00934A53">
            <w:pPr>
              <w:spacing w:line="276" w:lineRule="auto"/>
              <w:rPr>
                <w:rFonts w:ascii="Arial" w:hAnsi="Arial" w:cs="Arial"/>
                <w:b/>
              </w:rPr>
            </w:pPr>
            <w:r w:rsidRPr="00867817">
              <w:rPr>
                <w:rFonts w:ascii="Arial" w:hAnsi="Arial" w:cs="Arial"/>
                <w:i/>
                <w:highlight w:val="yellow"/>
              </w:rPr>
              <w:t xml:space="preserve">Please write your general comment here, if any:    </w:t>
            </w:r>
          </w:p>
        </w:tc>
        <w:tc>
          <w:tcPr>
            <w:tcW w:w="6420" w:type="dxa"/>
          </w:tcPr>
          <w:p w14:paraId="2D15BE9E" w14:textId="77777777" w:rsidR="00F32092" w:rsidRPr="00867817" w:rsidRDefault="00F32092" w:rsidP="00934A53">
            <w:pPr>
              <w:spacing w:line="276" w:lineRule="auto"/>
              <w:rPr>
                <w:rFonts w:ascii="Arial" w:hAnsi="Arial" w:cs="Arial"/>
                <w:b/>
              </w:rPr>
            </w:pPr>
          </w:p>
        </w:tc>
      </w:tr>
      <w:permEnd w:id="1969690911"/>
      <w:permEnd w:id="1230455770"/>
    </w:tbl>
    <w:p w14:paraId="689D465F" w14:textId="77777777" w:rsidR="00F24C94" w:rsidRDefault="00F24C94" w:rsidP="00934A53">
      <w:pPr>
        <w:spacing w:after="0" w:line="276" w:lineRule="auto"/>
        <w:rPr>
          <w:rFonts w:ascii="Arial" w:hAnsi="Arial" w:cs="Arial"/>
          <w:b/>
        </w:rPr>
      </w:pPr>
    </w:p>
    <w:tbl>
      <w:tblPr>
        <w:tblpPr w:leftFromText="180" w:rightFromText="180" w:vertAnchor="text" w:tblpX="-635" w:tblpY="1"/>
        <w:tblOverlap w:val="never"/>
        <w:tblW w:w="1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5"/>
        <w:gridCol w:w="1440"/>
        <w:gridCol w:w="3240"/>
        <w:gridCol w:w="3240"/>
        <w:gridCol w:w="2520"/>
        <w:gridCol w:w="2160"/>
        <w:gridCol w:w="2250"/>
        <w:gridCol w:w="1800"/>
        <w:gridCol w:w="1440"/>
      </w:tblGrid>
      <w:tr w:rsidR="0015614E" w:rsidRPr="009A679C" w14:paraId="735ED542" w14:textId="7F1DFAD0" w:rsidTr="0028097E">
        <w:trPr>
          <w:trHeight w:val="461"/>
          <w:tblHeader/>
        </w:trPr>
        <w:tc>
          <w:tcPr>
            <w:tcW w:w="19525" w:type="dxa"/>
            <w:gridSpan w:val="9"/>
            <w:shd w:val="clear" w:color="auto" w:fill="F2F2F2" w:themeFill="background1" w:themeFillShade="F2"/>
            <w:vAlign w:val="center"/>
          </w:tcPr>
          <w:p w14:paraId="3C2BEFE7" w14:textId="4532BFC9" w:rsidR="0015614E" w:rsidRPr="009A679C" w:rsidRDefault="0015614E" w:rsidP="00E8295E">
            <w:pPr>
              <w:spacing w:after="0" w:line="276" w:lineRule="auto"/>
              <w:jc w:val="center"/>
              <w:rPr>
                <w:rFonts w:ascii="Arial" w:hAnsi="Arial" w:cs="Arial"/>
                <w:b/>
              </w:rPr>
            </w:pPr>
            <w:r w:rsidRPr="009A679C">
              <w:rPr>
                <w:rFonts w:ascii="Arial" w:hAnsi="Arial" w:cs="Arial"/>
                <w:b/>
              </w:rPr>
              <w:t>WESM</w:t>
            </w:r>
            <w:r w:rsidR="002465BB" w:rsidRPr="009A679C">
              <w:rPr>
                <w:rFonts w:ascii="Arial" w:hAnsi="Arial" w:cs="Arial"/>
                <w:b/>
              </w:rPr>
              <w:t xml:space="preserve"> </w:t>
            </w:r>
            <w:r w:rsidR="00FC4255" w:rsidRPr="009A679C">
              <w:rPr>
                <w:rFonts w:ascii="Arial" w:hAnsi="Arial" w:cs="Arial"/>
                <w:b/>
              </w:rPr>
              <w:t>R</w:t>
            </w:r>
            <w:r w:rsidR="00C26FE2" w:rsidRPr="009A679C">
              <w:rPr>
                <w:rFonts w:ascii="Arial" w:hAnsi="Arial" w:cs="Arial"/>
                <w:b/>
              </w:rPr>
              <w:t>ULES</w:t>
            </w:r>
            <w:r w:rsidR="00A34931" w:rsidRPr="009A679C">
              <w:rPr>
                <w:rFonts w:ascii="Arial" w:hAnsi="Arial" w:cs="Arial"/>
                <w:b/>
              </w:rPr>
              <w:t xml:space="preserve"> as of 05 November 2024</w:t>
            </w:r>
          </w:p>
        </w:tc>
      </w:tr>
      <w:tr w:rsidR="008043FD" w:rsidRPr="009A679C" w14:paraId="1CA104F2" w14:textId="343D2ED9" w:rsidTr="008043FD">
        <w:trPr>
          <w:tblHeader/>
        </w:trPr>
        <w:tc>
          <w:tcPr>
            <w:tcW w:w="1435" w:type="dxa"/>
            <w:shd w:val="clear" w:color="auto" w:fill="F2F2F2" w:themeFill="background1" w:themeFillShade="F2"/>
            <w:vAlign w:val="center"/>
          </w:tcPr>
          <w:p w14:paraId="182838E5" w14:textId="77777777" w:rsidR="00404804" w:rsidRPr="009A679C" w:rsidRDefault="00404804" w:rsidP="00E8295E">
            <w:pPr>
              <w:spacing w:after="0" w:line="276" w:lineRule="auto"/>
              <w:jc w:val="center"/>
              <w:rPr>
                <w:rFonts w:ascii="Arial" w:hAnsi="Arial" w:cs="Arial"/>
                <w:b/>
              </w:rPr>
            </w:pPr>
            <w:r w:rsidRPr="009A679C">
              <w:rPr>
                <w:rFonts w:ascii="Arial" w:hAnsi="Arial" w:cs="Arial"/>
                <w:b/>
              </w:rPr>
              <w:t>Title</w:t>
            </w:r>
          </w:p>
        </w:tc>
        <w:tc>
          <w:tcPr>
            <w:tcW w:w="1440" w:type="dxa"/>
            <w:shd w:val="clear" w:color="auto" w:fill="F2F2F2" w:themeFill="background1" w:themeFillShade="F2"/>
            <w:vAlign w:val="center"/>
          </w:tcPr>
          <w:p w14:paraId="5A1B5CAA" w14:textId="5C054429" w:rsidR="00404804" w:rsidRPr="009A679C" w:rsidRDefault="0063418C" w:rsidP="00E8295E">
            <w:pPr>
              <w:spacing w:after="0" w:line="276" w:lineRule="auto"/>
              <w:jc w:val="center"/>
              <w:rPr>
                <w:rFonts w:ascii="Arial" w:hAnsi="Arial" w:cs="Arial"/>
                <w:b/>
              </w:rPr>
            </w:pPr>
            <w:r w:rsidRPr="009A679C">
              <w:rPr>
                <w:rFonts w:ascii="Arial" w:hAnsi="Arial" w:cs="Arial"/>
                <w:b/>
              </w:rPr>
              <w:t>Section</w:t>
            </w:r>
          </w:p>
        </w:tc>
        <w:tc>
          <w:tcPr>
            <w:tcW w:w="3240" w:type="dxa"/>
            <w:shd w:val="clear" w:color="auto" w:fill="F2F2F2" w:themeFill="background1" w:themeFillShade="F2"/>
            <w:vAlign w:val="center"/>
          </w:tcPr>
          <w:p w14:paraId="66BEDDCA" w14:textId="5C821564" w:rsidR="00404804" w:rsidRPr="009A679C" w:rsidRDefault="00404804" w:rsidP="00E8295E">
            <w:pPr>
              <w:spacing w:after="0" w:line="276" w:lineRule="auto"/>
              <w:jc w:val="center"/>
              <w:rPr>
                <w:rFonts w:ascii="Arial" w:hAnsi="Arial" w:cs="Arial"/>
                <w:b/>
              </w:rPr>
            </w:pPr>
            <w:r w:rsidRPr="009A679C">
              <w:rPr>
                <w:rFonts w:ascii="Arial" w:hAnsi="Arial" w:cs="Arial"/>
                <w:b/>
              </w:rPr>
              <w:t>Provision</w:t>
            </w:r>
          </w:p>
        </w:tc>
        <w:tc>
          <w:tcPr>
            <w:tcW w:w="3240" w:type="dxa"/>
            <w:shd w:val="clear" w:color="auto" w:fill="F2F2F2" w:themeFill="background1" w:themeFillShade="F2"/>
            <w:vAlign w:val="center"/>
          </w:tcPr>
          <w:p w14:paraId="434F8E23" w14:textId="1181B353" w:rsidR="00CF65C7" w:rsidRPr="009A679C" w:rsidRDefault="00404804" w:rsidP="00E8295E">
            <w:pPr>
              <w:spacing w:after="0" w:line="276" w:lineRule="auto"/>
              <w:jc w:val="center"/>
              <w:rPr>
                <w:rFonts w:ascii="Arial" w:hAnsi="Arial" w:cs="Arial"/>
                <w:b/>
              </w:rPr>
            </w:pPr>
            <w:r w:rsidRPr="009A679C">
              <w:rPr>
                <w:rFonts w:ascii="Arial" w:hAnsi="Arial" w:cs="Arial"/>
                <w:b/>
              </w:rPr>
              <w:t>Proposed Amendment</w:t>
            </w:r>
          </w:p>
        </w:tc>
        <w:tc>
          <w:tcPr>
            <w:tcW w:w="2520" w:type="dxa"/>
            <w:shd w:val="clear" w:color="auto" w:fill="F2F2F2" w:themeFill="background1" w:themeFillShade="F2"/>
            <w:vAlign w:val="center"/>
          </w:tcPr>
          <w:p w14:paraId="5E0CA2F0" w14:textId="77777777" w:rsidR="00404804" w:rsidRPr="009A679C" w:rsidRDefault="00404804" w:rsidP="00E8295E">
            <w:pPr>
              <w:spacing w:after="0" w:line="276" w:lineRule="auto"/>
              <w:jc w:val="center"/>
              <w:rPr>
                <w:rFonts w:ascii="Arial" w:hAnsi="Arial" w:cs="Arial"/>
                <w:b/>
              </w:rPr>
            </w:pPr>
            <w:r w:rsidRPr="009A679C">
              <w:rPr>
                <w:rFonts w:ascii="Arial" w:hAnsi="Arial" w:cs="Arial"/>
                <w:b/>
              </w:rPr>
              <w:t>Rationale</w:t>
            </w:r>
          </w:p>
        </w:tc>
        <w:tc>
          <w:tcPr>
            <w:tcW w:w="2160" w:type="dxa"/>
            <w:shd w:val="clear" w:color="auto" w:fill="F2F2F2" w:themeFill="background1" w:themeFillShade="F2"/>
            <w:vAlign w:val="center"/>
          </w:tcPr>
          <w:p w14:paraId="25D3C34E" w14:textId="77777777" w:rsidR="00404804" w:rsidRPr="009A679C" w:rsidRDefault="00404804" w:rsidP="00E8295E">
            <w:pPr>
              <w:spacing w:after="0" w:line="276" w:lineRule="auto"/>
              <w:jc w:val="center"/>
              <w:rPr>
                <w:rFonts w:ascii="Arial" w:hAnsi="Arial" w:cs="Arial"/>
                <w:b/>
              </w:rPr>
            </w:pPr>
            <w:r w:rsidRPr="009A679C">
              <w:rPr>
                <w:rFonts w:ascii="Arial" w:hAnsi="Arial" w:cs="Arial"/>
                <w:b/>
              </w:rPr>
              <w:t>Comments</w:t>
            </w:r>
          </w:p>
        </w:tc>
        <w:tc>
          <w:tcPr>
            <w:tcW w:w="2250" w:type="dxa"/>
            <w:shd w:val="clear" w:color="auto" w:fill="F2F2F2" w:themeFill="background1" w:themeFillShade="F2"/>
            <w:vAlign w:val="center"/>
          </w:tcPr>
          <w:p w14:paraId="47F85350" w14:textId="77777777" w:rsidR="00404804" w:rsidRPr="009A679C" w:rsidRDefault="00404804" w:rsidP="00E8295E">
            <w:pPr>
              <w:spacing w:after="0" w:line="276" w:lineRule="auto"/>
              <w:jc w:val="center"/>
              <w:rPr>
                <w:rFonts w:ascii="Arial" w:hAnsi="Arial" w:cs="Arial"/>
                <w:b/>
              </w:rPr>
            </w:pPr>
            <w:r w:rsidRPr="009A679C">
              <w:rPr>
                <w:rFonts w:ascii="Arial" w:hAnsi="Arial" w:cs="Arial"/>
                <w:b/>
              </w:rPr>
              <w:t>Proposed Wording based on Comments</w:t>
            </w:r>
          </w:p>
        </w:tc>
        <w:tc>
          <w:tcPr>
            <w:tcW w:w="1800" w:type="dxa"/>
            <w:shd w:val="clear" w:color="auto" w:fill="F2F2F2" w:themeFill="background1" w:themeFillShade="F2"/>
          </w:tcPr>
          <w:p w14:paraId="73675A13" w14:textId="346B6956" w:rsidR="00404804" w:rsidRPr="009A679C" w:rsidRDefault="00404804" w:rsidP="00E8295E">
            <w:pPr>
              <w:spacing w:after="0" w:line="276" w:lineRule="auto"/>
              <w:jc w:val="center"/>
              <w:rPr>
                <w:rFonts w:ascii="Arial" w:hAnsi="Arial" w:cs="Arial"/>
                <w:b/>
              </w:rPr>
            </w:pPr>
            <w:r w:rsidRPr="009A679C">
              <w:rPr>
                <w:rFonts w:ascii="Arial" w:hAnsi="Arial" w:cs="Arial"/>
                <w:b/>
              </w:rPr>
              <w:t>Original Proponent’s Response</w:t>
            </w:r>
          </w:p>
        </w:tc>
        <w:tc>
          <w:tcPr>
            <w:tcW w:w="1440" w:type="dxa"/>
            <w:shd w:val="clear" w:color="auto" w:fill="F2F2F2" w:themeFill="background1" w:themeFillShade="F2"/>
          </w:tcPr>
          <w:p w14:paraId="2A3B1499" w14:textId="1C037F55" w:rsidR="00404804" w:rsidRPr="009A679C" w:rsidRDefault="00404804" w:rsidP="00E8295E">
            <w:pPr>
              <w:spacing w:after="0" w:line="276" w:lineRule="auto"/>
              <w:jc w:val="center"/>
              <w:rPr>
                <w:rFonts w:ascii="Arial" w:hAnsi="Arial" w:cs="Arial"/>
                <w:b/>
              </w:rPr>
            </w:pPr>
            <w:r w:rsidRPr="009A679C">
              <w:rPr>
                <w:rFonts w:ascii="Arial" w:hAnsi="Arial" w:cs="Arial"/>
                <w:b/>
              </w:rPr>
              <w:t>RCC Decision</w:t>
            </w:r>
          </w:p>
        </w:tc>
      </w:tr>
      <w:tr w:rsidR="008043FD" w:rsidRPr="009A679C" w14:paraId="695D0F1B" w14:textId="67F2B2C1" w:rsidTr="008043FD">
        <w:trPr>
          <w:trHeight w:val="908"/>
        </w:trPr>
        <w:tc>
          <w:tcPr>
            <w:tcW w:w="1435" w:type="dxa"/>
          </w:tcPr>
          <w:p w14:paraId="439A1C69" w14:textId="2383C027" w:rsidR="00CE63FC" w:rsidRPr="009A679C" w:rsidRDefault="00EE31DA" w:rsidP="00E8295E">
            <w:pPr>
              <w:spacing w:after="0" w:line="276" w:lineRule="auto"/>
              <w:rPr>
                <w:rFonts w:ascii="Arial" w:hAnsi="Arial" w:cs="Arial"/>
              </w:rPr>
            </w:pPr>
            <w:permStart w:id="1221461026" w:edGrp="everyone" w:colFirst="5" w:colLast="5"/>
            <w:permStart w:id="96556721" w:edGrp="everyone" w:colFirst="6" w:colLast="6"/>
            <w:r w:rsidRPr="009A679C">
              <w:rPr>
                <w:rFonts w:ascii="Arial" w:hAnsi="Arial" w:cs="Arial"/>
              </w:rPr>
              <w:t>Chapter</w:t>
            </w:r>
            <w:r w:rsidR="00CE63FC" w:rsidRPr="009A679C">
              <w:rPr>
                <w:rFonts w:ascii="Arial" w:hAnsi="Arial" w:cs="Arial"/>
              </w:rPr>
              <w:t xml:space="preserve"> </w:t>
            </w:r>
            <w:r w:rsidR="002C334E" w:rsidRPr="009A679C">
              <w:rPr>
                <w:rFonts w:ascii="Arial" w:hAnsi="Arial" w:cs="Arial"/>
              </w:rPr>
              <w:t>1</w:t>
            </w:r>
            <w:r w:rsidR="00CE63FC" w:rsidRPr="009A679C">
              <w:rPr>
                <w:rFonts w:ascii="Arial" w:hAnsi="Arial" w:cs="Arial"/>
              </w:rPr>
              <w:t xml:space="preserve"> – </w:t>
            </w:r>
            <w:r w:rsidR="00FE4395" w:rsidRPr="009A679C">
              <w:rPr>
                <w:rFonts w:ascii="Arial" w:hAnsi="Arial" w:cs="Arial"/>
              </w:rPr>
              <w:t>Introduction</w:t>
            </w:r>
          </w:p>
          <w:p w14:paraId="6CE72AAD" w14:textId="77777777" w:rsidR="006A4A24" w:rsidRPr="009A679C" w:rsidRDefault="006A4A24" w:rsidP="00E8295E">
            <w:pPr>
              <w:spacing w:after="0" w:line="276" w:lineRule="auto"/>
              <w:jc w:val="both"/>
              <w:rPr>
                <w:rFonts w:ascii="Arial" w:hAnsi="Arial" w:cs="Arial"/>
              </w:rPr>
            </w:pPr>
          </w:p>
          <w:p w14:paraId="7B191C2B" w14:textId="30739CAC" w:rsidR="00CE63FC" w:rsidRPr="009A679C" w:rsidRDefault="006A4A24" w:rsidP="00E8295E">
            <w:pPr>
              <w:spacing w:after="0" w:line="276" w:lineRule="auto"/>
              <w:jc w:val="both"/>
              <w:rPr>
                <w:rFonts w:ascii="Arial" w:hAnsi="Arial" w:cs="Arial"/>
                <w:b/>
              </w:rPr>
            </w:pPr>
            <w:r w:rsidRPr="009A679C">
              <w:rPr>
                <w:rFonts w:ascii="Arial" w:hAnsi="Arial" w:cs="Arial"/>
              </w:rPr>
              <w:t>1.6</w:t>
            </w:r>
            <w:r w:rsidR="00CE63FC" w:rsidRPr="009A679C">
              <w:rPr>
                <w:rFonts w:ascii="Arial" w:hAnsi="Arial" w:cs="Arial"/>
              </w:rPr>
              <w:t xml:space="preserve"> </w:t>
            </w:r>
            <w:r w:rsidRPr="009A679C">
              <w:rPr>
                <w:rFonts w:ascii="Arial" w:hAnsi="Arial" w:cs="Arial"/>
              </w:rPr>
              <w:t>Market Surveillance Committee</w:t>
            </w:r>
          </w:p>
        </w:tc>
        <w:tc>
          <w:tcPr>
            <w:tcW w:w="1440" w:type="dxa"/>
          </w:tcPr>
          <w:p w14:paraId="0D5A9DFA" w14:textId="09B25C70" w:rsidR="00CE63FC" w:rsidRPr="009A679C" w:rsidRDefault="00296923" w:rsidP="00E8295E">
            <w:pPr>
              <w:spacing w:after="0" w:line="276" w:lineRule="auto"/>
              <w:rPr>
                <w:rFonts w:ascii="Arial" w:hAnsi="Arial" w:cs="Arial"/>
              </w:rPr>
            </w:pPr>
            <w:r w:rsidRPr="009A679C">
              <w:rPr>
                <w:rFonts w:ascii="Arial" w:hAnsi="Arial" w:cs="Arial"/>
                <w:bCs/>
              </w:rPr>
              <w:t>1.6.2</w:t>
            </w:r>
            <w:r w:rsidR="008043FD" w:rsidRPr="009A679C">
              <w:rPr>
                <w:rFonts w:ascii="Arial" w:hAnsi="Arial" w:cs="Arial"/>
                <w:bCs/>
              </w:rPr>
              <w:t xml:space="preserve"> </w:t>
            </w:r>
            <w:r w:rsidRPr="009A679C">
              <w:rPr>
                <w:rFonts w:ascii="Arial" w:hAnsi="Arial" w:cs="Arial"/>
                <w:bCs/>
              </w:rPr>
              <w:t>Responsibilities of the Market Surveillance Committee</w:t>
            </w:r>
          </w:p>
        </w:tc>
        <w:tc>
          <w:tcPr>
            <w:tcW w:w="3240" w:type="dxa"/>
          </w:tcPr>
          <w:p w14:paraId="6D26EE6E" w14:textId="77777777" w:rsidR="005B02F7" w:rsidRPr="009A679C" w:rsidRDefault="005B02F7" w:rsidP="00E8295E">
            <w:pPr>
              <w:spacing w:after="0" w:line="276" w:lineRule="auto"/>
              <w:rPr>
                <w:rFonts w:ascii="Arial" w:hAnsi="Arial" w:cs="Arial"/>
                <w:bCs/>
              </w:rPr>
            </w:pPr>
            <w:r w:rsidRPr="009A679C">
              <w:rPr>
                <w:rFonts w:ascii="Arial" w:hAnsi="Arial" w:cs="Arial"/>
                <w:bCs/>
              </w:rPr>
              <w:t xml:space="preserve">The </w:t>
            </w:r>
            <w:r w:rsidRPr="009A679C">
              <w:rPr>
                <w:rFonts w:ascii="Arial" w:hAnsi="Arial" w:cs="Arial"/>
                <w:bCs/>
                <w:i/>
                <w:iCs/>
              </w:rPr>
              <w:t>Market Surveillance Committee</w:t>
            </w:r>
            <w:r w:rsidRPr="009A679C">
              <w:rPr>
                <w:rFonts w:ascii="Arial" w:hAnsi="Arial" w:cs="Arial"/>
                <w:bCs/>
              </w:rPr>
              <w:t xml:space="preserve"> shall from time to time as necessary and appropriate or whenever the </w:t>
            </w:r>
            <w:r w:rsidRPr="009A679C">
              <w:rPr>
                <w:rFonts w:ascii="Arial" w:hAnsi="Arial" w:cs="Arial"/>
                <w:bCs/>
                <w:i/>
                <w:iCs/>
              </w:rPr>
              <w:t>PEM Board</w:t>
            </w:r>
            <w:r w:rsidRPr="009A679C">
              <w:rPr>
                <w:rFonts w:ascii="Arial" w:hAnsi="Arial" w:cs="Arial"/>
                <w:bCs/>
              </w:rPr>
              <w:t xml:space="preserve"> directs:</w:t>
            </w:r>
          </w:p>
          <w:p w14:paraId="0995DBFD" w14:textId="77777777" w:rsidR="005B02F7" w:rsidRPr="009A679C" w:rsidRDefault="005B02F7" w:rsidP="00E8295E">
            <w:pPr>
              <w:spacing w:after="0" w:line="276" w:lineRule="auto"/>
              <w:rPr>
                <w:rFonts w:ascii="Arial" w:hAnsi="Arial" w:cs="Arial"/>
                <w:bCs/>
              </w:rPr>
            </w:pPr>
          </w:p>
          <w:p w14:paraId="55252D49" w14:textId="77777777" w:rsidR="005B02F7" w:rsidRPr="009A679C" w:rsidRDefault="005B02F7" w:rsidP="00E8295E">
            <w:pPr>
              <w:spacing w:after="0" w:line="276" w:lineRule="auto"/>
              <w:rPr>
                <w:rFonts w:ascii="Arial" w:hAnsi="Arial" w:cs="Arial"/>
                <w:bCs/>
              </w:rPr>
            </w:pPr>
            <w:r w:rsidRPr="009A679C">
              <w:rPr>
                <w:rFonts w:ascii="Arial" w:hAnsi="Arial" w:cs="Arial"/>
                <w:bCs/>
              </w:rPr>
              <w:t>xxx</w:t>
            </w:r>
          </w:p>
          <w:p w14:paraId="0E472217" w14:textId="77777777" w:rsidR="005B02F7" w:rsidRPr="009A679C" w:rsidRDefault="005B02F7" w:rsidP="00E8295E">
            <w:pPr>
              <w:spacing w:after="0" w:line="276" w:lineRule="auto"/>
              <w:rPr>
                <w:rFonts w:ascii="Arial" w:hAnsi="Arial" w:cs="Arial"/>
                <w:bCs/>
              </w:rPr>
            </w:pPr>
          </w:p>
          <w:p w14:paraId="686B3923" w14:textId="59F3744A" w:rsidR="00CE63FC" w:rsidRPr="009A679C" w:rsidRDefault="005B02F7" w:rsidP="00E8295E">
            <w:pPr>
              <w:spacing w:after="0" w:line="276" w:lineRule="auto"/>
              <w:rPr>
                <w:rFonts w:ascii="Arial" w:hAnsi="Arial" w:cs="Arial"/>
              </w:rPr>
            </w:pPr>
            <w:r w:rsidRPr="009A679C">
              <w:rPr>
                <w:rFonts w:ascii="Arial" w:hAnsi="Arial" w:cs="Arial"/>
                <w:bCs/>
              </w:rPr>
              <w:t xml:space="preserve">(d) Assist the </w:t>
            </w:r>
            <w:r w:rsidRPr="009A679C">
              <w:rPr>
                <w:rFonts w:ascii="Arial" w:hAnsi="Arial" w:cs="Arial"/>
                <w:bCs/>
                <w:i/>
                <w:iCs/>
              </w:rPr>
              <w:t>Rules Change Committee</w:t>
            </w:r>
            <w:r w:rsidRPr="009A679C">
              <w:rPr>
                <w:rFonts w:ascii="Arial" w:hAnsi="Arial" w:cs="Arial"/>
                <w:bCs/>
              </w:rPr>
              <w:t xml:space="preserve"> in relation to its assessment of proposals to amend the </w:t>
            </w:r>
            <w:r w:rsidRPr="009A679C">
              <w:rPr>
                <w:rFonts w:ascii="Arial" w:hAnsi="Arial" w:cs="Arial"/>
                <w:bCs/>
                <w:i/>
                <w:iCs/>
              </w:rPr>
              <w:t>WESM Rules</w:t>
            </w:r>
            <w:r w:rsidRPr="009A679C">
              <w:rPr>
                <w:rFonts w:ascii="Arial" w:hAnsi="Arial" w:cs="Arial"/>
                <w:bCs/>
              </w:rPr>
              <w:t xml:space="preserve"> under Chapter 8.</w:t>
            </w:r>
          </w:p>
        </w:tc>
        <w:tc>
          <w:tcPr>
            <w:tcW w:w="3240" w:type="dxa"/>
          </w:tcPr>
          <w:p w14:paraId="58883C62" w14:textId="77777777" w:rsidR="00E8295E" w:rsidRPr="009A679C" w:rsidRDefault="00E8295E" w:rsidP="00E8295E">
            <w:pPr>
              <w:pStyle w:val="NoSpacing"/>
              <w:spacing w:line="276" w:lineRule="auto"/>
              <w:rPr>
                <w:rFonts w:ascii="Arial" w:hAnsi="Arial" w:cs="Arial"/>
                <w:lang w:val="en-GB"/>
              </w:rPr>
            </w:pPr>
            <w:r w:rsidRPr="009A679C">
              <w:rPr>
                <w:rFonts w:ascii="Arial" w:hAnsi="Arial" w:cs="Arial"/>
                <w:lang w:val="en-GB"/>
              </w:rPr>
              <w:t xml:space="preserve">The </w:t>
            </w:r>
            <w:r w:rsidRPr="009A679C">
              <w:rPr>
                <w:rFonts w:ascii="Arial" w:hAnsi="Arial" w:cs="Arial"/>
                <w:i/>
                <w:iCs/>
                <w:lang w:val="en-GB"/>
              </w:rPr>
              <w:t xml:space="preserve">Market Surveillance Committee </w:t>
            </w:r>
            <w:r w:rsidRPr="009A679C">
              <w:rPr>
                <w:rFonts w:ascii="Arial" w:hAnsi="Arial" w:cs="Arial"/>
                <w:lang w:val="en-GB"/>
              </w:rPr>
              <w:t xml:space="preserve">shall from time to time as necessary and appropriate or whenever the </w:t>
            </w:r>
            <w:r w:rsidRPr="009A679C">
              <w:rPr>
                <w:rFonts w:ascii="Arial" w:hAnsi="Arial" w:cs="Arial"/>
                <w:i/>
                <w:iCs/>
                <w:lang w:val="en-GB"/>
              </w:rPr>
              <w:t xml:space="preserve">PEM Board </w:t>
            </w:r>
            <w:r w:rsidRPr="009A679C">
              <w:rPr>
                <w:rFonts w:ascii="Arial" w:hAnsi="Arial" w:cs="Arial"/>
                <w:lang w:val="en-GB"/>
              </w:rPr>
              <w:t>directs:</w:t>
            </w:r>
          </w:p>
          <w:p w14:paraId="7D816672" w14:textId="77777777" w:rsidR="00E8295E" w:rsidRPr="009A679C" w:rsidRDefault="00E8295E" w:rsidP="00E8295E">
            <w:pPr>
              <w:pStyle w:val="NoSpacing"/>
              <w:spacing w:line="276" w:lineRule="auto"/>
              <w:rPr>
                <w:rFonts w:ascii="Arial" w:hAnsi="Arial" w:cs="Arial"/>
                <w:lang w:val="en-GB"/>
              </w:rPr>
            </w:pPr>
          </w:p>
          <w:p w14:paraId="6844245D" w14:textId="77777777" w:rsidR="00E8295E" w:rsidRPr="009A679C" w:rsidRDefault="00E8295E" w:rsidP="00E8295E">
            <w:pPr>
              <w:pStyle w:val="NoSpacing"/>
              <w:spacing w:line="276" w:lineRule="auto"/>
              <w:rPr>
                <w:rFonts w:ascii="Arial" w:hAnsi="Arial" w:cs="Arial"/>
                <w:lang w:val="en-GB"/>
              </w:rPr>
            </w:pPr>
            <w:r w:rsidRPr="009A679C">
              <w:rPr>
                <w:rFonts w:ascii="Arial" w:hAnsi="Arial" w:cs="Arial"/>
                <w:lang w:val="en-GB"/>
              </w:rPr>
              <w:t>xxx</w:t>
            </w:r>
          </w:p>
          <w:p w14:paraId="1933F4DB" w14:textId="77777777" w:rsidR="00E8295E" w:rsidRPr="009A679C" w:rsidRDefault="00E8295E" w:rsidP="00E8295E">
            <w:pPr>
              <w:pStyle w:val="NoSpacing"/>
              <w:spacing w:line="276" w:lineRule="auto"/>
              <w:rPr>
                <w:rFonts w:ascii="Arial" w:hAnsi="Arial" w:cs="Arial"/>
                <w:lang w:val="en-US"/>
              </w:rPr>
            </w:pPr>
          </w:p>
          <w:p w14:paraId="79452CB4" w14:textId="77777777" w:rsidR="00E8295E" w:rsidRPr="009A679C" w:rsidRDefault="00E8295E" w:rsidP="00E8295E">
            <w:pPr>
              <w:pStyle w:val="NoSpacing"/>
              <w:spacing w:line="276" w:lineRule="auto"/>
              <w:rPr>
                <w:rFonts w:ascii="Arial" w:hAnsi="Arial" w:cs="Arial"/>
                <w:lang w:val="en-GB"/>
              </w:rPr>
            </w:pPr>
            <w:r w:rsidRPr="009A679C">
              <w:rPr>
                <w:rFonts w:ascii="Arial" w:hAnsi="Arial" w:cs="Arial"/>
                <w:lang w:val="en-US"/>
              </w:rPr>
              <w:t xml:space="preserve">(d) </w:t>
            </w:r>
            <w:r w:rsidRPr="009A679C">
              <w:rPr>
                <w:rFonts w:ascii="Arial" w:hAnsi="Arial" w:cs="Arial"/>
                <w:lang w:val="en-GB"/>
              </w:rPr>
              <w:t xml:space="preserve">Assist the </w:t>
            </w:r>
            <w:r w:rsidRPr="009A679C">
              <w:rPr>
                <w:rFonts w:ascii="Arial" w:hAnsi="Arial" w:cs="Arial"/>
                <w:i/>
                <w:iCs/>
                <w:lang w:val="en-GB"/>
              </w:rPr>
              <w:t xml:space="preserve">Rules Change Committee </w:t>
            </w:r>
            <w:r w:rsidRPr="009A679C">
              <w:rPr>
                <w:rFonts w:ascii="Arial" w:hAnsi="Arial" w:cs="Arial"/>
                <w:lang w:val="en-GB"/>
              </w:rPr>
              <w:t xml:space="preserve">in relation to its assessment of proposals to amend the </w:t>
            </w:r>
            <w:r w:rsidRPr="009A679C">
              <w:rPr>
                <w:rFonts w:ascii="Arial" w:hAnsi="Arial" w:cs="Arial"/>
                <w:i/>
                <w:iCs/>
                <w:lang w:val="en-GB"/>
              </w:rPr>
              <w:t xml:space="preserve">WESM Rules </w:t>
            </w:r>
            <w:r w:rsidRPr="009A679C">
              <w:rPr>
                <w:rFonts w:ascii="Arial" w:hAnsi="Arial" w:cs="Arial"/>
                <w:lang w:val="en-GB"/>
              </w:rPr>
              <w:t>under Chapter 8</w:t>
            </w:r>
            <w:r w:rsidRPr="009A679C">
              <w:rPr>
                <w:rFonts w:ascii="Arial" w:hAnsi="Arial" w:cs="Arial"/>
                <w:b/>
                <w:bCs/>
                <w:u w:val="single"/>
                <w:lang w:val="en-GB"/>
              </w:rPr>
              <w:t>; and</w:t>
            </w:r>
          </w:p>
          <w:p w14:paraId="6DD0E99A" w14:textId="77777777" w:rsidR="00E8295E" w:rsidRPr="009A679C" w:rsidRDefault="00E8295E" w:rsidP="00E8295E">
            <w:pPr>
              <w:pStyle w:val="NoSpacing"/>
              <w:spacing w:line="276" w:lineRule="auto"/>
              <w:rPr>
                <w:rFonts w:ascii="Arial" w:hAnsi="Arial" w:cs="Arial"/>
                <w:lang w:val="en-US"/>
              </w:rPr>
            </w:pPr>
          </w:p>
          <w:p w14:paraId="747BF231" w14:textId="029EAEA9" w:rsidR="00CE63FC" w:rsidRPr="009A679C" w:rsidRDefault="00E8295E" w:rsidP="00E8295E">
            <w:pPr>
              <w:spacing w:after="0" w:line="276" w:lineRule="auto"/>
              <w:rPr>
                <w:rFonts w:ascii="Arial" w:hAnsi="Arial" w:cs="Arial"/>
                <w:b/>
              </w:rPr>
            </w:pPr>
            <w:r w:rsidRPr="009A679C">
              <w:rPr>
                <w:rFonts w:ascii="Arial" w:hAnsi="Arial" w:cs="Arial"/>
                <w:b/>
                <w:bCs/>
                <w:u w:val="single"/>
                <w:lang w:val="en-US"/>
              </w:rPr>
              <w:t xml:space="preserve">(e) Initiate or process proposed changes to the WESM Penalty Manual pursuant to Clause 7.2.5.5 and following the </w:t>
            </w:r>
            <w:r w:rsidRPr="009A679C">
              <w:rPr>
                <w:rFonts w:ascii="Arial" w:hAnsi="Arial" w:cs="Arial"/>
                <w:b/>
                <w:bCs/>
                <w:u w:val="single"/>
                <w:lang w:val="en-US"/>
              </w:rPr>
              <w:lastRenderedPageBreak/>
              <w:t xml:space="preserve">procedures outlined in Clause 8.4 of the </w:t>
            </w:r>
            <w:r w:rsidRPr="009A679C">
              <w:rPr>
                <w:rFonts w:ascii="Arial" w:hAnsi="Arial" w:cs="Arial"/>
                <w:b/>
                <w:bCs/>
                <w:i/>
                <w:iCs/>
                <w:u w:val="single"/>
                <w:lang w:val="en-US"/>
              </w:rPr>
              <w:t>WESM Rules</w:t>
            </w:r>
          </w:p>
        </w:tc>
        <w:tc>
          <w:tcPr>
            <w:tcW w:w="2520" w:type="dxa"/>
          </w:tcPr>
          <w:p w14:paraId="52073304" w14:textId="10CB0136" w:rsidR="00CE63FC" w:rsidRPr="009A679C" w:rsidRDefault="00115B60" w:rsidP="00E8295E">
            <w:pPr>
              <w:spacing w:after="0" w:line="276" w:lineRule="auto"/>
              <w:rPr>
                <w:rFonts w:ascii="Arial" w:hAnsi="Arial" w:cs="Arial"/>
              </w:rPr>
            </w:pPr>
            <w:r w:rsidRPr="009A679C">
              <w:rPr>
                <w:rFonts w:ascii="Arial" w:hAnsi="Arial" w:cs="Arial"/>
                <w:lang w:val="en-US"/>
              </w:rPr>
              <w:lastRenderedPageBreak/>
              <w:t>To reflect the responsibility of the MSC to review proposed amendments to the WESM Penalty Manual pursuant to Clause 7.2.5.5 of the WESM Rules.</w:t>
            </w:r>
          </w:p>
        </w:tc>
        <w:tc>
          <w:tcPr>
            <w:tcW w:w="2160" w:type="dxa"/>
          </w:tcPr>
          <w:p w14:paraId="793D0BF9" w14:textId="4711448B" w:rsidR="00CE63FC" w:rsidRPr="009A679C" w:rsidRDefault="00CE63FC" w:rsidP="00E8295E">
            <w:pPr>
              <w:spacing w:after="0" w:line="276" w:lineRule="auto"/>
              <w:rPr>
                <w:rFonts w:ascii="Arial" w:hAnsi="Arial" w:cs="Arial"/>
                <w:i/>
                <w:highlight w:val="yellow"/>
              </w:rPr>
            </w:pPr>
          </w:p>
        </w:tc>
        <w:tc>
          <w:tcPr>
            <w:tcW w:w="2250" w:type="dxa"/>
          </w:tcPr>
          <w:p w14:paraId="36014266" w14:textId="107951FC" w:rsidR="00CE63FC" w:rsidRPr="009A679C" w:rsidRDefault="00CE63FC" w:rsidP="00E8295E">
            <w:pPr>
              <w:spacing w:after="0" w:line="276" w:lineRule="auto"/>
              <w:rPr>
                <w:rFonts w:ascii="Arial" w:hAnsi="Arial" w:cs="Arial"/>
                <w:i/>
                <w:highlight w:val="yellow"/>
              </w:rPr>
            </w:pPr>
          </w:p>
        </w:tc>
        <w:tc>
          <w:tcPr>
            <w:tcW w:w="1800" w:type="dxa"/>
          </w:tcPr>
          <w:p w14:paraId="368A5462" w14:textId="77777777" w:rsidR="00CE63FC" w:rsidRPr="009A679C" w:rsidRDefault="00CE63FC" w:rsidP="00E8295E">
            <w:pPr>
              <w:spacing w:after="0" w:line="276" w:lineRule="auto"/>
              <w:rPr>
                <w:rFonts w:ascii="Arial" w:hAnsi="Arial" w:cs="Arial"/>
                <w:i/>
                <w:highlight w:val="yellow"/>
              </w:rPr>
            </w:pPr>
          </w:p>
        </w:tc>
        <w:tc>
          <w:tcPr>
            <w:tcW w:w="1440" w:type="dxa"/>
          </w:tcPr>
          <w:p w14:paraId="64C08BD3" w14:textId="77777777" w:rsidR="00CE63FC" w:rsidRPr="009A679C" w:rsidRDefault="00CE63FC" w:rsidP="00E8295E">
            <w:pPr>
              <w:spacing w:after="0" w:line="276" w:lineRule="auto"/>
              <w:rPr>
                <w:rFonts w:ascii="Arial" w:hAnsi="Arial" w:cs="Arial"/>
                <w:i/>
                <w:highlight w:val="yellow"/>
              </w:rPr>
            </w:pPr>
          </w:p>
        </w:tc>
      </w:tr>
      <w:tr w:rsidR="008043FD" w:rsidRPr="009A679C" w14:paraId="775DBF96" w14:textId="77777777" w:rsidTr="008043FD">
        <w:trPr>
          <w:trHeight w:val="1983"/>
        </w:trPr>
        <w:tc>
          <w:tcPr>
            <w:tcW w:w="1435" w:type="dxa"/>
          </w:tcPr>
          <w:p w14:paraId="44323C75" w14:textId="642D1A51" w:rsidR="008666C5" w:rsidRPr="009A679C" w:rsidRDefault="00EE31DA" w:rsidP="00E8295E">
            <w:pPr>
              <w:spacing w:after="0" w:line="276" w:lineRule="auto"/>
              <w:rPr>
                <w:rFonts w:ascii="Arial" w:hAnsi="Arial" w:cs="Arial"/>
              </w:rPr>
            </w:pPr>
            <w:permStart w:id="1161388533" w:edGrp="everyone" w:colFirst="5" w:colLast="5"/>
            <w:permStart w:id="284386804" w:edGrp="everyone" w:colFirst="6" w:colLast="6"/>
            <w:permEnd w:id="1221461026"/>
            <w:permEnd w:id="96556721"/>
            <w:r w:rsidRPr="009A679C">
              <w:rPr>
                <w:rFonts w:ascii="Arial" w:hAnsi="Arial" w:cs="Arial"/>
              </w:rPr>
              <w:t>Chapter</w:t>
            </w:r>
            <w:r w:rsidR="008666C5" w:rsidRPr="009A679C">
              <w:rPr>
                <w:rFonts w:ascii="Arial" w:hAnsi="Arial" w:cs="Arial"/>
              </w:rPr>
              <w:t xml:space="preserve"> </w:t>
            </w:r>
            <w:r w:rsidR="007A6935" w:rsidRPr="009A679C">
              <w:rPr>
                <w:rFonts w:ascii="Arial" w:hAnsi="Arial" w:cs="Arial"/>
              </w:rPr>
              <w:t>8</w:t>
            </w:r>
            <w:r w:rsidR="008666C5" w:rsidRPr="009A679C">
              <w:rPr>
                <w:rFonts w:ascii="Arial" w:hAnsi="Arial" w:cs="Arial"/>
              </w:rPr>
              <w:t xml:space="preserve"> –</w:t>
            </w:r>
            <w:r w:rsidR="00955414" w:rsidRPr="009A679C">
              <w:rPr>
                <w:rFonts w:ascii="Arial" w:hAnsi="Arial" w:cs="Arial"/>
              </w:rPr>
              <w:t xml:space="preserve"> Rule Change</w:t>
            </w:r>
            <w:r w:rsidR="008666C5" w:rsidRPr="009A679C">
              <w:rPr>
                <w:rFonts w:ascii="Arial" w:hAnsi="Arial" w:cs="Arial"/>
              </w:rPr>
              <w:t xml:space="preserve"> </w:t>
            </w:r>
          </w:p>
        </w:tc>
        <w:tc>
          <w:tcPr>
            <w:tcW w:w="1440" w:type="dxa"/>
          </w:tcPr>
          <w:p w14:paraId="56463DED" w14:textId="29D059B5" w:rsidR="008666C5" w:rsidRPr="009A679C" w:rsidRDefault="00EE31DA" w:rsidP="00E8295E">
            <w:pPr>
              <w:spacing w:after="0" w:line="276" w:lineRule="auto"/>
              <w:rPr>
                <w:rFonts w:ascii="Arial" w:hAnsi="Arial" w:cs="Arial"/>
                <w:bCs/>
              </w:rPr>
            </w:pPr>
            <w:r w:rsidRPr="009A679C">
              <w:rPr>
                <w:rFonts w:ascii="Arial" w:hAnsi="Arial" w:cs="Arial"/>
                <w:bCs/>
              </w:rPr>
              <w:t>8.1 – Scope of Chapter 8</w:t>
            </w:r>
          </w:p>
        </w:tc>
        <w:tc>
          <w:tcPr>
            <w:tcW w:w="3240" w:type="dxa"/>
          </w:tcPr>
          <w:p w14:paraId="23152640" w14:textId="77777777" w:rsidR="00163E69" w:rsidRPr="009A679C" w:rsidRDefault="00163E69" w:rsidP="00163E69">
            <w:pPr>
              <w:pStyle w:val="NoSpacing"/>
              <w:rPr>
                <w:rFonts w:ascii="Arial" w:hAnsi="Arial" w:cs="Arial"/>
                <w:lang w:val="en-GB"/>
              </w:rPr>
            </w:pPr>
            <w:r w:rsidRPr="009A679C">
              <w:rPr>
                <w:rFonts w:ascii="Arial" w:hAnsi="Arial" w:cs="Arial"/>
                <w:lang w:val="en-GB"/>
              </w:rPr>
              <w:t xml:space="preserve">Proposals for changes, amendments, and modifications of the </w:t>
            </w:r>
            <w:r w:rsidRPr="009A679C">
              <w:rPr>
                <w:rFonts w:ascii="Arial" w:hAnsi="Arial" w:cs="Arial"/>
                <w:i/>
                <w:iCs/>
                <w:lang w:val="en-GB"/>
              </w:rPr>
              <w:t>WESM Rules</w:t>
            </w:r>
            <w:r w:rsidRPr="009A679C">
              <w:rPr>
                <w:rFonts w:ascii="Arial" w:hAnsi="Arial" w:cs="Arial"/>
                <w:lang w:val="en-GB"/>
              </w:rPr>
              <w:t xml:space="preserve"> and </w:t>
            </w:r>
            <w:r w:rsidRPr="009A679C">
              <w:rPr>
                <w:rFonts w:ascii="Arial" w:hAnsi="Arial" w:cs="Arial"/>
                <w:i/>
                <w:iCs/>
                <w:lang w:val="en-GB"/>
              </w:rPr>
              <w:t>Market Manuals</w:t>
            </w:r>
            <w:r w:rsidRPr="009A679C">
              <w:rPr>
                <w:rFonts w:ascii="Arial" w:hAnsi="Arial" w:cs="Arial"/>
                <w:lang w:val="en-GB"/>
              </w:rPr>
              <w:t xml:space="preserve">, as well as the adoption of new </w:t>
            </w:r>
            <w:r w:rsidRPr="009A679C">
              <w:rPr>
                <w:rFonts w:ascii="Arial" w:hAnsi="Arial" w:cs="Arial"/>
                <w:i/>
                <w:iCs/>
                <w:lang w:val="en-GB"/>
              </w:rPr>
              <w:t>Market Manuals</w:t>
            </w:r>
            <w:r w:rsidRPr="009A679C">
              <w:rPr>
                <w:rFonts w:ascii="Arial" w:hAnsi="Arial" w:cs="Arial"/>
                <w:lang w:val="en-GB"/>
              </w:rPr>
              <w:t xml:space="preserve"> shall be undertaken in accordance with the provisions of this chapter.</w:t>
            </w:r>
          </w:p>
          <w:p w14:paraId="7D693CD6" w14:textId="77777777" w:rsidR="00163E69" w:rsidRPr="009A679C" w:rsidRDefault="00163E69" w:rsidP="00163E69">
            <w:pPr>
              <w:pStyle w:val="NoSpacing"/>
              <w:rPr>
                <w:rFonts w:ascii="Arial" w:hAnsi="Arial" w:cs="Arial"/>
                <w:lang w:val="en-GB"/>
              </w:rPr>
            </w:pPr>
          </w:p>
          <w:p w14:paraId="494FEAE8" w14:textId="77777777" w:rsidR="00163E69" w:rsidRPr="009A679C" w:rsidRDefault="00163E69" w:rsidP="00163E69">
            <w:pPr>
              <w:pStyle w:val="NoSpacing"/>
              <w:rPr>
                <w:rFonts w:ascii="Arial" w:hAnsi="Arial" w:cs="Arial"/>
                <w:lang w:val="en-GB"/>
              </w:rPr>
            </w:pPr>
            <w:r w:rsidRPr="009A679C">
              <w:rPr>
                <w:rFonts w:ascii="Arial" w:hAnsi="Arial" w:cs="Arial"/>
                <w:lang w:val="en-GB"/>
              </w:rPr>
              <w:t>This chapter 8 sets out:</w:t>
            </w:r>
          </w:p>
          <w:p w14:paraId="19F3A837" w14:textId="77777777" w:rsidR="00163E69" w:rsidRPr="009A679C" w:rsidRDefault="00163E69" w:rsidP="00163E69">
            <w:pPr>
              <w:pStyle w:val="NoSpacing"/>
              <w:rPr>
                <w:rFonts w:ascii="Arial" w:hAnsi="Arial" w:cs="Arial"/>
                <w:lang w:val="en-GB"/>
              </w:rPr>
            </w:pPr>
            <w:r w:rsidRPr="009A679C">
              <w:rPr>
                <w:rFonts w:ascii="Arial" w:hAnsi="Arial" w:cs="Arial"/>
                <w:lang w:val="en-GB"/>
              </w:rPr>
              <w:t xml:space="preserve">(a) The composition and manner of appointment of the </w:t>
            </w:r>
            <w:r w:rsidRPr="009A679C">
              <w:rPr>
                <w:rFonts w:ascii="Arial" w:hAnsi="Arial" w:cs="Arial"/>
                <w:i/>
                <w:iCs/>
                <w:lang w:val="en-GB"/>
              </w:rPr>
              <w:t>Rules Change Committee</w:t>
            </w:r>
            <w:r w:rsidRPr="009A679C">
              <w:rPr>
                <w:rFonts w:ascii="Arial" w:hAnsi="Arial" w:cs="Arial"/>
                <w:lang w:val="en-GB"/>
              </w:rPr>
              <w:t>;</w:t>
            </w:r>
          </w:p>
          <w:p w14:paraId="338908F8" w14:textId="77777777" w:rsidR="00163E69" w:rsidRPr="009A679C" w:rsidRDefault="00163E69" w:rsidP="00163E69">
            <w:pPr>
              <w:pStyle w:val="NoSpacing"/>
              <w:rPr>
                <w:rFonts w:ascii="Arial" w:hAnsi="Arial" w:cs="Arial"/>
                <w:lang w:val="en-GB"/>
              </w:rPr>
            </w:pPr>
            <w:r w:rsidRPr="009A679C">
              <w:rPr>
                <w:rFonts w:ascii="Arial" w:hAnsi="Arial" w:cs="Arial"/>
                <w:lang w:val="en-GB"/>
              </w:rPr>
              <w:t xml:space="preserve">(b) The procedure for effecting a change to the </w:t>
            </w:r>
            <w:r w:rsidRPr="009A679C">
              <w:rPr>
                <w:rFonts w:ascii="Arial" w:hAnsi="Arial" w:cs="Arial"/>
                <w:i/>
                <w:iCs/>
                <w:lang w:val="en-GB"/>
              </w:rPr>
              <w:t>WESM Rules and Market Manuals</w:t>
            </w:r>
            <w:r w:rsidRPr="009A679C">
              <w:rPr>
                <w:rFonts w:ascii="Arial" w:hAnsi="Arial" w:cs="Arial"/>
                <w:lang w:val="en-GB"/>
              </w:rPr>
              <w:t>; and</w:t>
            </w:r>
          </w:p>
          <w:p w14:paraId="5FC29CBD" w14:textId="2B29D468" w:rsidR="008666C5" w:rsidRPr="009A679C" w:rsidRDefault="00163E69" w:rsidP="00163E69">
            <w:pPr>
              <w:pStyle w:val="Default"/>
              <w:spacing w:line="276" w:lineRule="auto"/>
              <w:rPr>
                <w:rFonts w:ascii="Arial" w:hAnsi="Arial" w:cs="Arial"/>
                <w:sz w:val="22"/>
                <w:szCs w:val="22"/>
              </w:rPr>
            </w:pPr>
            <w:r w:rsidRPr="009A679C">
              <w:rPr>
                <w:rFonts w:ascii="Arial" w:hAnsi="Arial" w:cs="Arial"/>
                <w:sz w:val="22"/>
                <w:szCs w:val="22"/>
                <w:lang w:val="en-GB"/>
              </w:rPr>
              <w:t>(c) The procedure for approval of a change to the</w:t>
            </w:r>
            <w:r w:rsidRPr="009A679C">
              <w:rPr>
                <w:rFonts w:ascii="Arial" w:hAnsi="Arial" w:cs="Arial"/>
                <w:i/>
                <w:iCs/>
                <w:sz w:val="22"/>
                <w:szCs w:val="22"/>
                <w:lang w:val="en-GB"/>
              </w:rPr>
              <w:t xml:space="preserve"> WESM Rules </w:t>
            </w:r>
            <w:r w:rsidRPr="009A679C">
              <w:rPr>
                <w:rFonts w:ascii="Arial" w:hAnsi="Arial" w:cs="Arial"/>
                <w:sz w:val="22"/>
                <w:szCs w:val="22"/>
                <w:lang w:val="en-GB"/>
              </w:rPr>
              <w:t xml:space="preserve">and </w:t>
            </w:r>
            <w:r w:rsidRPr="009A679C">
              <w:rPr>
                <w:rFonts w:ascii="Arial" w:hAnsi="Arial" w:cs="Arial"/>
                <w:i/>
                <w:iCs/>
                <w:sz w:val="22"/>
                <w:szCs w:val="22"/>
                <w:lang w:val="en-GB"/>
              </w:rPr>
              <w:t>Market Manuals</w:t>
            </w:r>
            <w:r w:rsidRPr="009A679C">
              <w:rPr>
                <w:rFonts w:ascii="Arial" w:hAnsi="Arial" w:cs="Arial"/>
                <w:sz w:val="22"/>
                <w:szCs w:val="22"/>
                <w:lang w:val="en-GB"/>
              </w:rPr>
              <w:t xml:space="preserve">, including proposals that will result in an amendment to the </w:t>
            </w:r>
            <w:r w:rsidRPr="009A679C">
              <w:rPr>
                <w:rFonts w:ascii="Arial" w:hAnsi="Arial" w:cs="Arial"/>
                <w:i/>
                <w:iCs/>
                <w:sz w:val="22"/>
                <w:szCs w:val="22"/>
                <w:lang w:val="en-GB"/>
              </w:rPr>
              <w:t>WESM Price Determination Methodology</w:t>
            </w:r>
            <w:r w:rsidRPr="009A679C">
              <w:rPr>
                <w:rFonts w:ascii="Arial" w:hAnsi="Arial" w:cs="Arial"/>
                <w:sz w:val="22"/>
                <w:szCs w:val="22"/>
                <w:lang w:val="en-GB"/>
              </w:rPr>
              <w:t>; and adoption of new</w:t>
            </w:r>
            <w:r w:rsidRPr="009A679C">
              <w:rPr>
                <w:rFonts w:ascii="Arial" w:hAnsi="Arial" w:cs="Arial"/>
                <w:i/>
                <w:iCs/>
                <w:sz w:val="22"/>
                <w:szCs w:val="22"/>
                <w:lang w:val="en-GB"/>
              </w:rPr>
              <w:t xml:space="preserve"> Market Manuals</w:t>
            </w:r>
            <w:r w:rsidRPr="009A679C">
              <w:rPr>
                <w:rFonts w:ascii="Arial" w:hAnsi="Arial" w:cs="Arial"/>
                <w:sz w:val="22"/>
                <w:szCs w:val="22"/>
                <w:lang w:val="en-GB"/>
              </w:rPr>
              <w:t>.</w:t>
            </w:r>
          </w:p>
        </w:tc>
        <w:tc>
          <w:tcPr>
            <w:tcW w:w="3240" w:type="dxa"/>
          </w:tcPr>
          <w:p w14:paraId="0896D99C" w14:textId="77777777" w:rsidR="000374DE" w:rsidRPr="009A679C" w:rsidRDefault="000374DE" w:rsidP="000374DE">
            <w:pPr>
              <w:pStyle w:val="NoSpacing"/>
              <w:rPr>
                <w:rFonts w:ascii="Arial" w:hAnsi="Arial" w:cs="Arial"/>
                <w:lang w:val="en-GB"/>
              </w:rPr>
            </w:pPr>
            <w:r w:rsidRPr="009A679C">
              <w:rPr>
                <w:rFonts w:ascii="Arial" w:hAnsi="Arial" w:cs="Arial"/>
                <w:lang w:val="en-GB"/>
              </w:rPr>
              <w:t xml:space="preserve">Proposals for changes, amendments, and modifications of the </w:t>
            </w:r>
            <w:r w:rsidRPr="009A679C">
              <w:rPr>
                <w:rFonts w:ascii="Arial" w:hAnsi="Arial" w:cs="Arial"/>
                <w:i/>
                <w:iCs/>
                <w:lang w:val="en-GB"/>
              </w:rPr>
              <w:t>WESM Rules</w:t>
            </w:r>
            <w:r w:rsidRPr="009A679C">
              <w:rPr>
                <w:rFonts w:ascii="Arial" w:hAnsi="Arial" w:cs="Arial"/>
                <w:lang w:val="en-GB"/>
              </w:rPr>
              <w:t xml:space="preserve"> and </w:t>
            </w:r>
            <w:r w:rsidRPr="009A679C">
              <w:rPr>
                <w:rFonts w:ascii="Arial" w:hAnsi="Arial" w:cs="Arial"/>
                <w:i/>
                <w:iCs/>
                <w:lang w:val="en-GB"/>
              </w:rPr>
              <w:t>Market Manuals</w:t>
            </w:r>
            <w:r w:rsidRPr="009A679C">
              <w:rPr>
                <w:rFonts w:ascii="Arial" w:hAnsi="Arial" w:cs="Arial"/>
                <w:lang w:val="en-GB"/>
              </w:rPr>
              <w:t xml:space="preserve">, as well as the adoption of new </w:t>
            </w:r>
            <w:r w:rsidRPr="009A679C">
              <w:rPr>
                <w:rFonts w:ascii="Arial" w:hAnsi="Arial" w:cs="Arial"/>
                <w:i/>
                <w:iCs/>
                <w:lang w:val="en-GB"/>
              </w:rPr>
              <w:t>Market Manuals</w:t>
            </w:r>
            <w:r w:rsidRPr="009A679C">
              <w:rPr>
                <w:rFonts w:ascii="Arial" w:hAnsi="Arial" w:cs="Arial"/>
                <w:lang w:val="en-GB"/>
              </w:rPr>
              <w:t xml:space="preserve"> shall be undertaken in accordance with the provisions of this chapter.</w:t>
            </w:r>
          </w:p>
          <w:p w14:paraId="170A5052" w14:textId="77777777" w:rsidR="000374DE" w:rsidRPr="009A679C" w:rsidRDefault="000374DE" w:rsidP="000374DE">
            <w:pPr>
              <w:pStyle w:val="NoSpacing"/>
              <w:rPr>
                <w:rFonts w:ascii="Arial" w:hAnsi="Arial" w:cs="Arial"/>
                <w:lang w:val="en-GB"/>
              </w:rPr>
            </w:pPr>
          </w:p>
          <w:p w14:paraId="633C2227" w14:textId="77777777" w:rsidR="00914D33" w:rsidRPr="009A679C" w:rsidRDefault="00914D33" w:rsidP="00914D33">
            <w:pPr>
              <w:pStyle w:val="NoSpacing"/>
              <w:rPr>
                <w:rFonts w:ascii="Arial" w:hAnsi="Arial" w:cs="Arial"/>
                <w:lang w:val="en-GB"/>
              </w:rPr>
            </w:pPr>
            <w:r w:rsidRPr="009A679C">
              <w:rPr>
                <w:rFonts w:ascii="Arial" w:hAnsi="Arial" w:cs="Arial"/>
                <w:lang w:val="en-GB"/>
              </w:rPr>
              <w:t>This chapter 8 sets out:</w:t>
            </w:r>
          </w:p>
          <w:p w14:paraId="14F72C9B" w14:textId="77777777" w:rsidR="00914D33" w:rsidRPr="009A679C" w:rsidRDefault="00914D33" w:rsidP="00914D33">
            <w:pPr>
              <w:pStyle w:val="NoSpacing"/>
              <w:rPr>
                <w:rFonts w:ascii="Arial" w:hAnsi="Arial" w:cs="Arial"/>
                <w:lang w:val="en-GB"/>
              </w:rPr>
            </w:pPr>
            <w:r w:rsidRPr="009A679C">
              <w:rPr>
                <w:rFonts w:ascii="Arial" w:hAnsi="Arial" w:cs="Arial"/>
                <w:lang w:val="en-GB"/>
              </w:rPr>
              <w:t xml:space="preserve">(a) The composition and manner of appointment of the </w:t>
            </w:r>
            <w:r w:rsidRPr="009A679C">
              <w:rPr>
                <w:rFonts w:ascii="Arial" w:hAnsi="Arial" w:cs="Arial"/>
                <w:i/>
                <w:iCs/>
                <w:lang w:val="en-GB"/>
              </w:rPr>
              <w:t>Rules Change Committee</w:t>
            </w:r>
            <w:r w:rsidRPr="009A679C">
              <w:rPr>
                <w:rFonts w:ascii="Arial" w:hAnsi="Arial" w:cs="Arial"/>
                <w:lang w:val="en-GB"/>
              </w:rPr>
              <w:t>;</w:t>
            </w:r>
          </w:p>
          <w:p w14:paraId="6976E224" w14:textId="77777777" w:rsidR="00914D33" w:rsidRPr="009A679C" w:rsidRDefault="00914D33" w:rsidP="00914D33">
            <w:pPr>
              <w:pStyle w:val="NoSpacing"/>
              <w:rPr>
                <w:rFonts w:ascii="Arial" w:hAnsi="Arial" w:cs="Arial"/>
                <w:lang w:val="en-GB"/>
              </w:rPr>
            </w:pPr>
            <w:r w:rsidRPr="009A679C">
              <w:rPr>
                <w:rFonts w:ascii="Arial" w:hAnsi="Arial" w:cs="Arial"/>
                <w:lang w:val="en-GB"/>
              </w:rPr>
              <w:t xml:space="preserve">(b) The procedure for effecting a change to the </w:t>
            </w:r>
            <w:r w:rsidRPr="009A679C">
              <w:rPr>
                <w:rFonts w:ascii="Arial" w:hAnsi="Arial" w:cs="Arial"/>
                <w:i/>
                <w:iCs/>
                <w:lang w:val="en-GB"/>
              </w:rPr>
              <w:t>WESM Rules and Market Manuals</w:t>
            </w:r>
            <w:r w:rsidRPr="009A679C">
              <w:rPr>
                <w:rFonts w:ascii="Arial" w:hAnsi="Arial" w:cs="Arial"/>
                <w:lang w:val="en-GB"/>
              </w:rPr>
              <w:t>; and</w:t>
            </w:r>
          </w:p>
          <w:p w14:paraId="53F44D43" w14:textId="1013C539" w:rsidR="000374DE" w:rsidRPr="009A679C" w:rsidRDefault="00914D33" w:rsidP="00914D33">
            <w:pPr>
              <w:pStyle w:val="NoSpacing"/>
              <w:rPr>
                <w:rFonts w:ascii="Arial" w:hAnsi="Arial" w:cs="Arial"/>
                <w:lang w:val="en-GB"/>
              </w:rPr>
            </w:pPr>
            <w:r w:rsidRPr="009A679C">
              <w:rPr>
                <w:rFonts w:ascii="Arial" w:hAnsi="Arial" w:cs="Arial"/>
                <w:lang w:val="en-GB"/>
              </w:rPr>
              <w:t>(c) The procedure for approval of a change to the</w:t>
            </w:r>
            <w:r w:rsidRPr="009A679C">
              <w:rPr>
                <w:rFonts w:ascii="Arial" w:hAnsi="Arial" w:cs="Arial"/>
                <w:i/>
                <w:iCs/>
                <w:lang w:val="en-GB"/>
              </w:rPr>
              <w:t xml:space="preserve"> WESM Rules </w:t>
            </w:r>
            <w:r w:rsidRPr="009A679C">
              <w:rPr>
                <w:rFonts w:ascii="Arial" w:hAnsi="Arial" w:cs="Arial"/>
                <w:lang w:val="en-GB"/>
              </w:rPr>
              <w:t xml:space="preserve">and </w:t>
            </w:r>
            <w:r w:rsidRPr="009A679C">
              <w:rPr>
                <w:rFonts w:ascii="Arial" w:hAnsi="Arial" w:cs="Arial"/>
                <w:i/>
                <w:iCs/>
                <w:lang w:val="en-GB"/>
              </w:rPr>
              <w:t>Market Manuals</w:t>
            </w:r>
            <w:r w:rsidRPr="009A679C">
              <w:rPr>
                <w:rFonts w:ascii="Arial" w:hAnsi="Arial" w:cs="Arial"/>
                <w:lang w:val="en-GB"/>
              </w:rPr>
              <w:t xml:space="preserve">, including proposals that will result in an amendment to the </w:t>
            </w:r>
            <w:r w:rsidRPr="009A679C">
              <w:rPr>
                <w:rFonts w:ascii="Arial" w:hAnsi="Arial" w:cs="Arial"/>
                <w:i/>
                <w:iCs/>
                <w:lang w:val="en-GB"/>
              </w:rPr>
              <w:t>WESM Price Determination Methodology</w:t>
            </w:r>
            <w:r w:rsidRPr="009A679C">
              <w:rPr>
                <w:rFonts w:ascii="Arial" w:hAnsi="Arial" w:cs="Arial"/>
                <w:lang w:val="en-GB"/>
              </w:rPr>
              <w:t>; and adoption of new</w:t>
            </w:r>
            <w:r w:rsidRPr="009A679C">
              <w:rPr>
                <w:rFonts w:ascii="Arial" w:hAnsi="Arial" w:cs="Arial"/>
                <w:i/>
                <w:iCs/>
                <w:lang w:val="en-GB"/>
              </w:rPr>
              <w:t xml:space="preserve"> Market Manuals</w:t>
            </w:r>
            <w:r w:rsidR="000374DE" w:rsidRPr="009A679C">
              <w:rPr>
                <w:rFonts w:ascii="Arial" w:hAnsi="Arial" w:cs="Arial"/>
                <w:b/>
                <w:bCs/>
                <w:u w:val="single"/>
                <w:lang w:val="en-GB"/>
              </w:rPr>
              <w:t>; and</w:t>
            </w:r>
            <w:r w:rsidR="000374DE" w:rsidRPr="009A679C">
              <w:rPr>
                <w:rFonts w:ascii="Arial" w:hAnsi="Arial" w:cs="Arial"/>
                <w:lang w:val="en-GB"/>
              </w:rPr>
              <w:t>.</w:t>
            </w:r>
          </w:p>
          <w:p w14:paraId="4803F13A" w14:textId="5E44EBDD" w:rsidR="008666C5" w:rsidRPr="009A679C" w:rsidRDefault="000374DE" w:rsidP="000374DE">
            <w:pPr>
              <w:pStyle w:val="Default"/>
              <w:spacing w:line="276" w:lineRule="auto"/>
              <w:rPr>
                <w:rFonts w:ascii="Arial" w:hAnsi="Arial" w:cs="Arial"/>
                <w:sz w:val="22"/>
                <w:szCs w:val="22"/>
              </w:rPr>
            </w:pPr>
            <w:r w:rsidRPr="009A679C">
              <w:rPr>
                <w:rFonts w:ascii="Arial" w:hAnsi="Arial" w:cs="Arial"/>
                <w:b/>
                <w:bCs/>
                <w:sz w:val="22"/>
                <w:szCs w:val="22"/>
                <w:u w:val="single"/>
                <w:lang w:val="en-GB"/>
              </w:rPr>
              <w:t xml:space="preserve">(d) The procedure for amendment of the WESM Penalty Provisions, as </w:t>
            </w:r>
            <w:r w:rsidRPr="009A679C">
              <w:rPr>
                <w:rFonts w:ascii="Arial" w:hAnsi="Arial" w:cs="Arial"/>
                <w:b/>
                <w:bCs/>
                <w:sz w:val="22"/>
                <w:szCs w:val="22"/>
                <w:u w:val="single"/>
                <w:lang w:val="en-GB"/>
              </w:rPr>
              <w:lastRenderedPageBreak/>
              <w:t xml:space="preserve">provided under Section 8.4, including proposals initiated by the </w:t>
            </w:r>
            <w:r w:rsidRPr="009A679C">
              <w:rPr>
                <w:rFonts w:ascii="Arial" w:hAnsi="Arial" w:cs="Arial"/>
                <w:b/>
                <w:bCs/>
                <w:i/>
                <w:iCs/>
                <w:sz w:val="22"/>
                <w:szCs w:val="22"/>
                <w:u w:val="single"/>
                <w:lang w:val="en-GB"/>
              </w:rPr>
              <w:t>Market Surveillance Committee</w:t>
            </w:r>
            <w:r w:rsidRPr="009A679C">
              <w:rPr>
                <w:rFonts w:ascii="Arial" w:hAnsi="Arial" w:cs="Arial"/>
                <w:b/>
                <w:bCs/>
                <w:sz w:val="22"/>
                <w:szCs w:val="22"/>
                <w:u w:val="single"/>
                <w:lang w:val="en-GB"/>
              </w:rPr>
              <w:t xml:space="preserve"> (MSC).</w:t>
            </w:r>
          </w:p>
        </w:tc>
        <w:tc>
          <w:tcPr>
            <w:tcW w:w="2520" w:type="dxa"/>
          </w:tcPr>
          <w:p w14:paraId="72A60BF4" w14:textId="77777777" w:rsidR="00FC74FE" w:rsidRPr="009A679C" w:rsidRDefault="00FC74FE" w:rsidP="00FC74FE">
            <w:pPr>
              <w:pStyle w:val="NoSpacing"/>
              <w:rPr>
                <w:rFonts w:ascii="Arial" w:hAnsi="Arial" w:cs="Arial"/>
                <w:lang w:val="en-US"/>
              </w:rPr>
            </w:pPr>
            <w:r w:rsidRPr="009A679C">
              <w:rPr>
                <w:rFonts w:ascii="Arial" w:hAnsi="Arial" w:cs="Arial"/>
                <w:lang w:val="en-US"/>
              </w:rPr>
              <w:lastRenderedPageBreak/>
              <w:t>The WESM Rules already provide a structured process for amendments to the WESM Rules and Market Manuals under Chapter 8, particularly Section 8.4. However, the WESM Penalty Manual is a critical regulatory document, and its amendment process is not explicitly stated within Chapter 8. By clarifying that Section 8.4 also applies to the revision of the WESM Penalty Manual, the proposed change ensures consistency in the governance process for rule modifications.</w:t>
            </w:r>
          </w:p>
          <w:p w14:paraId="67258341" w14:textId="77777777" w:rsidR="00FC74FE" w:rsidRPr="009A679C" w:rsidRDefault="00FC74FE" w:rsidP="00FC74FE">
            <w:pPr>
              <w:pStyle w:val="NoSpacing"/>
              <w:rPr>
                <w:rFonts w:ascii="Arial" w:hAnsi="Arial" w:cs="Arial"/>
                <w:lang w:val="en-US"/>
              </w:rPr>
            </w:pPr>
          </w:p>
          <w:p w14:paraId="252938F2" w14:textId="77777777" w:rsidR="00FC74FE" w:rsidRPr="009A679C" w:rsidRDefault="00FC74FE" w:rsidP="00FC74FE">
            <w:pPr>
              <w:pStyle w:val="NoSpacing"/>
              <w:rPr>
                <w:rFonts w:ascii="Arial" w:hAnsi="Arial" w:cs="Arial"/>
                <w:lang w:val="en-US"/>
              </w:rPr>
            </w:pPr>
            <w:r w:rsidRPr="009A679C">
              <w:rPr>
                <w:rFonts w:ascii="Arial" w:hAnsi="Arial" w:cs="Arial"/>
                <w:lang w:val="en-US"/>
              </w:rPr>
              <w:t xml:space="preserve">The proposed change explicitly recognizes the MSC’s role in </w:t>
            </w:r>
            <w:r w:rsidRPr="009A679C">
              <w:rPr>
                <w:rFonts w:ascii="Arial" w:hAnsi="Arial" w:cs="Arial"/>
                <w:lang w:val="en-US"/>
              </w:rPr>
              <w:lastRenderedPageBreak/>
              <w:t>initiating revisions, strengthening its ability to recommend adjustments based on market surveillance findings and enforcement experience.</w:t>
            </w:r>
          </w:p>
          <w:p w14:paraId="5A4A0D7E" w14:textId="419455A2" w:rsidR="008666C5" w:rsidRPr="009A679C" w:rsidRDefault="008666C5" w:rsidP="00E8295E">
            <w:pPr>
              <w:spacing w:after="0" w:line="276" w:lineRule="auto"/>
              <w:rPr>
                <w:rFonts w:ascii="Arial" w:hAnsi="Arial" w:cs="Arial"/>
                <w:bCs/>
                <w:lang w:val="en-US"/>
              </w:rPr>
            </w:pPr>
          </w:p>
        </w:tc>
        <w:tc>
          <w:tcPr>
            <w:tcW w:w="2160" w:type="dxa"/>
          </w:tcPr>
          <w:p w14:paraId="65F4894A" w14:textId="77777777" w:rsidR="008666C5" w:rsidRPr="009A679C" w:rsidRDefault="008666C5" w:rsidP="00E8295E">
            <w:pPr>
              <w:spacing w:after="0" w:line="276" w:lineRule="auto"/>
              <w:rPr>
                <w:rFonts w:ascii="Arial" w:hAnsi="Arial" w:cs="Arial"/>
                <w:i/>
                <w:highlight w:val="yellow"/>
              </w:rPr>
            </w:pPr>
          </w:p>
        </w:tc>
        <w:tc>
          <w:tcPr>
            <w:tcW w:w="2250" w:type="dxa"/>
          </w:tcPr>
          <w:p w14:paraId="7143D903" w14:textId="77777777" w:rsidR="008666C5" w:rsidRPr="009A679C" w:rsidRDefault="008666C5" w:rsidP="00E8295E">
            <w:pPr>
              <w:spacing w:after="0" w:line="276" w:lineRule="auto"/>
              <w:rPr>
                <w:rFonts w:ascii="Arial" w:hAnsi="Arial" w:cs="Arial"/>
                <w:i/>
                <w:highlight w:val="yellow"/>
              </w:rPr>
            </w:pPr>
          </w:p>
        </w:tc>
        <w:tc>
          <w:tcPr>
            <w:tcW w:w="1800" w:type="dxa"/>
          </w:tcPr>
          <w:p w14:paraId="52E92EF7" w14:textId="77777777" w:rsidR="008666C5" w:rsidRPr="009A679C" w:rsidRDefault="008666C5" w:rsidP="00E8295E">
            <w:pPr>
              <w:spacing w:after="0" w:line="276" w:lineRule="auto"/>
              <w:rPr>
                <w:rFonts w:ascii="Arial" w:hAnsi="Arial" w:cs="Arial"/>
                <w:i/>
                <w:highlight w:val="yellow"/>
              </w:rPr>
            </w:pPr>
          </w:p>
        </w:tc>
        <w:tc>
          <w:tcPr>
            <w:tcW w:w="1440" w:type="dxa"/>
          </w:tcPr>
          <w:p w14:paraId="56BBA2B4" w14:textId="77777777" w:rsidR="008666C5" w:rsidRPr="009A679C" w:rsidRDefault="008666C5" w:rsidP="00E8295E">
            <w:pPr>
              <w:spacing w:after="0" w:line="276" w:lineRule="auto"/>
              <w:rPr>
                <w:rFonts w:ascii="Arial" w:hAnsi="Arial" w:cs="Arial"/>
                <w:i/>
                <w:highlight w:val="yellow"/>
              </w:rPr>
            </w:pPr>
          </w:p>
        </w:tc>
      </w:tr>
      <w:tr w:rsidR="00FC74FE" w:rsidRPr="009A679C" w14:paraId="2B3CDC59" w14:textId="77777777" w:rsidTr="008043FD">
        <w:trPr>
          <w:trHeight w:val="1983"/>
        </w:trPr>
        <w:tc>
          <w:tcPr>
            <w:tcW w:w="1435" w:type="dxa"/>
          </w:tcPr>
          <w:p w14:paraId="52A9B9B6" w14:textId="60BA7930" w:rsidR="00FC74FE" w:rsidRPr="009A679C" w:rsidRDefault="00FC74FE" w:rsidP="00FC74FE">
            <w:pPr>
              <w:spacing w:after="0" w:line="276" w:lineRule="auto"/>
              <w:rPr>
                <w:rFonts w:ascii="Arial" w:hAnsi="Arial" w:cs="Arial"/>
              </w:rPr>
            </w:pPr>
            <w:permStart w:id="1103720113" w:edGrp="everyone" w:colFirst="5" w:colLast="5"/>
            <w:permStart w:id="374214233" w:edGrp="everyone" w:colFirst="6" w:colLast="6"/>
            <w:permEnd w:id="1161388533"/>
            <w:permEnd w:id="284386804"/>
            <w:r w:rsidRPr="009A679C">
              <w:rPr>
                <w:rFonts w:ascii="Arial" w:hAnsi="Arial" w:cs="Arial"/>
              </w:rPr>
              <w:t xml:space="preserve">Chapter 8 – Rule Change </w:t>
            </w:r>
          </w:p>
        </w:tc>
        <w:tc>
          <w:tcPr>
            <w:tcW w:w="1440" w:type="dxa"/>
          </w:tcPr>
          <w:p w14:paraId="0F1FFF96" w14:textId="503F5E0E" w:rsidR="00961BA8" w:rsidRPr="009A679C" w:rsidRDefault="00FC74FE" w:rsidP="00961BA8">
            <w:pPr>
              <w:pStyle w:val="NoSpacing"/>
              <w:rPr>
                <w:rFonts w:ascii="Arial" w:hAnsi="Arial" w:cs="Arial"/>
                <w:lang w:val="en-US"/>
              </w:rPr>
            </w:pPr>
            <w:r w:rsidRPr="009A679C">
              <w:rPr>
                <w:rFonts w:ascii="Arial" w:hAnsi="Arial" w:cs="Arial"/>
                <w:bCs/>
              </w:rPr>
              <w:t>8.</w:t>
            </w:r>
            <w:r w:rsidR="00A075A1" w:rsidRPr="009A679C">
              <w:rPr>
                <w:rFonts w:ascii="Arial" w:hAnsi="Arial" w:cs="Arial"/>
                <w:bCs/>
              </w:rPr>
              <w:t>4</w:t>
            </w:r>
            <w:r w:rsidRPr="009A679C">
              <w:rPr>
                <w:rFonts w:ascii="Arial" w:hAnsi="Arial" w:cs="Arial"/>
                <w:bCs/>
              </w:rPr>
              <w:t xml:space="preserve"> </w:t>
            </w:r>
            <w:r w:rsidR="00961BA8" w:rsidRPr="009A679C">
              <w:rPr>
                <w:rFonts w:ascii="Arial" w:hAnsi="Arial" w:cs="Arial"/>
                <w:bCs/>
              </w:rPr>
              <w:t xml:space="preserve">– </w:t>
            </w:r>
            <w:r w:rsidR="00961BA8" w:rsidRPr="009A679C">
              <w:rPr>
                <w:rFonts w:ascii="Arial" w:hAnsi="Arial" w:cs="Arial"/>
                <w:lang w:val="en-US"/>
              </w:rPr>
              <w:t>Consideration of Proposals to Change the WESM Rules or Market Manuals or to adopt new Market Manuals by the Rules Change Committee</w:t>
            </w:r>
          </w:p>
          <w:p w14:paraId="54465388" w14:textId="599CCFB1" w:rsidR="00FC74FE" w:rsidRPr="009A679C" w:rsidRDefault="00FC74FE" w:rsidP="00FC74FE">
            <w:pPr>
              <w:spacing w:after="0" w:line="276" w:lineRule="auto"/>
              <w:rPr>
                <w:rFonts w:ascii="Arial" w:hAnsi="Arial" w:cs="Arial"/>
                <w:bCs/>
                <w:lang w:val="en-US"/>
              </w:rPr>
            </w:pPr>
          </w:p>
        </w:tc>
        <w:tc>
          <w:tcPr>
            <w:tcW w:w="3240" w:type="dxa"/>
          </w:tcPr>
          <w:p w14:paraId="5A1FAEDF" w14:textId="77777777" w:rsidR="00961BA8" w:rsidRPr="009A679C" w:rsidRDefault="00961BA8" w:rsidP="00961BA8">
            <w:pPr>
              <w:pStyle w:val="NoSpacing"/>
              <w:rPr>
                <w:rFonts w:ascii="Arial" w:hAnsi="Arial" w:cs="Arial"/>
                <w:lang w:val="en-US"/>
              </w:rPr>
            </w:pPr>
            <w:r w:rsidRPr="009A679C">
              <w:rPr>
                <w:rFonts w:ascii="Arial" w:hAnsi="Arial" w:cs="Arial"/>
                <w:lang w:val="en-US"/>
              </w:rPr>
              <w:t>Consideration of Proposals to Change the WESM Rules or Market Manuals or to adopt new Market Manuals by the Rules Change Committee</w:t>
            </w:r>
          </w:p>
          <w:p w14:paraId="0C848066" w14:textId="77777777" w:rsidR="00961BA8" w:rsidRPr="009A679C" w:rsidRDefault="00961BA8" w:rsidP="00961BA8">
            <w:pPr>
              <w:pStyle w:val="NoSpacing"/>
              <w:rPr>
                <w:rFonts w:ascii="Arial" w:hAnsi="Arial" w:cs="Arial"/>
                <w:lang w:val="en-US"/>
              </w:rPr>
            </w:pPr>
          </w:p>
          <w:p w14:paraId="28FF6F22" w14:textId="523E854C" w:rsidR="00FC74FE" w:rsidRPr="009A679C" w:rsidRDefault="00961BA8" w:rsidP="00961BA8">
            <w:pPr>
              <w:spacing w:after="0" w:line="276" w:lineRule="auto"/>
              <w:rPr>
                <w:rFonts w:ascii="Arial" w:hAnsi="Arial" w:cs="Arial"/>
                <w:bCs/>
              </w:rPr>
            </w:pPr>
            <w:r w:rsidRPr="009A679C">
              <w:rPr>
                <w:rFonts w:ascii="Arial" w:hAnsi="Arial" w:cs="Arial"/>
                <w:i/>
                <w:iCs/>
                <w:lang w:val="en-US"/>
              </w:rPr>
              <w:t>(Title of the Section)</w:t>
            </w:r>
            <w:r w:rsidR="00FC74FE" w:rsidRPr="009A679C">
              <w:rPr>
                <w:rFonts w:ascii="Arial" w:hAnsi="Arial" w:cs="Arial"/>
                <w:i/>
              </w:rPr>
              <w:t>.</w:t>
            </w:r>
          </w:p>
        </w:tc>
        <w:tc>
          <w:tcPr>
            <w:tcW w:w="3240" w:type="dxa"/>
          </w:tcPr>
          <w:p w14:paraId="49BC4EBB" w14:textId="77777777" w:rsidR="00C76E99" w:rsidRPr="009A679C" w:rsidRDefault="00C76E99" w:rsidP="00C76E99">
            <w:pPr>
              <w:pStyle w:val="NoSpacing"/>
              <w:rPr>
                <w:rFonts w:ascii="Arial" w:hAnsi="Arial" w:cs="Arial"/>
                <w:lang w:val="en-US"/>
              </w:rPr>
            </w:pPr>
            <w:r w:rsidRPr="009A679C">
              <w:rPr>
                <w:rFonts w:ascii="Arial" w:hAnsi="Arial" w:cs="Arial"/>
                <w:lang w:val="en-US"/>
              </w:rPr>
              <w:t xml:space="preserve">Consideration of Proposals to Change the WESM Rules or Market Manuals or to adopt new Market Manuals </w:t>
            </w:r>
            <w:r w:rsidRPr="009A679C">
              <w:rPr>
                <w:rFonts w:ascii="Arial" w:hAnsi="Arial" w:cs="Arial"/>
                <w:strike/>
                <w:lang w:val="en-US"/>
              </w:rPr>
              <w:t>by the Rules Change Committee</w:t>
            </w:r>
            <w:r w:rsidRPr="009A679C">
              <w:rPr>
                <w:rFonts w:ascii="Arial" w:hAnsi="Arial" w:cs="Arial"/>
                <w:lang w:val="en-US"/>
              </w:rPr>
              <w:t xml:space="preserve"> </w:t>
            </w:r>
          </w:p>
          <w:p w14:paraId="6A574650" w14:textId="79E10CFD" w:rsidR="00FC74FE" w:rsidRPr="009A679C" w:rsidRDefault="00FC74FE" w:rsidP="00FC74FE">
            <w:pPr>
              <w:spacing w:after="0" w:line="276" w:lineRule="auto"/>
              <w:rPr>
                <w:rFonts w:ascii="Arial" w:hAnsi="Arial" w:cs="Arial"/>
                <w:bCs/>
                <w:lang w:val="en-US"/>
              </w:rPr>
            </w:pPr>
          </w:p>
        </w:tc>
        <w:tc>
          <w:tcPr>
            <w:tcW w:w="2520" w:type="dxa"/>
          </w:tcPr>
          <w:p w14:paraId="31315889" w14:textId="2A6D2632" w:rsidR="00FC74FE" w:rsidRPr="009A679C" w:rsidRDefault="00835494" w:rsidP="00835494">
            <w:pPr>
              <w:pStyle w:val="NoSpacing"/>
              <w:spacing w:line="276" w:lineRule="auto"/>
              <w:rPr>
                <w:rFonts w:ascii="Arial" w:hAnsi="Arial" w:cs="Arial"/>
                <w:bCs/>
              </w:rPr>
            </w:pPr>
            <w:r w:rsidRPr="009A679C">
              <w:rPr>
                <w:rFonts w:ascii="Arial" w:hAnsi="Arial" w:cs="Arial"/>
                <w:lang w:val="en-US"/>
              </w:rPr>
              <w:t>To allow for flexibility in the rules which will allow MSC to refer to the considerations under this Clause in the review of the proposed amendments to the WESM Penalty Manual which is the responsibility of the Committee.</w:t>
            </w:r>
          </w:p>
        </w:tc>
        <w:tc>
          <w:tcPr>
            <w:tcW w:w="2160" w:type="dxa"/>
          </w:tcPr>
          <w:p w14:paraId="4D1E41B5" w14:textId="77777777" w:rsidR="00FC74FE" w:rsidRPr="009A679C" w:rsidRDefault="00FC74FE" w:rsidP="00FC74FE">
            <w:pPr>
              <w:spacing w:after="0" w:line="276" w:lineRule="auto"/>
              <w:rPr>
                <w:rFonts w:ascii="Arial" w:hAnsi="Arial" w:cs="Arial"/>
                <w:i/>
                <w:highlight w:val="yellow"/>
              </w:rPr>
            </w:pPr>
          </w:p>
        </w:tc>
        <w:tc>
          <w:tcPr>
            <w:tcW w:w="2250" w:type="dxa"/>
          </w:tcPr>
          <w:p w14:paraId="1CCB909A" w14:textId="77777777" w:rsidR="00FC74FE" w:rsidRPr="009A679C" w:rsidRDefault="00FC74FE" w:rsidP="00FC74FE">
            <w:pPr>
              <w:spacing w:after="0" w:line="276" w:lineRule="auto"/>
              <w:rPr>
                <w:rFonts w:ascii="Arial" w:hAnsi="Arial" w:cs="Arial"/>
                <w:i/>
                <w:highlight w:val="yellow"/>
              </w:rPr>
            </w:pPr>
          </w:p>
        </w:tc>
        <w:tc>
          <w:tcPr>
            <w:tcW w:w="1800" w:type="dxa"/>
          </w:tcPr>
          <w:p w14:paraId="4877213D" w14:textId="77777777" w:rsidR="00FC74FE" w:rsidRPr="009A679C" w:rsidRDefault="00FC74FE" w:rsidP="00FC74FE">
            <w:pPr>
              <w:spacing w:after="0" w:line="276" w:lineRule="auto"/>
              <w:rPr>
                <w:rFonts w:ascii="Arial" w:hAnsi="Arial" w:cs="Arial"/>
                <w:i/>
                <w:highlight w:val="yellow"/>
              </w:rPr>
            </w:pPr>
          </w:p>
        </w:tc>
        <w:tc>
          <w:tcPr>
            <w:tcW w:w="1440" w:type="dxa"/>
          </w:tcPr>
          <w:p w14:paraId="1D42EAF8" w14:textId="77777777" w:rsidR="00FC74FE" w:rsidRPr="009A679C" w:rsidRDefault="00FC74FE" w:rsidP="00FC74FE">
            <w:pPr>
              <w:spacing w:after="0" w:line="276" w:lineRule="auto"/>
              <w:rPr>
                <w:rFonts w:ascii="Arial" w:hAnsi="Arial" w:cs="Arial"/>
                <w:i/>
                <w:highlight w:val="yellow"/>
              </w:rPr>
            </w:pPr>
          </w:p>
        </w:tc>
      </w:tr>
      <w:tr w:rsidR="00835494" w:rsidRPr="009A679C" w14:paraId="7FF3415E" w14:textId="77777777" w:rsidTr="008043FD">
        <w:trPr>
          <w:trHeight w:val="54"/>
        </w:trPr>
        <w:tc>
          <w:tcPr>
            <w:tcW w:w="1435" w:type="dxa"/>
          </w:tcPr>
          <w:p w14:paraId="4AC7CABE" w14:textId="77777777" w:rsidR="00835494" w:rsidRPr="009A679C" w:rsidRDefault="00835494" w:rsidP="00835494">
            <w:pPr>
              <w:spacing w:after="0" w:line="276" w:lineRule="auto"/>
              <w:rPr>
                <w:rFonts w:ascii="Arial" w:hAnsi="Arial" w:cs="Arial"/>
              </w:rPr>
            </w:pPr>
            <w:permStart w:id="796483998" w:edGrp="everyone" w:colFirst="5" w:colLast="5"/>
            <w:permStart w:id="1041784402" w:edGrp="everyone" w:colFirst="6" w:colLast="6"/>
            <w:permEnd w:id="1103720113"/>
            <w:permEnd w:id="374214233"/>
            <w:r w:rsidRPr="009A679C">
              <w:rPr>
                <w:rFonts w:ascii="Arial" w:hAnsi="Arial" w:cs="Arial"/>
              </w:rPr>
              <w:t>Chapter 8 – Rule Change</w:t>
            </w:r>
          </w:p>
          <w:p w14:paraId="0B41F298" w14:textId="77777777" w:rsidR="00676548" w:rsidRPr="009A679C" w:rsidRDefault="00676548" w:rsidP="00835494">
            <w:pPr>
              <w:spacing w:after="0" w:line="276" w:lineRule="auto"/>
              <w:rPr>
                <w:rFonts w:ascii="Arial" w:hAnsi="Arial" w:cs="Arial"/>
              </w:rPr>
            </w:pPr>
          </w:p>
          <w:p w14:paraId="7C046F2E" w14:textId="77777777" w:rsidR="00676548" w:rsidRPr="009A679C" w:rsidRDefault="00676548" w:rsidP="00676548">
            <w:pPr>
              <w:pStyle w:val="NoSpacing"/>
              <w:rPr>
                <w:rFonts w:ascii="Arial" w:hAnsi="Arial" w:cs="Arial"/>
                <w:lang w:val="en-US"/>
              </w:rPr>
            </w:pPr>
            <w:r w:rsidRPr="009A679C">
              <w:rPr>
                <w:rFonts w:ascii="Arial" w:hAnsi="Arial" w:cs="Arial"/>
                <w:bCs/>
              </w:rPr>
              <w:lastRenderedPageBreak/>
              <w:t xml:space="preserve">8.4 – </w:t>
            </w:r>
            <w:r w:rsidRPr="009A679C">
              <w:rPr>
                <w:rFonts w:ascii="Arial" w:hAnsi="Arial" w:cs="Arial"/>
                <w:lang w:val="en-US"/>
              </w:rPr>
              <w:t>Consideration of Proposals to Change the WESM Rules or Market Manuals or to adopt new Market Manuals by the Rules Change Committee</w:t>
            </w:r>
          </w:p>
          <w:p w14:paraId="1B3866A3" w14:textId="1EC49038" w:rsidR="00676548" w:rsidRPr="009A679C" w:rsidRDefault="00676548" w:rsidP="00835494">
            <w:pPr>
              <w:spacing w:after="0" w:line="276" w:lineRule="auto"/>
              <w:rPr>
                <w:rFonts w:ascii="Arial" w:hAnsi="Arial" w:cs="Arial"/>
                <w:lang w:val="en-US"/>
              </w:rPr>
            </w:pPr>
          </w:p>
        </w:tc>
        <w:tc>
          <w:tcPr>
            <w:tcW w:w="1440" w:type="dxa"/>
          </w:tcPr>
          <w:p w14:paraId="5DC64C70" w14:textId="4A94379F" w:rsidR="00835494" w:rsidRPr="009A679C" w:rsidRDefault="001977C6" w:rsidP="00676548">
            <w:pPr>
              <w:pStyle w:val="NoSpacing"/>
              <w:rPr>
                <w:rFonts w:ascii="Arial" w:hAnsi="Arial" w:cs="Arial"/>
                <w:bCs/>
              </w:rPr>
            </w:pPr>
            <w:r w:rsidRPr="009A679C">
              <w:rPr>
                <w:rFonts w:ascii="Arial" w:hAnsi="Arial" w:cs="Arial"/>
                <w:bCs/>
              </w:rPr>
              <w:lastRenderedPageBreak/>
              <w:t>8.4.1 – Rules Change Classificatio</w:t>
            </w:r>
            <w:r w:rsidRPr="009A679C">
              <w:rPr>
                <w:rFonts w:ascii="Arial" w:hAnsi="Arial" w:cs="Arial"/>
                <w:bCs/>
              </w:rPr>
              <w:lastRenderedPageBreak/>
              <w:t>n Procedures</w:t>
            </w:r>
          </w:p>
        </w:tc>
        <w:tc>
          <w:tcPr>
            <w:tcW w:w="3240" w:type="dxa"/>
          </w:tcPr>
          <w:p w14:paraId="1B6F3AA2" w14:textId="4DD1C55B" w:rsidR="00835494" w:rsidRPr="009A679C" w:rsidRDefault="00835494" w:rsidP="00835494">
            <w:pPr>
              <w:pStyle w:val="Default"/>
              <w:spacing w:line="276" w:lineRule="auto"/>
              <w:rPr>
                <w:rFonts w:ascii="Arial" w:hAnsi="Arial" w:cs="Arial"/>
                <w:b/>
                <w:bCs/>
                <w:sz w:val="22"/>
                <w:szCs w:val="22"/>
              </w:rPr>
            </w:pPr>
            <w:r w:rsidRPr="009A679C">
              <w:rPr>
                <w:rFonts w:ascii="Arial" w:hAnsi="Arial" w:cs="Arial"/>
                <w:b/>
                <w:bCs/>
                <w:sz w:val="22"/>
                <w:szCs w:val="22"/>
              </w:rPr>
              <w:lastRenderedPageBreak/>
              <w:t>(NEW)</w:t>
            </w:r>
          </w:p>
        </w:tc>
        <w:tc>
          <w:tcPr>
            <w:tcW w:w="3240" w:type="dxa"/>
          </w:tcPr>
          <w:p w14:paraId="4635627F" w14:textId="4172FD3F" w:rsidR="00BC448B" w:rsidRPr="009A679C" w:rsidRDefault="00006ABB" w:rsidP="00BC448B">
            <w:pPr>
              <w:pStyle w:val="NoSpacing"/>
              <w:rPr>
                <w:rFonts w:ascii="Arial" w:hAnsi="Arial" w:cs="Arial"/>
                <w:b/>
                <w:bCs/>
                <w:u w:val="single"/>
                <w:lang w:val="en-GB"/>
              </w:rPr>
            </w:pPr>
            <w:r>
              <w:rPr>
                <w:rFonts w:ascii="Arial" w:hAnsi="Arial" w:cs="Arial"/>
                <w:b/>
                <w:bCs/>
                <w:u w:val="single"/>
                <w:lang w:val="en-GB"/>
              </w:rPr>
              <w:t xml:space="preserve">8.4.1.4 </w:t>
            </w:r>
            <w:r w:rsidR="00BC448B" w:rsidRPr="009A679C">
              <w:rPr>
                <w:rFonts w:ascii="Arial" w:hAnsi="Arial" w:cs="Arial"/>
                <w:b/>
                <w:bCs/>
                <w:u w:val="single"/>
                <w:lang w:val="en-GB"/>
              </w:rPr>
              <w:t xml:space="preserve">Subject to approval of the DOE for amendments related to Penalty provisions, the Market Surveillance Committee </w:t>
            </w:r>
            <w:r w:rsidR="00BC448B" w:rsidRPr="009A679C">
              <w:rPr>
                <w:rFonts w:ascii="Arial" w:hAnsi="Arial" w:cs="Arial"/>
                <w:b/>
                <w:bCs/>
                <w:u w:val="single"/>
                <w:lang w:val="en-GB"/>
              </w:rPr>
              <w:lastRenderedPageBreak/>
              <w:t>shall develop guidelines and procedures for matters related to the penalty mechanism. These guidelines and procedures will, as far as practicable, be consistent with the provisions of this Chapter 8, provided, however, that the Committee may establish procedures, time periods and manner of publication and effectivity other than as stated in this Chapter 8 depending on the classification of the proposed change.</w:t>
            </w:r>
          </w:p>
          <w:p w14:paraId="15291971" w14:textId="40242893" w:rsidR="00835494" w:rsidRPr="009A679C" w:rsidRDefault="00835494" w:rsidP="00835494">
            <w:pPr>
              <w:pStyle w:val="NoSpacing"/>
              <w:spacing w:line="276" w:lineRule="auto"/>
              <w:ind w:left="320" w:hanging="320"/>
              <w:rPr>
                <w:rFonts w:ascii="Arial" w:hAnsi="Arial" w:cs="Arial"/>
                <w:b/>
                <w:bCs/>
                <w:u w:val="single"/>
                <w:lang w:val="en-GB"/>
              </w:rPr>
            </w:pPr>
          </w:p>
        </w:tc>
        <w:tc>
          <w:tcPr>
            <w:tcW w:w="2520" w:type="dxa"/>
          </w:tcPr>
          <w:p w14:paraId="64C1CD8E" w14:textId="6EEA4C6A" w:rsidR="00835494" w:rsidRPr="009A679C" w:rsidRDefault="008708D6" w:rsidP="00835494">
            <w:pPr>
              <w:pStyle w:val="NoSpacing"/>
              <w:spacing w:line="276" w:lineRule="auto"/>
              <w:rPr>
                <w:rFonts w:ascii="Arial" w:hAnsi="Arial" w:cs="Arial"/>
                <w:bCs/>
              </w:rPr>
            </w:pPr>
            <w:r w:rsidRPr="009A679C">
              <w:rPr>
                <w:rFonts w:ascii="Arial" w:hAnsi="Arial" w:cs="Arial"/>
                <w:lang w:val="en-US"/>
              </w:rPr>
              <w:lastRenderedPageBreak/>
              <w:t xml:space="preserve">To introduce new provision that provides basis for the MSC to establish and develop guidelines and </w:t>
            </w:r>
            <w:r w:rsidRPr="009A679C">
              <w:rPr>
                <w:rFonts w:ascii="Arial" w:hAnsi="Arial" w:cs="Arial"/>
                <w:lang w:val="en-US"/>
              </w:rPr>
              <w:lastRenderedPageBreak/>
              <w:t>procedures for amendments related to the WESM Penalty Manual in view of its responsibility under Clause 7.2.5.5 of the WESM Rules.</w:t>
            </w:r>
          </w:p>
        </w:tc>
        <w:tc>
          <w:tcPr>
            <w:tcW w:w="2160" w:type="dxa"/>
          </w:tcPr>
          <w:p w14:paraId="79F7A1B1" w14:textId="77777777" w:rsidR="00835494" w:rsidRPr="009A679C" w:rsidRDefault="00835494" w:rsidP="00835494">
            <w:pPr>
              <w:spacing w:after="0" w:line="276" w:lineRule="auto"/>
              <w:rPr>
                <w:rFonts w:ascii="Arial" w:hAnsi="Arial" w:cs="Arial"/>
                <w:i/>
                <w:highlight w:val="yellow"/>
              </w:rPr>
            </w:pPr>
          </w:p>
        </w:tc>
        <w:tc>
          <w:tcPr>
            <w:tcW w:w="2250" w:type="dxa"/>
          </w:tcPr>
          <w:p w14:paraId="2C02ECBA" w14:textId="77777777" w:rsidR="00835494" w:rsidRPr="009A679C" w:rsidRDefault="00835494" w:rsidP="00835494">
            <w:pPr>
              <w:spacing w:after="0" w:line="276" w:lineRule="auto"/>
              <w:rPr>
                <w:rFonts w:ascii="Arial" w:hAnsi="Arial" w:cs="Arial"/>
                <w:i/>
                <w:highlight w:val="yellow"/>
              </w:rPr>
            </w:pPr>
          </w:p>
        </w:tc>
        <w:tc>
          <w:tcPr>
            <w:tcW w:w="1800" w:type="dxa"/>
          </w:tcPr>
          <w:p w14:paraId="074064EE" w14:textId="77777777" w:rsidR="00835494" w:rsidRPr="009A679C" w:rsidRDefault="00835494" w:rsidP="00835494">
            <w:pPr>
              <w:spacing w:after="0" w:line="276" w:lineRule="auto"/>
              <w:rPr>
                <w:rFonts w:ascii="Arial" w:hAnsi="Arial" w:cs="Arial"/>
                <w:i/>
                <w:highlight w:val="yellow"/>
              </w:rPr>
            </w:pPr>
          </w:p>
        </w:tc>
        <w:tc>
          <w:tcPr>
            <w:tcW w:w="1440" w:type="dxa"/>
          </w:tcPr>
          <w:p w14:paraId="4C6CAB45" w14:textId="77777777" w:rsidR="00835494" w:rsidRPr="009A679C" w:rsidRDefault="00835494" w:rsidP="00835494">
            <w:pPr>
              <w:spacing w:after="0" w:line="276" w:lineRule="auto"/>
              <w:rPr>
                <w:rFonts w:ascii="Arial" w:hAnsi="Arial" w:cs="Arial"/>
                <w:i/>
                <w:highlight w:val="yellow"/>
              </w:rPr>
            </w:pPr>
          </w:p>
        </w:tc>
      </w:tr>
      <w:tr w:rsidR="00397A68" w:rsidRPr="009A679C" w14:paraId="6DFCE480" w14:textId="77777777" w:rsidTr="008043FD">
        <w:trPr>
          <w:trHeight w:val="54"/>
        </w:trPr>
        <w:tc>
          <w:tcPr>
            <w:tcW w:w="1435" w:type="dxa"/>
          </w:tcPr>
          <w:p w14:paraId="4C314165" w14:textId="77777777" w:rsidR="00397A68" w:rsidRPr="009A679C" w:rsidRDefault="00397A68" w:rsidP="00397A68">
            <w:pPr>
              <w:spacing w:after="0" w:line="276" w:lineRule="auto"/>
              <w:rPr>
                <w:rFonts w:ascii="Arial" w:hAnsi="Arial" w:cs="Arial"/>
              </w:rPr>
            </w:pPr>
            <w:permStart w:id="776691842" w:edGrp="everyone" w:colFirst="5" w:colLast="5"/>
            <w:permStart w:id="986394805" w:edGrp="everyone" w:colFirst="6" w:colLast="6"/>
            <w:permEnd w:id="796483998"/>
            <w:permEnd w:id="1041784402"/>
            <w:r w:rsidRPr="009A679C">
              <w:rPr>
                <w:rFonts w:ascii="Arial" w:hAnsi="Arial" w:cs="Arial"/>
              </w:rPr>
              <w:t>Chapter 8 – Rule Change</w:t>
            </w:r>
          </w:p>
          <w:p w14:paraId="18A6A466" w14:textId="77777777" w:rsidR="00397A68" w:rsidRPr="009A679C" w:rsidRDefault="00397A68" w:rsidP="00397A68">
            <w:pPr>
              <w:spacing w:after="0" w:line="276" w:lineRule="auto"/>
              <w:rPr>
                <w:rFonts w:ascii="Arial" w:hAnsi="Arial" w:cs="Arial"/>
              </w:rPr>
            </w:pPr>
          </w:p>
          <w:p w14:paraId="4BFD9553" w14:textId="77777777" w:rsidR="00397A68" w:rsidRPr="009A679C" w:rsidRDefault="00397A68" w:rsidP="00397A68">
            <w:pPr>
              <w:pStyle w:val="NoSpacing"/>
              <w:rPr>
                <w:rFonts w:ascii="Arial" w:hAnsi="Arial" w:cs="Arial"/>
                <w:lang w:val="en-US"/>
              </w:rPr>
            </w:pPr>
            <w:r w:rsidRPr="009A679C">
              <w:rPr>
                <w:rFonts w:ascii="Arial" w:hAnsi="Arial" w:cs="Arial"/>
                <w:bCs/>
              </w:rPr>
              <w:t xml:space="preserve">8.4 – </w:t>
            </w:r>
            <w:r w:rsidRPr="009A679C">
              <w:rPr>
                <w:rFonts w:ascii="Arial" w:hAnsi="Arial" w:cs="Arial"/>
                <w:lang w:val="en-US"/>
              </w:rPr>
              <w:t xml:space="preserve">Consideration of Proposals to Change the WESM Rules or Market </w:t>
            </w:r>
            <w:r w:rsidRPr="009A679C">
              <w:rPr>
                <w:rFonts w:ascii="Arial" w:hAnsi="Arial" w:cs="Arial"/>
                <w:lang w:val="en-US"/>
              </w:rPr>
              <w:lastRenderedPageBreak/>
              <w:t>Manuals or to adopt new Market Manuals by the Rules Change Committee</w:t>
            </w:r>
          </w:p>
          <w:p w14:paraId="085E97CC" w14:textId="534E0910" w:rsidR="00397A68" w:rsidRPr="009A679C" w:rsidRDefault="00397A68" w:rsidP="00397A68">
            <w:pPr>
              <w:spacing w:after="0" w:line="276" w:lineRule="auto"/>
              <w:rPr>
                <w:rFonts w:ascii="Arial" w:hAnsi="Arial" w:cs="Arial"/>
              </w:rPr>
            </w:pPr>
          </w:p>
        </w:tc>
        <w:tc>
          <w:tcPr>
            <w:tcW w:w="1440" w:type="dxa"/>
          </w:tcPr>
          <w:p w14:paraId="2FF214D3" w14:textId="3A5AB048" w:rsidR="00397A68" w:rsidRPr="009A679C" w:rsidRDefault="00397A68" w:rsidP="00397A68">
            <w:pPr>
              <w:spacing w:after="0" w:line="276" w:lineRule="auto"/>
              <w:rPr>
                <w:rFonts w:ascii="Arial" w:hAnsi="Arial" w:cs="Arial"/>
                <w:bCs/>
              </w:rPr>
            </w:pPr>
            <w:r w:rsidRPr="009A679C">
              <w:rPr>
                <w:rFonts w:ascii="Arial" w:hAnsi="Arial" w:cs="Arial"/>
                <w:bCs/>
              </w:rPr>
              <w:lastRenderedPageBreak/>
              <w:t>8.4.2 – Assessment of proposals</w:t>
            </w:r>
          </w:p>
        </w:tc>
        <w:tc>
          <w:tcPr>
            <w:tcW w:w="3240" w:type="dxa"/>
          </w:tcPr>
          <w:p w14:paraId="2A2149C6" w14:textId="77777777" w:rsidR="00A90DE9" w:rsidRPr="009A679C" w:rsidRDefault="00A90DE9" w:rsidP="00A90DE9">
            <w:pPr>
              <w:pStyle w:val="NoSpacing"/>
              <w:rPr>
                <w:rFonts w:ascii="Arial" w:hAnsi="Arial" w:cs="Arial"/>
                <w:lang w:val="en-GB"/>
              </w:rPr>
            </w:pPr>
            <w:r w:rsidRPr="009A679C">
              <w:rPr>
                <w:rFonts w:ascii="Arial" w:hAnsi="Arial" w:cs="Arial"/>
                <w:lang w:val="en-GB"/>
              </w:rPr>
              <w:t xml:space="preserve">Pursuant to </w:t>
            </w:r>
            <w:r w:rsidRPr="009A679C">
              <w:rPr>
                <w:rFonts w:ascii="Arial" w:hAnsi="Arial" w:cs="Arial"/>
                <w:i/>
                <w:iCs/>
                <w:lang w:val="en-GB"/>
              </w:rPr>
              <w:t xml:space="preserve">WESM Rules </w:t>
            </w:r>
            <w:r w:rsidRPr="009A679C">
              <w:rPr>
                <w:rFonts w:ascii="Arial" w:hAnsi="Arial" w:cs="Arial"/>
                <w:lang w:val="en-GB"/>
              </w:rPr>
              <w:t xml:space="preserve">Clause 8.3.3 (b), the </w:t>
            </w:r>
            <w:r w:rsidRPr="009A679C">
              <w:rPr>
                <w:rFonts w:ascii="Arial" w:hAnsi="Arial" w:cs="Arial"/>
                <w:i/>
                <w:iCs/>
                <w:lang w:val="en-GB"/>
              </w:rPr>
              <w:t xml:space="preserve">Rules Change Committee </w:t>
            </w:r>
            <w:r w:rsidRPr="009A679C">
              <w:rPr>
                <w:rFonts w:ascii="Arial" w:hAnsi="Arial" w:cs="Arial"/>
                <w:lang w:val="en-GB"/>
              </w:rPr>
              <w:t xml:space="preserve">shall assess whether the proposed change to the </w:t>
            </w:r>
            <w:r w:rsidRPr="009A679C">
              <w:rPr>
                <w:rFonts w:ascii="Arial" w:hAnsi="Arial" w:cs="Arial"/>
                <w:i/>
                <w:iCs/>
                <w:lang w:val="en-GB"/>
              </w:rPr>
              <w:t xml:space="preserve">WESM Rules </w:t>
            </w:r>
            <w:r w:rsidRPr="009A679C">
              <w:rPr>
                <w:rFonts w:ascii="Arial" w:hAnsi="Arial" w:cs="Arial"/>
                <w:lang w:val="en-GB"/>
              </w:rPr>
              <w:t xml:space="preserve">or </w:t>
            </w:r>
            <w:r w:rsidRPr="009A679C">
              <w:rPr>
                <w:rFonts w:ascii="Arial" w:hAnsi="Arial" w:cs="Arial"/>
                <w:i/>
                <w:iCs/>
                <w:lang w:val="en-GB"/>
              </w:rPr>
              <w:t xml:space="preserve">Market Manual, </w:t>
            </w:r>
            <w:r w:rsidRPr="009A679C">
              <w:rPr>
                <w:rFonts w:ascii="Arial" w:hAnsi="Arial" w:cs="Arial"/>
                <w:lang w:val="en-GB"/>
              </w:rPr>
              <w:t xml:space="preserve">or the proposal for a new </w:t>
            </w:r>
            <w:r w:rsidRPr="009A679C">
              <w:rPr>
                <w:rFonts w:ascii="Arial" w:hAnsi="Arial" w:cs="Arial"/>
                <w:i/>
                <w:iCs/>
                <w:lang w:val="en-GB"/>
              </w:rPr>
              <w:t xml:space="preserve">Market Manual </w:t>
            </w:r>
            <w:r w:rsidRPr="009A679C">
              <w:rPr>
                <w:rFonts w:ascii="Arial" w:hAnsi="Arial" w:cs="Arial"/>
                <w:lang w:val="en-GB"/>
              </w:rPr>
              <w:t>is:</w:t>
            </w:r>
          </w:p>
          <w:p w14:paraId="5A17F603" w14:textId="77777777" w:rsidR="00A90DE9" w:rsidRPr="009A679C" w:rsidRDefault="00A90DE9" w:rsidP="00A90DE9">
            <w:pPr>
              <w:pStyle w:val="NoSpacing"/>
              <w:rPr>
                <w:rFonts w:ascii="Arial" w:hAnsi="Arial" w:cs="Arial"/>
                <w:lang w:val="en-GB"/>
              </w:rPr>
            </w:pPr>
          </w:p>
          <w:p w14:paraId="7515A077" w14:textId="6445BD0F" w:rsidR="00397A68" w:rsidRPr="009A679C" w:rsidRDefault="00A90DE9" w:rsidP="00A90DE9">
            <w:pPr>
              <w:widowControl w:val="0"/>
              <w:tabs>
                <w:tab w:val="left" w:pos="1419"/>
              </w:tabs>
              <w:autoSpaceDE w:val="0"/>
              <w:autoSpaceDN w:val="0"/>
              <w:spacing w:after="0" w:line="276" w:lineRule="auto"/>
              <w:ind w:right="15"/>
              <w:rPr>
                <w:rFonts w:ascii="Arial" w:hAnsi="Arial" w:cs="Arial"/>
                <w:b/>
                <w:bCs/>
              </w:rPr>
            </w:pPr>
            <w:r w:rsidRPr="009A679C">
              <w:rPr>
                <w:rFonts w:ascii="Arial" w:hAnsi="Arial" w:cs="Arial"/>
                <w:lang w:val="en-GB"/>
              </w:rPr>
              <w:t>xxx</w:t>
            </w:r>
          </w:p>
        </w:tc>
        <w:tc>
          <w:tcPr>
            <w:tcW w:w="3240" w:type="dxa"/>
          </w:tcPr>
          <w:p w14:paraId="5FE04F01" w14:textId="77777777" w:rsidR="00F30B69" w:rsidRPr="009A679C" w:rsidRDefault="00F30B69" w:rsidP="00F30B69">
            <w:pPr>
              <w:pStyle w:val="NoSpacing"/>
              <w:rPr>
                <w:rFonts w:ascii="Arial" w:hAnsi="Arial" w:cs="Arial"/>
                <w:lang w:val="en-GB"/>
              </w:rPr>
            </w:pPr>
            <w:r w:rsidRPr="009A679C">
              <w:rPr>
                <w:rFonts w:ascii="Arial" w:hAnsi="Arial" w:cs="Arial"/>
                <w:lang w:val="en-GB"/>
              </w:rPr>
              <w:t xml:space="preserve">Pursuant to </w:t>
            </w:r>
            <w:r w:rsidRPr="009A679C">
              <w:rPr>
                <w:rFonts w:ascii="Arial" w:hAnsi="Arial" w:cs="Arial"/>
                <w:i/>
                <w:iCs/>
                <w:lang w:val="en-GB"/>
              </w:rPr>
              <w:t xml:space="preserve">WESM Rules </w:t>
            </w:r>
            <w:r w:rsidRPr="009A679C">
              <w:rPr>
                <w:rFonts w:ascii="Arial" w:hAnsi="Arial" w:cs="Arial"/>
                <w:lang w:val="en-GB"/>
              </w:rPr>
              <w:t>Clause</w:t>
            </w:r>
            <w:r w:rsidRPr="009A679C">
              <w:rPr>
                <w:rFonts w:ascii="Arial" w:hAnsi="Arial" w:cs="Arial"/>
                <w:b/>
                <w:bCs/>
                <w:u w:val="single"/>
                <w:lang w:val="en-GB"/>
              </w:rPr>
              <w:t>s 1.6.2 (e) and</w:t>
            </w:r>
            <w:r w:rsidRPr="009A679C">
              <w:rPr>
                <w:rFonts w:ascii="Arial" w:hAnsi="Arial" w:cs="Arial"/>
                <w:lang w:val="en-GB"/>
              </w:rPr>
              <w:t xml:space="preserve"> 8.3.3 (b), the </w:t>
            </w:r>
            <w:r w:rsidRPr="009A679C">
              <w:rPr>
                <w:rFonts w:ascii="Arial" w:hAnsi="Arial" w:cs="Arial"/>
                <w:i/>
                <w:iCs/>
                <w:lang w:val="en-GB"/>
              </w:rPr>
              <w:t xml:space="preserve">Rules Change Committee </w:t>
            </w:r>
            <w:r w:rsidRPr="009A679C">
              <w:rPr>
                <w:rFonts w:ascii="Arial" w:hAnsi="Arial" w:cs="Arial"/>
                <w:b/>
                <w:bCs/>
                <w:u w:val="single"/>
                <w:lang w:val="en-GB"/>
              </w:rPr>
              <w:t xml:space="preserve">or the </w:t>
            </w:r>
            <w:r w:rsidRPr="009A679C">
              <w:rPr>
                <w:rFonts w:ascii="Arial" w:hAnsi="Arial" w:cs="Arial"/>
                <w:b/>
                <w:bCs/>
                <w:i/>
                <w:iCs/>
                <w:u w:val="single"/>
                <w:lang w:val="en-GB"/>
              </w:rPr>
              <w:t>Market Surveillance Committee, for matters related to penalty provisions in the WESM,</w:t>
            </w:r>
            <w:r w:rsidRPr="009A679C">
              <w:rPr>
                <w:rFonts w:ascii="Arial" w:hAnsi="Arial" w:cs="Arial"/>
                <w:i/>
                <w:iCs/>
                <w:lang w:val="en-GB"/>
              </w:rPr>
              <w:t xml:space="preserve"> </w:t>
            </w:r>
            <w:r w:rsidRPr="009A679C">
              <w:rPr>
                <w:rFonts w:ascii="Arial" w:hAnsi="Arial" w:cs="Arial"/>
                <w:lang w:val="en-GB"/>
              </w:rPr>
              <w:t xml:space="preserve">shall assess whether the proposed change to the </w:t>
            </w:r>
            <w:r w:rsidRPr="009A679C">
              <w:rPr>
                <w:rFonts w:ascii="Arial" w:hAnsi="Arial" w:cs="Arial"/>
                <w:i/>
                <w:iCs/>
                <w:lang w:val="en-GB"/>
              </w:rPr>
              <w:t xml:space="preserve">WESM Rules </w:t>
            </w:r>
            <w:r w:rsidRPr="009A679C">
              <w:rPr>
                <w:rFonts w:ascii="Arial" w:hAnsi="Arial" w:cs="Arial"/>
                <w:lang w:val="en-GB"/>
              </w:rPr>
              <w:t xml:space="preserve">or </w:t>
            </w:r>
            <w:r w:rsidRPr="009A679C">
              <w:rPr>
                <w:rFonts w:ascii="Arial" w:hAnsi="Arial" w:cs="Arial"/>
                <w:i/>
                <w:iCs/>
                <w:lang w:val="en-GB"/>
              </w:rPr>
              <w:t xml:space="preserve">Market Manual, </w:t>
            </w:r>
            <w:r w:rsidRPr="009A679C">
              <w:rPr>
                <w:rFonts w:ascii="Arial" w:hAnsi="Arial" w:cs="Arial"/>
                <w:lang w:val="en-GB"/>
              </w:rPr>
              <w:t xml:space="preserve">or the proposal for a new </w:t>
            </w:r>
            <w:r w:rsidRPr="009A679C">
              <w:rPr>
                <w:rFonts w:ascii="Arial" w:hAnsi="Arial" w:cs="Arial"/>
                <w:i/>
                <w:iCs/>
                <w:lang w:val="en-GB"/>
              </w:rPr>
              <w:t xml:space="preserve">Market Manual </w:t>
            </w:r>
            <w:r w:rsidRPr="009A679C">
              <w:rPr>
                <w:rFonts w:ascii="Arial" w:hAnsi="Arial" w:cs="Arial"/>
                <w:lang w:val="en-GB"/>
              </w:rPr>
              <w:t>is:</w:t>
            </w:r>
          </w:p>
          <w:p w14:paraId="3B43CB41" w14:textId="77777777" w:rsidR="00F30B69" w:rsidRPr="009A679C" w:rsidRDefault="00F30B69" w:rsidP="00F30B69">
            <w:pPr>
              <w:pStyle w:val="NoSpacing"/>
              <w:rPr>
                <w:rFonts w:ascii="Arial" w:hAnsi="Arial" w:cs="Arial"/>
                <w:lang w:val="en-GB"/>
              </w:rPr>
            </w:pPr>
          </w:p>
          <w:p w14:paraId="59B9EFD0" w14:textId="32D95A0D" w:rsidR="00397A68" w:rsidRPr="009A679C" w:rsidRDefault="00F30B69" w:rsidP="00F30B69">
            <w:pPr>
              <w:pStyle w:val="NoSpacing"/>
              <w:spacing w:line="276" w:lineRule="auto"/>
              <w:rPr>
                <w:rFonts w:ascii="Arial" w:hAnsi="Arial" w:cs="Arial"/>
                <w:b/>
                <w:bCs/>
                <w:u w:val="single"/>
              </w:rPr>
            </w:pPr>
            <w:r w:rsidRPr="009A679C">
              <w:rPr>
                <w:rFonts w:ascii="Arial" w:hAnsi="Arial" w:cs="Arial"/>
                <w:lang w:val="en-GB"/>
              </w:rPr>
              <w:t>xxx</w:t>
            </w:r>
          </w:p>
        </w:tc>
        <w:tc>
          <w:tcPr>
            <w:tcW w:w="2520" w:type="dxa"/>
          </w:tcPr>
          <w:p w14:paraId="3524CAE7" w14:textId="77777777" w:rsidR="00670B7E" w:rsidRPr="009A679C" w:rsidRDefault="00670B7E" w:rsidP="00670B7E">
            <w:pPr>
              <w:pStyle w:val="NoSpacing"/>
              <w:rPr>
                <w:rFonts w:ascii="Arial" w:hAnsi="Arial" w:cs="Arial"/>
                <w:lang w:val="en-US"/>
              </w:rPr>
            </w:pPr>
            <w:r w:rsidRPr="009A679C">
              <w:rPr>
                <w:rFonts w:ascii="Arial" w:hAnsi="Arial" w:cs="Arial"/>
                <w:lang w:val="en-US"/>
              </w:rPr>
              <w:lastRenderedPageBreak/>
              <w:t>To cover the responsibility of the MSC to review any proposed amendments related to penalties imposed in the WESM</w:t>
            </w:r>
          </w:p>
          <w:p w14:paraId="4D31DEB2" w14:textId="3B7C931E" w:rsidR="00397A68" w:rsidRPr="009A679C" w:rsidRDefault="00397A68" w:rsidP="00397A68">
            <w:pPr>
              <w:pStyle w:val="NoSpacing"/>
              <w:spacing w:line="276" w:lineRule="auto"/>
              <w:rPr>
                <w:rFonts w:ascii="Arial" w:hAnsi="Arial" w:cs="Arial"/>
                <w:bCs/>
                <w:lang w:val="en-US"/>
              </w:rPr>
            </w:pPr>
          </w:p>
        </w:tc>
        <w:tc>
          <w:tcPr>
            <w:tcW w:w="2160" w:type="dxa"/>
          </w:tcPr>
          <w:p w14:paraId="0D392E3B" w14:textId="77777777" w:rsidR="00397A68" w:rsidRPr="009A679C" w:rsidRDefault="00397A68" w:rsidP="00397A68">
            <w:pPr>
              <w:spacing w:after="0" w:line="276" w:lineRule="auto"/>
              <w:rPr>
                <w:rFonts w:ascii="Arial" w:hAnsi="Arial" w:cs="Arial"/>
                <w:i/>
                <w:highlight w:val="yellow"/>
              </w:rPr>
            </w:pPr>
          </w:p>
        </w:tc>
        <w:tc>
          <w:tcPr>
            <w:tcW w:w="2250" w:type="dxa"/>
          </w:tcPr>
          <w:p w14:paraId="65AF3F8F" w14:textId="77777777" w:rsidR="00397A68" w:rsidRPr="009A679C" w:rsidRDefault="00397A68" w:rsidP="00397A68">
            <w:pPr>
              <w:spacing w:after="0" w:line="276" w:lineRule="auto"/>
              <w:rPr>
                <w:rFonts w:ascii="Arial" w:hAnsi="Arial" w:cs="Arial"/>
                <w:i/>
                <w:highlight w:val="yellow"/>
              </w:rPr>
            </w:pPr>
          </w:p>
        </w:tc>
        <w:tc>
          <w:tcPr>
            <w:tcW w:w="1800" w:type="dxa"/>
          </w:tcPr>
          <w:p w14:paraId="0F263EA6" w14:textId="77777777" w:rsidR="00397A68" w:rsidRPr="009A679C" w:rsidRDefault="00397A68" w:rsidP="00397A68">
            <w:pPr>
              <w:spacing w:after="0" w:line="276" w:lineRule="auto"/>
              <w:rPr>
                <w:rFonts w:ascii="Arial" w:hAnsi="Arial" w:cs="Arial"/>
                <w:i/>
                <w:highlight w:val="yellow"/>
              </w:rPr>
            </w:pPr>
          </w:p>
        </w:tc>
        <w:tc>
          <w:tcPr>
            <w:tcW w:w="1440" w:type="dxa"/>
          </w:tcPr>
          <w:p w14:paraId="493E16C8" w14:textId="77777777" w:rsidR="00397A68" w:rsidRPr="009A679C" w:rsidRDefault="00397A68" w:rsidP="00397A68">
            <w:pPr>
              <w:spacing w:after="0" w:line="276" w:lineRule="auto"/>
              <w:rPr>
                <w:rFonts w:ascii="Arial" w:hAnsi="Arial" w:cs="Arial"/>
                <w:i/>
                <w:highlight w:val="yellow"/>
              </w:rPr>
            </w:pPr>
          </w:p>
        </w:tc>
      </w:tr>
      <w:tr w:rsidR="00670B7E" w:rsidRPr="009A679C" w14:paraId="7588443D" w14:textId="77777777" w:rsidTr="008043FD">
        <w:trPr>
          <w:trHeight w:val="54"/>
        </w:trPr>
        <w:tc>
          <w:tcPr>
            <w:tcW w:w="1435" w:type="dxa"/>
          </w:tcPr>
          <w:p w14:paraId="47883B98" w14:textId="77777777" w:rsidR="00670B7E" w:rsidRPr="009A679C" w:rsidRDefault="00670B7E" w:rsidP="00670B7E">
            <w:pPr>
              <w:spacing w:after="0" w:line="276" w:lineRule="auto"/>
              <w:rPr>
                <w:rFonts w:ascii="Arial" w:hAnsi="Arial" w:cs="Arial"/>
              </w:rPr>
            </w:pPr>
            <w:permStart w:id="1610365294" w:edGrp="everyone" w:colFirst="5" w:colLast="5"/>
            <w:permStart w:id="166667442" w:edGrp="everyone" w:colFirst="6" w:colLast="6"/>
            <w:permEnd w:id="776691842"/>
            <w:permEnd w:id="986394805"/>
            <w:r w:rsidRPr="009A679C">
              <w:rPr>
                <w:rFonts w:ascii="Arial" w:hAnsi="Arial" w:cs="Arial"/>
              </w:rPr>
              <w:t>Chapter 8 – Rule Change</w:t>
            </w:r>
          </w:p>
          <w:p w14:paraId="50631FA4" w14:textId="77777777" w:rsidR="00670B7E" w:rsidRPr="009A679C" w:rsidRDefault="00670B7E" w:rsidP="00670B7E">
            <w:pPr>
              <w:spacing w:after="0" w:line="276" w:lineRule="auto"/>
              <w:rPr>
                <w:rFonts w:ascii="Arial" w:hAnsi="Arial" w:cs="Arial"/>
              </w:rPr>
            </w:pPr>
          </w:p>
          <w:p w14:paraId="05C1C63A" w14:textId="77777777" w:rsidR="00670B7E" w:rsidRPr="009A679C" w:rsidRDefault="00670B7E" w:rsidP="00670B7E">
            <w:pPr>
              <w:pStyle w:val="NoSpacing"/>
              <w:rPr>
                <w:rFonts w:ascii="Arial" w:hAnsi="Arial" w:cs="Arial"/>
                <w:lang w:val="en-US"/>
              </w:rPr>
            </w:pPr>
            <w:r w:rsidRPr="009A679C">
              <w:rPr>
                <w:rFonts w:ascii="Arial" w:hAnsi="Arial" w:cs="Arial"/>
                <w:bCs/>
              </w:rPr>
              <w:t xml:space="preserve">8.4 – </w:t>
            </w:r>
            <w:r w:rsidRPr="009A679C">
              <w:rPr>
                <w:rFonts w:ascii="Arial" w:hAnsi="Arial" w:cs="Arial"/>
                <w:lang w:val="en-US"/>
              </w:rPr>
              <w:t>Consideration of Proposals to Change the WESM Rules or Market Manuals or to adopt new Market Manuals by the Rules Change Committee</w:t>
            </w:r>
          </w:p>
          <w:p w14:paraId="236364B0" w14:textId="7ADE91B1" w:rsidR="00670B7E" w:rsidRPr="009A679C" w:rsidRDefault="00670B7E" w:rsidP="00670B7E">
            <w:pPr>
              <w:spacing w:after="0" w:line="276" w:lineRule="auto"/>
              <w:rPr>
                <w:rFonts w:ascii="Arial" w:hAnsi="Arial" w:cs="Arial"/>
              </w:rPr>
            </w:pPr>
          </w:p>
        </w:tc>
        <w:tc>
          <w:tcPr>
            <w:tcW w:w="1440" w:type="dxa"/>
          </w:tcPr>
          <w:p w14:paraId="371A7700" w14:textId="36FCDB5F" w:rsidR="00670B7E" w:rsidRPr="009A679C" w:rsidRDefault="00670B7E" w:rsidP="00670B7E">
            <w:pPr>
              <w:spacing w:after="0" w:line="276" w:lineRule="auto"/>
              <w:rPr>
                <w:rFonts w:ascii="Arial" w:hAnsi="Arial" w:cs="Arial"/>
                <w:bCs/>
              </w:rPr>
            </w:pPr>
            <w:r w:rsidRPr="009A679C">
              <w:rPr>
                <w:rFonts w:ascii="Arial" w:hAnsi="Arial" w:cs="Arial"/>
                <w:bCs/>
              </w:rPr>
              <w:t>8.4.</w:t>
            </w:r>
            <w:r w:rsidR="006F27BD" w:rsidRPr="009A679C">
              <w:rPr>
                <w:rFonts w:ascii="Arial" w:hAnsi="Arial" w:cs="Arial"/>
                <w:bCs/>
              </w:rPr>
              <w:t>3</w:t>
            </w:r>
            <w:r w:rsidRPr="009A679C">
              <w:rPr>
                <w:rFonts w:ascii="Arial" w:hAnsi="Arial" w:cs="Arial"/>
                <w:bCs/>
              </w:rPr>
              <w:t xml:space="preserve"> – </w:t>
            </w:r>
            <w:r w:rsidR="006F27BD" w:rsidRPr="009A679C">
              <w:rPr>
                <w:rFonts w:ascii="Arial" w:hAnsi="Arial" w:cs="Arial"/>
                <w:bCs/>
              </w:rPr>
              <w:t>Discretions when assessing a proposal</w:t>
            </w:r>
          </w:p>
        </w:tc>
        <w:tc>
          <w:tcPr>
            <w:tcW w:w="3240" w:type="dxa"/>
          </w:tcPr>
          <w:p w14:paraId="12124486" w14:textId="77777777" w:rsidR="00056CB3" w:rsidRPr="009A679C" w:rsidRDefault="00056CB3" w:rsidP="00056CB3">
            <w:pPr>
              <w:pStyle w:val="NoSpacing"/>
              <w:rPr>
                <w:rFonts w:ascii="Arial" w:hAnsi="Arial" w:cs="Arial"/>
                <w:lang w:val="en-GB"/>
              </w:rPr>
            </w:pPr>
            <w:r w:rsidRPr="009A679C">
              <w:rPr>
                <w:rFonts w:ascii="Arial" w:hAnsi="Arial" w:cs="Arial"/>
                <w:lang w:val="en-GB"/>
              </w:rPr>
              <w:t xml:space="preserve">In considering whether a proposal for a change in the </w:t>
            </w:r>
            <w:r w:rsidRPr="009A679C">
              <w:rPr>
                <w:rFonts w:ascii="Arial" w:hAnsi="Arial" w:cs="Arial"/>
                <w:i/>
                <w:iCs/>
                <w:lang w:val="en-GB"/>
              </w:rPr>
              <w:t>WESM Rules</w:t>
            </w:r>
            <w:r w:rsidRPr="009A679C">
              <w:rPr>
                <w:rFonts w:ascii="Arial" w:hAnsi="Arial" w:cs="Arial"/>
                <w:lang w:val="en-GB"/>
              </w:rPr>
              <w:t xml:space="preserve"> or a </w:t>
            </w:r>
            <w:r w:rsidRPr="009A679C">
              <w:rPr>
                <w:rFonts w:ascii="Arial" w:hAnsi="Arial" w:cs="Arial"/>
                <w:i/>
                <w:iCs/>
                <w:lang w:val="en-GB"/>
              </w:rPr>
              <w:t xml:space="preserve">Market Manual, </w:t>
            </w:r>
            <w:r w:rsidRPr="009A679C">
              <w:rPr>
                <w:rFonts w:ascii="Arial" w:hAnsi="Arial" w:cs="Arial"/>
                <w:lang w:val="en-GB"/>
              </w:rPr>
              <w:t xml:space="preserve">or for the adoption of a new </w:t>
            </w:r>
            <w:r w:rsidRPr="009A679C">
              <w:rPr>
                <w:rFonts w:ascii="Arial" w:hAnsi="Arial" w:cs="Arial"/>
                <w:i/>
                <w:iCs/>
                <w:lang w:val="en-GB"/>
              </w:rPr>
              <w:t>Market Manual</w:t>
            </w:r>
            <w:r w:rsidRPr="009A679C">
              <w:rPr>
                <w:rFonts w:ascii="Arial" w:hAnsi="Arial" w:cs="Arial"/>
                <w:lang w:val="en-GB"/>
              </w:rPr>
              <w:t xml:space="preserve"> satisfies the criteria as set out in </w:t>
            </w:r>
            <w:r w:rsidRPr="009A679C">
              <w:rPr>
                <w:rFonts w:ascii="Arial" w:hAnsi="Arial" w:cs="Arial"/>
                <w:i/>
                <w:iCs/>
                <w:lang w:val="en-GB"/>
              </w:rPr>
              <w:t xml:space="preserve">WESM Rules </w:t>
            </w:r>
            <w:r w:rsidRPr="009A679C">
              <w:rPr>
                <w:rFonts w:ascii="Arial" w:hAnsi="Arial" w:cs="Arial"/>
                <w:lang w:val="en-GB"/>
              </w:rPr>
              <w:t xml:space="preserve">Clause 8.4.1, the </w:t>
            </w:r>
            <w:r w:rsidRPr="009A679C">
              <w:rPr>
                <w:rFonts w:ascii="Arial" w:hAnsi="Arial" w:cs="Arial"/>
                <w:i/>
                <w:iCs/>
                <w:lang w:val="en-GB"/>
              </w:rPr>
              <w:t xml:space="preserve">Rules Change Committee </w:t>
            </w:r>
            <w:r w:rsidRPr="009A679C">
              <w:rPr>
                <w:rFonts w:ascii="Arial" w:hAnsi="Arial" w:cs="Arial"/>
                <w:lang w:val="en-GB"/>
              </w:rPr>
              <w:t xml:space="preserve">may: </w:t>
            </w:r>
          </w:p>
          <w:p w14:paraId="61DB805A" w14:textId="77777777" w:rsidR="00056CB3" w:rsidRDefault="00056CB3" w:rsidP="00056CB3">
            <w:pPr>
              <w:pStyle w:val="NoSpacing"/>
              <w:rPr>
                <w:rFonts w:ascii="Arial" w:hAnsi="Arial" w:cs="Arial"/>
                <w:lang w:val="en-GB"/>
              </w:rPr>
            </w:pPr>
          </w:p>
          <w:p w14:paraId="03D4ABD6" w14:textId="77777777" w:rsidR="007B3E23" w:rsidRDefault="007B3E23" w:rsidP="00056CB3">
            <w:pPr>
              <w:pStyle w:val="NoSpacing"/>
              <w:rPr>
                <w:rFonts w:ascii="Arial" w:hAnsi="Arial" w:cs="Arial"/>
                <w:lang w:val="en-GB"/>
              </w:rPr>
            </w:pPr>
          </w:p>
          <w:p w14:paraId="3AA494F0" w14:textId="77777777" w:rsidR="007B3E23" w:rsidRDefault="007B3E23" w:rsidP="00056CB3">
            <w:pPr>
              <w:pStyle w:val="NoSpacing"/>
              <w:rPr>
                <w:rFonts w:ascii="Arial" w:hAnsi="Arial" w:cs="Arial"/>
                <w:lang w:val="en-GB"/>
              </w:rPr>
            </w:pPr>
          </w:p>
          <w:p w14:paraId="304C81BF" w14:textId="77777777" w:rsidR="007B3E23" w:rsidRDefault="007B3E23" w:rsidP="00056CB3">
            <w:pPr>
              <w:pStyle w:val="NoSpacing"/>
              <w:rPr>
                <w:rFonts w:ascii="Arial" w:hAnsi="Arial" w:cs="Arial"/>
                <w:lang w:val="en-GB"/>
              </w:rPr>
            </w:pPr>
          </w:p>
          <w:p w14:paraId="107B5F79" w14:textId="77777777" w:rsidR="007B3E23" w:rsidRPr="009A679C" w:rsidRDefault="007B3E23" w:rsidP="00056CB3">
            <w:pPr>
              <w:pStyle w:val="NoSpacing"/>
              <w:rPr>
                <w:rFonts w:ascii="Arial" w:hAnsi="Arial" w:cs="Arial"/>
                <w:lang w:val="en-GB"/>
              </w:rPr>
            </w:pPr>
          </w:p>
          <w:p w14:paraId="3CD7D4F6" w14:textId="77777777" w:rsidR="00056CB3" w:rsidRPr="009A679C" w:rsidRDefault="00056CB3" w:rsidP="00056CB3">
            <w:pPr>
              <w:pStyle w:val="NoSpacing"/>
              <w:rPr>
                <w:rFonts w:ascii="Arial" w:hAnsi="Arial" w:cs="Arial"/>
                <w:lang w:val="en-GB"/>
              </w:rPr>
            </w:pPr>
            <w:r w:rsidRPr="009A679C">
              <w:rPr>
                <w:rFonts w:ascii="Arial" w:hAnsi="Arial" w:cs="Arial"/>
                <w:lang w:val="en-GB"/>
              </w:rPr>
              <w:t xml:space="preserve">(a) Take into account any information and documents that the </w:t>
            </w:r>
            <w:r w:rsidRPr="009A679C">
              <w:rPr>
                <w:rFonts w:ascii="Arial" w:hAnsi="Arial" w:cs="Arial"/>
                <w:i/>
                <w:iCs/>
                <w:lang w:val="en-GB"/>
              </w:rPr>
              <w:t xml:space="preserve">Rules Change Committee </w:t>
            </w:r>
            <w:r w:rsidRPr="009A679C">
              <w:rPr>
                <w:rFonts w:ascii="Arial" w:hAnsi="Arial" w:cs="Arial"/>
                <w:lang w:val="en-GB"/>
              </w:rPr>
              <w:t xml:space="preserve">reasonably considers to be relevant to its consideration of the proposed change to the </w:t>
            </w:r>
            <w:r w:rsidRPr="009A679C">
              <w:rPr>
                <w:rFonts w:ascii="Arial" w:hAnsi="Arial" w:cs="Arial"/>
                <w:i/>
                <w:iCs/>
                <w:lang w:val="en-GB"/>
              </w:rPr>
              <w:t xml:space="preserve">WESM Rules </w:t>
            </w:r>
            <w:r w:rsidRPr="009A679C">
              <w:rPr>
                <w:rFonts w:ascii="Arial" w:hAnsi="Arial" w:cs="Arial"/>
                <w:lang w:val="en-GB"/>
              </w:rPr>
              <w:t xml:space="preserve">or </w:t>
            </w:r>
            <w:r w:rsidRPr="009A679C">
              <w:rPr>
                <w:rFonts w:ascii="Arial" w:hAnsi="Arial" w:cs="Arial"/>
                <w:i/>
                <w:iCs/>
                <w:lang w:val="en-GB"/>
              </w:rPr>
              <w:t xml:space="preserve">Market Manual </w:t>
            </w:r>
            <w:r w:rsidRPr="009A679C">
              <w:rPr>
                <w:rFonts w:ascii="Arial" w:hAnsi="Arial" w:cs="Arial"/>
                <w:lang w:val="en-GB"/>
              </w:rPr>
              <w:t xml:space="preserve">or the proposed new </w:t>
            </w:r>
            <w:r w:rsidRPr="009A679C">
              <w:rPr>
                <w:rFonts w:ascii="Arial" w:hAnsi="Arial" w:cs="Arial"/>
                <w:i/>
                <w:iCs/>
                <w:lang w:val="en-GB"/>
              </w:rPr>
              <w:t>Market Manual</w:t>
            </w:r>
            <w:r w:rsidRPr="009A679C">
              <w:rPr>
                <w:rFonts w:ascii="Arial" w:hAnsi="Arial" w:cs="Arial"/>
                <w:lang w:val="en-GB"/>
              </w:rPr>
              <w:t xml:space="preserve">; </w:t>
            </w:r>
          </w:p>
          <w:p w14:paraId="35970A34" w14:textId="77777777" w:rsidR="00BD5A24" w:rsidRPr="009A679C" w:rsidRDefault="00BD5A24" w:rsidP="00056CB3">
            <w:pPr>
              <w:pStyle w:val="NoSpacing"/>
              <w:rPr>
                <w:rFonts w:ascii="Arial" w:hAnsi="Arial" w:cs="Arial"/>
                <w:lang w:val="en-GB"/>
              </w:rPr>
            </w:pPr>
          </w:p>
          <w:p w14:paraId="261F73BD" w14:textId="77777777" w:rsidR="00056CB3" w:rsidRPr="009A679C" w:rsidRDefault="00056CB3" w:rsidP="00056CB3">
            <w:pPr>
              <w:pStyle w:val="NoSpacing"/>
              <w:rPr>
                <w:rFonts w:ascii="Arial" w:hAnsi="Arial" w:cs="Arial"/>
                <w:i/>
                <w:iCs/>
                <w:lang w:val="en-GB"/>
              </w:rPr>
            </w:pPr>
            <w:r w:rsidRPr="009A679C">
              <w:rPr>
                <w:rFonts w:ascii="Arial" w:hAnsi="Arial" w:cs="Arial"/>
                <w:lang w:val="en-GB"/>
              </w:rPr>
              <w:t xml:space="preserve">(b) Consult with such persons whom the </w:t>
            </w:r>
            <w:r w:rsidRPr="009A679C">
              <w:rPr>
                <w:rFonts w:ascii="Arial" w:hAnsi="Arial" w:cs="Arial"/>
                <w:i/>
                <w:iCs/>
                <w:lang w:val="en-GB"/>
              </w:rPr>
              <w:t xml:space="preserve">Rules Change Committee </w:t>
            </w:r>
            <w:r w:rsidRPr="009A679C">
              <w:rPr>
                <w:rFonts w:ascii="Arial" w:hAnsi="Arial" w:cs="Arial"/>
                <w:lang w:val="en-GB"/>
              </w:rPr>
              <w:t>reasonably considers will likely be affected by the proposal</w:t>
            </w:r>
            <w:r w:rsidRPr="009A679C">
              <w:rPr>
                <w:rFonts w:ascii="Arial" w:hAnsi="Arial" w:cs="Arial"/>
                <w:i/>
                <w:iCs/>
                <w:lang w:val="en-GB"/>
              </w:rPr>
              <w:t xml:space="preserve">; </w:t>
            </w:r>
          </w:p>
          <w:p w14:paraId="7ECB721B" w14:textId="77777777" w:rsidR="0086639D" w:rsidRPr="009A679C" w:rsidRDefault="0086639D" w:rsidP="00056CB3">
            <w:pPr>
              <w:pStyle w:val="NoSpacing"/>
              <w:rPr>
                <w:rFonts w:ascii="Arial" w:hAnsi="Arial" w:cs="Arial"/>
                <w:i/>
                <w:iCs/>
                <w:lang w:val="en-GB"/>
              </w:rPr>
            </w:pPr>
          </w:p>
          <w:p w14:paraId="2A681FF0" w14:textId="77777777" w:rsidR="0086639D" w:rsidRPr="009A679C" w:rsidRDefault="0086639D" w:rsidP="0086639D">
            <w:pPr>
              <w:pStyle w:val="NoSpacing"/>
              <w:rPr>
                <w:rFonts w:ascii="Arial" w:hAnsi="Arial" w:cs="Arial"/>
                <w:lang w:val="en-GB"/>
              </w:rPr>
            </w:pPr>
            <w:r w:rsidRPr="009A679C">
              <w:rPr>
                <w:rFonts w:ascii="Arial" w:hAnsi="Arial" w:cs="Arial"/>
                <w:lang w:val="en-GB"/>
              </w:rPr>
              <w:t>(c) Seek such information and views from any person as may be practicable under the circumstances; and</w:t>
            </w:r>
          </w:p>
          <w:p w14:paraId="779DFF58" w14:textId="77777777" w:rsidR="0086639D" w:rsidRPr="009A679C" w:rsidRDefault="0086639D" w:rsidP="0086639D">
            <w:pPr>
              <w:pStyle w:val="NoSpacing"/>
              <w:rPr>
                <w:rFonts w:ascii="Arial" w:hAnsi="Arial" w:cs="Arial"/>
                <w:lang w:val="en-GB"/>
              </w:rPr>
            </w:pPr>
            <w:r w:rsidRPr="009A679C">
              <w:rPr>
                <w:rFonts w:ascii="Arial" w:hAnsi="Arial" w:cs="Arial"/>
                <w:lang w:val="en-GB"/>
              </w:rPr>
              <w:t xml:space="preserve"> </w:t>
            </w:r>
          </w:p>
          <w:p w14:paraId="447A7F08" w14:textId="0359C5EA" w:rsidR="0086639D" w:rsidRPr="009A679C" w:rsidRDefault="0086639D" w:rsidP="0086639D">
            <w:pPr>
              <w:pStyle w:val="NoSpacing"/>
              <w:rPr>
                <w:rFonts w:ascii="Arial" w:hAnsi="Arial" w:cs="Arial"/>
                <w:i/>
                <w:iCs/>
                <w:lang w:val="en-GB"/>
              </w:rPr>
            </w:pPr>
            <w:r w:rsidRPr="009A679C">
              <w:rPr>
                <w:rFonts w:ascii="Arial" w:hAnsi="Arial" w:cs="Arial"/>
                <w:lang w:val="en-GB"/>
              </w:rPr>
              <w:t xml:space="preserve">(d) Refer and delegate the proposal to any working group, comprised of persons having such expertise as the </w:t>
            </w:r>
            <w:r w:rsidRPr="009A679C">
              <w:rPr>
                <w:rFonts w:ascii="Arial" w:hAnsi="Arial" w:cs="Arial"/>
                <w:i/>
                <w:iCs/>
                <w:lang w:val="en-GB"/>
              </w:rPr>
              <w:t xml:space="preserve">Committee, </w:t>
            </w:r>
            <w:r w:rsidRPr="009A679C">
              <w:rPr>
                <w:rFonts w:ascii="Arial" w:hAnsi="Arial" w:cs="Arial"/>
                <w:lang w:val="en-GB"/>
              </w:rPr>
              <w:t xml:space="preserve">in the </w:t>
            </w:r>
            <w:r w:rsidRPr="009A679C">
              <w:rPr>
                <w:rFonts w:ascii="Arial" w:hAnsi="Arial" w:cs="Arial"/>
                <w:i/>
                <w:iCs/>
                <w:lang w:val="en-GB"/>
              </w:rPr>
              <w:t xml:space="preserve">Rules Change Committee’s </w:t>
            </w:r>
            <w:r w:rsidRPr="009A679C">
              <w:rPr>
                <w:rFonts w:ascii="Arial" w:hAnsi="Arial" w:cs="Arial"/>
                <w:lang w:val="en-GB"/>
              </w:rPr>
              <w:t xml:space="preserve">absolute discretion, whenever it considers reasonable or necessary or as it may consider practicable in the circumstances delegating to that working group any obligation or task of the </w:t>
            </w:r>
            <w:r w:rsidRPr="009A679C">
              <w:rPr>
                <w:rFonts w:ascii="Arial" w:hAnsi="Arial" w:cs="Arial"/>
                <w:i/>
                <w:iCs/>
                <w:lang w:val="en-GB"/>
              </w:rPr>
              <w:t xml:space="preserve">Rules Change Committee </w:t>
            </w:r>
            <w:r w:rsidRPr="009A679C">
              <w:rPr>
                <w:rFonts w:ascii="Arial" w:hAnsi="Arial" w:cs="Arial"/>
                <w:lang w:val="en-GB"/>
              </w:rPr>
              <w:t xml:space="preserve">as set out in </w:t>
            </w:r>
            <w:r w:rsidRPr="009A679C">
              <w:rPr>
                <w:rFonts w:ascii="Arial" w:hAnsi="Arial" w:cs="Arial"/>
                <w:i/>
                <w:iCs/>
                <w:lang w:val="en-GB"/>
              </w:rPr>
              <w:t xml:space="preserve">WESM Rules </w:t>
            </w:r>
            <w:r w:rsidRPr="009A679C">
              <w:rPr>
                <w:rFonts w:ascii="Arial" w:hAnsi="Arial" w:cs="Arial"/>
                <w:lang w:val="en-GB"/>
              </w:rPr>
              <w:t xml:space="preserve">Clauses 8.4.3 , and 8.4.5 other than this </w:t>
            </w:r>
            <w:r w:rsidRPr="009A679C">
              <w:rPr>
                <w:rFonts w:ascii="Arial" w:hAnsi="Arial" w:cs="Arial"/>
                <w:i/>
                <w:iCs/>
                <w:lang w:val="en-GB"/>
              </w:rPr>
              <w:t xml:space="preserve">WESM Rules </w:t>
            </w:r>
            <w:r w:rsidRPr="009A679C">
              <w:rPr>
                <w:rFonts w:ascii="Arial" w:hAnsi="Arial" w:cs="Arial"/>
                <w:lang w:val="en-GB"/>
              </w:rPr>
              <w:t>Clause 8.4.3 (d).</w:t>
            </w:r>
          </w:p>
          <w:p w14:paraId="0D540449" w14:textId="77777777" w:rsidR="00670B7E" w:rsidRPr="009A679C" w:rsidRDefault="00670B7E" w:rsidP="00056CB3">
            <w:pPr>
              <w:widowControl w:val="0"/>
              <w:tabs>
                <w:tab w:val="left" w:pos="1419"/>
              </w:tabs>
              <w:autoSpaceDE w:val="0"/>
              <w:autoSpaceDN w:val="0"/>
              <w:spacing w:after="0" w:line="276" w:lineRule="auto"/>
              <w:ind w:right="15"/>
              <w:rPr>
                <w:rFonts w:ascii="Arial" w:hAnsi="Arial" w:cs="Arial"/>
                <w:b/>
                <w:lang w:val="en-GB"/>
              </w:rPr>
            </w:pPr>
          </w:p>
        </w:tc>
        <w:tc>
          <w:tcPr>
            <w:tcW w:w="3240" w:type="dxa"/>
          </w:tcPr>
          <w:p w14:paraId="34CFD93F" w14:textId="77777777" w:rsidR="00CD6C6E" w:rsidRPr="009A679C" w:rsidRDefault="00CD6C6E" w:rsidP="00CD6C6E">
            <w:pPr>
              <w:pStyle w:val="NoSpacing"/>
              <w:rPr>
                <w:rFonts w:ascii="Arial" w:hAnsi="Arial" w:cs="Arial"/>
                <w:lang w:val="en-GB"/>
              </w:rPr>
            </w:pPr>
            <w:r w:rsidRPr="009A679C">
              <w:rPr>
                <w:rFonts w:ascii="Arial" w:hAnsi="Arial" w:cs="Arial"/>
                <w:lang w:val="en-GB"/>
              </w:rPr>
              <w:lastRenderedPageBreak/>
              <w:t xml:space="preserve">In considering whether a proposal for a change in the </w:t>
            </w:r>
            <w:r w:rsidRPr="009A679C">
              <w:rPr>
                <w:rFonts w:ascii="Arial" w:hAnsi="Arial" w:cs="Arial"/>
                <w:i/>
                <w:iCs/>
                <w:lang w:val="en-GB"/>
              </w:rPr>
              <w:t xml:space="preserve">WESM </w:t>
            </w:r>
            <w:r w:rsidRPr="009A679C">
              <w:rPr>
                <w:rFonts w:ascii="Arial" w:hAnsi="Arial" w:cs="Arial"/>
                <w:lang w:val="en-GB"/>
              </w:rPr>
              <w:t xml:space="preserve">Rules or a </w:t>
            </w:r>
            <w:r w:rsidRPr="009A679C">
              <w:rPr>
                <w:rFonts w:ascii="Arial" w:hAnsi="Arial" w:cs="Arial"/>
                <w:i/>
                <w:iCs/>
                <w:lang w:val="en-GB"/>
              </w:rPr>
              <w:t xml:space="preserve">Market Manual, </w:t>
            </w:r>
            <w:r w:rsidRPr="009A679C">
              <w:rPr>
                <w:rFonts w:ascii="Arial" w:hAnsi="Arial" w:cs="Arial"/>
                <w:lang w:val="en-GB"/>
              </w:rPr>
              <w:t xml:space="preserve">or for the adoption of a new </w:t>
            </w:r>
            <w:r w:rsidRPr="009A679C">
              <w:rPr>
                <w:rFonts w:ascii="Arial" w:hAnsi="Arial" w:cs="Arial"/>
                <w:i/>
                <w:iCs/>
                <w:lang w:val="en-GB"/>
              </w:rPr>
              <w:t xml:space="preserve">Market Manual </w:t>
            </w:r>
            <w:r w:rsidRPr="009A679C">
              <w:rPr>
                <w:rFonts w:ascii="Arial" w:hAnsi="Arial" w:cs="Arial"/>
                <w:lang w:val="en-GB"/>
              </w:rPr>
              <w:t xml:space="preserve">satisfies the criteria as set out in </w:t>
            </w:r>
            <w:r w:rsidRPr="009A679C">
              <w:rPr>
                <w:rFonts w:ascii="Arial" w:hAnsi="Arial" w:cs="Arial"/>
                <w:i/>
                <w:iCs/>
                <w:lang w:val="en-GB"/>
              </w:rPr>
              <w:t xml:space="preserve">WESM Rules </w:t>
            </w:r>
            <w:r w:rsidRPr="009A679C">
              <w:rPr>
                <w:rFonts w:ascii="Arial" w:hAnsi="Arial" w:cs="Arial"/>
                <w:lang w:val="en-GB"/>
              </w:rPr>
              <w:t xml:space="preserve">Clause 8.4.1, the </w:t>
            </w:r>
            <w:r w:rsidRPr="009A679C">
              <w:rPr>
                <w:rFonts w:ascii="Arial" w:hAnsi="Arial" w:cs="Arial"/>
                <w:i/>
                <w:iCs/>
                <w:lang w:val="en-GB"/>
              </w:rPr>
              <w:t xml:space="preserve">Rules Change Committee </w:t>
            </w:r>
            <w:r w:rsidRPr="009A679C">
              <w:rPr>
                <w:rFonts w:ascii="Arial" w:hAnsi="Arial" w:cs="Arial"/>
                <w:b/>
                <w:bCs/>
                <w:i/>
                <w:iCs/>
                <w:u w:val="single"/>
                <w:lang w:val="en-GB"/>
              </w:rPr>
              <w:t>or the Market Surveillance Committee for matters related to Penalty Manual</w:t>
            </w:r>
            <w:r w:rsidRPr="009A679C">
              <w:rPr>
                <w:rFonts w:ascii="Arial" w:hAnsi="Arial" w:cs="Arial"/>
                <w:i/>
                <w:iCs/>
                <w:lang w:val="en-GB"/>
              </w:rPr>
              <w:t xml:space="preserve"> </w:t>
            </w:r>
            <w:r w:rsidRPr="009A679C">
              <w:rPr>
                <w:rFonts w:ascii="Arial" w:hAnsi="Arial" w:cs="Arial"/>
                <w:lang w:val="en-GB"/>
              </w:rPr>
              <w:t xml:space="preserve">may: </w:t>
            </w:r>
          </w:p>
          <w:p w14:paraId="24CE0487" w14:textId="77777777" w:rsidR="00CD6C6E" w:rsidRPr="009A679C" w:rsidRDefault="00CD6C6E" w:rsidP="00CD6C6E">
            <w:pPr>
              <w:pStyle w:val="NoSpacing"/>
              <w:rPr>
                <w:rFonts w:ascii="Arial" w:hAnsi="Arial" w:cs="Arial"/>
                <w:lang w:val="en-GB"/>
              </w:rPr>
            </w:pPr>
          </w:p>
          <w:p w14:paraId="0E908331" w14:textId="77777777" w:rsidR="00CD6C6E" w:rsidRPr="009A679C" w:rsidRDefault="00CD6C6E" w:rsidP="00CD6C6E">
            <w:pPr>
              <w:pStyle w:val="NoSpacing"/>
              <w:rPr>
                <w:rFonts w:ascii="Arial" w:hAnsi="Arial" w:cs="Arial"/>
                <w:lang w:val="en-GB"/>
              </w:rPr>
            </w:pPr>
            <w:r w:rsidRPr="009A679C">
              <w:rPr>
                <w:rFonts w:ascii="Arial" w:hAnsi="Arial" w:cs="Arial"/>
                <w:lang w:val="en-GB"/>
              </w:rPr>
              <w:t xml:space="preserve">(a) Take into account any information and documents that the </w:t>
            </w:r>
            <w:r w:rsidRPr="009A679C">
              <w:rPr>
                <w:rFonts w:ascii="Arial" w:hAnsi="Arial" w:cs="Arial"/>
                <w:i/>
                <w:iCs/>
                <w:strike/>
                <w:lang w:val="en-GB"/>
              </w:rPr>
              <w:t>Rules Change</w:t>
            </w:r>
            <w:r w:rsidRPr="009A679C">
              <w:rPr>
                <w:rFonts w:ascii="Arial" w:hAnsi="Arial" w:cs="Arial"/>
                <w:i/>
                <w:iCs/>
                <w:lang w:val="en-GB"/>
              </w:rPr>
              <w:t xml:space="preserve"> Committee </w:t>
            </w:r>
            <w:r w:rsidRPr="009A679C">
              <w:rPr>
                <w:rFonts w:ascii="Arial" w:hAnsi="Arial" w:cs="Arial"/>
                <w:lang w:val="en-GB"/>
              </w:rPr>
              <w:t xml:space="preserve">reasonably considers to be relevant to its consideration of the proposed change to the </w:t>
            </w:r>
            <w:r w:rsidRPr="009A679C">
              <w:rPr>
                <w:rFonts w:ascii="Arial" w:hAnsi="Arial" w:cs="Arial"/>
                <w:i/>
                <w:iCs/>
                <w:lang w:val="en-GB"/>
              </w:rPr>
              <w:t xml:space="preserve">WESM Rules </w:t>
            </w:r>
            <w:r w:rsidRPr="009A679C">
              <w:rPr>
                <w:rFonts w:ascii="Arial" w:hAnsi="Arial" w:cs="Arial"/>
                <w:lang w:val="en-GB"/>
              </w:rPr>
              <w:t xml:space="preserve">or </w:t>
            </w:r>
            <w:r w:rsidRPr="009A679C">
              <w:rPr>
                <w:rFonts w:ascii="Arial" w:hAnsi="Arial" w:cs="Arial"/>
                <w:i/>
                <w:iCs/>
                <w:lang w:val="en-GB"/>
              </w:rPr>
              <w:t xml:space="preserve">Market Manual </w:t>
            </w:r>
            <w:r w:rsidRPr="009A679C">
              <w:rPr>
                <w:rFonts w:ascii="Arial" w:hAnsi="Arial" w:cs="Arial"/>
                <w:lang w:val="en-GB"/>
              </w:rPr>
              <w:t xml:space="preserve">or the proposed new </w:t>
            </w:r>
            <w:r w:rsidRPr="009A679C">
              <w:rPr>
                <w:rFonts w:ascii="Arial" w:hAnsi="Arial" w:cs="Arial"/>
                <w:i/>
                <w:iCs/>
                <w:lang w:val="en-GB"/>
              </w:rPr>
              <w:t>Market Manual</w:t>
            </w:r>
            <w:r w:rsidRPr="009A679C">
              <w:rPr>
                <w:rFonts w:ascii="Arial" w:hAnsi="Arial" w:cs="Arial"/>
                <w:lang w:val="en-GB"/>
              </w:rPr>
              <w:t xml:space="preserve">; </w:t>
            </w:r>
          </w:p>
          <w:p w14:paraId="5905A19A" w14:textId="77777777" w:rsidR="00CD6C6E" w:rsidRPr="009A679C" w:rsidRDefault="00CD6C6E" w:rsidP="00CD6C6E">
            <w:pPr>
              <w:pStyle w:val="NoSpacing"/>
              <w:rPr>
                <w:rFonts w:ascii="Arial" w:hAnsi="Arial" w:cs="Arial"/>
                <w:lang w:val="en-GB"/>
              </w:rPr>
            </w:pPr>
          </w:p>
          <w:p w14:paraId="481570A1" w14:textId="77777777" w:rsidR="00CD6C6E" w:rsidRPr="009A679C" w:rsidRDefault="00CD6C6E" w:rsidP="00CD6C6E">
            <w:pPr>
              <w:pStyle w:val="NoSpacing"/>
              <w:rPr>
                <w:rFonts w:ascii="Arial" w:hAnsi="Arial" w:cs="Arial"/>
                <w:i/>
                <w:iCs/>
                <w:lang w:val="en-GB"/>
              </w:rPr>
            </w:pPr>
            <w:r w:rsidRPr="009A679C">
              <w:rPr>
                <w:rFonts w:ascii="Arial" w:hAnsi="Arial" w:cs="Arial"/>
                <w:lang w:val="en-GB"/>
              </w:rPr>
              <w:t xml:space="preserve">(b) Consult with such persons whom the </w:t>
            </w:r>
            <w:r w:rsidRPr="009A679C">
              <w:rPr>
                <w:rFonts w:ascii="Arial" w:hAnsi="Arial" w:cs="Arial"/>
                <w:i/>
                <w:iCs/>
                <w:strike/>
                <w:lang w:val="en-GB"/>
              </w:rPr>
              <w:t>Rules Change</w:t>
            </w:r>
            <w:r w:rsidRPr="009A679C">
              <w:rPr>
                <w:rFonts w:ascii="Arial" w:hAnsi="Arial" w:cs="Arial"/>
                <w:i/>
                <w:iCs/>
                <w:lang w:val="en-GB"/>
              </w:rPr>
              <w:t xml:space="preserve"> Committee </w:t>
            </w:r>
            <w:r w:rsidRPr="009A679C">
              <w:rPr>
                <w:rFonts w:ascii="Arial" w:hAnsi="Arial" w:cs="Arial"/>
                <w:lang w:val="en-GB"/>
              </w:rPr>
              <w:t>reasonably considers will likely be affected by the proposal</w:t>
            </w:r>
            <w:r w:rsidRPr="009A679C">
              <w:rPr>
                <w:rFonts w:ascii="Arial" w:hAnsi="Arial" w:cs="Arial"/>
                <w:i/>
                <w:iCs/>
                <w:lang w:val="en-GB"/>
              </w:rPr>
              <w:t xml:space="preserve">; </w:t>
            </w:r>
          </w:p>
          <w:p w14:paraId="798EA89A" w14:textId="77777777" w:rsidR="00CD6C6E" w:rsidRPr="009A679C" w:rsidRDefault="00CD6C6E" w:rsidP="00CD6C6E">
            <w:pPr>
              <w:pStyle w:val="NoSpacing"/>
              <w:rPr>
                <w:rFonts w:ascii="Arial" w:hAnsi="Arial" w:cs="Arial"/>
                <w:lang w:val="en-GB"/>
              </w:rPr>
            </w:pPr>
          </w:p>
          <w:p w14:paraId="70E70D29" w14:textId="77777777" w:rsidR="00CD6C6E" w:rsidRPr="009A679C" w:rsidRDefault="00CD6C6E" w:rsidP="00CD6C6E">
            <w:pPr>
              <w:pStyle w:val="NoSpacing"/>
              <w:rPr>
                <w:rFonts w:ascii="Arial" w:hAnsi="Arial" w:cs="Arial"/>
                <w:lang w:val="en-GB"/>
              </w:rPr>
            </w:pPr>
            <w:r w:rsidRPr="009A679C">
              <w:rPr>
                <w:rFonts w:ascii="Arial" w:hAnsi="Arial" w:cs="Arial"/>
                <w:lang w:val="en-GB"/>
              </w:rPr>
              <w:t>(c) Seek such information and views from any person as may be practicable under the circumstances; and</w:t>
            </w:r>
          </w:p>
          <w:p w14:paraId="6AF0C96A" w14:textId="77777777" w:rsidR="00CD6C6E" w:rsidRPr="009A679C" w:rsidRDefault="00CD6C6E" w:rsidP="00CD6C6E">
            <w:pPr>
              <w:pStyle w:val="NoSpacing"/>
              <w:rPr>
                <w:rFonts w:ascii="Arial" w:hAnsi="Arial" w:cs="Arial"/>
                <w:lang w:val="en-GB"/>
              </w:rPr>
            </w:pPr>
            <w:r w:rsidRPr="009A679C">
              <w:rPr>
                <w:rFonts w:ascii="Arial" w:hAnsi="Arial" w:cs="Arial"/>
                <w:lang w:val="en-GB"/>
              </w:rPr>
              <w:t xml:space="preserve"> </w:t>
            </w:r>
          </w:p>
          <w:p w14:paraId="6B350A5B" w14:textId="326BDA86" w:rsidR="00670B7E" w:rsidRPr="009A679C" w:rsidRDefault="00CD6C6E" w:rsidP="00CD6C6E">
            <w:pPr>
              <w:widowControl w:val="0"/>
              <w:tabs>
                <w:tab w:val="left" w:pos="1419"/>
              </w:tabs>
              <w:autoSpaceDE w:val="0"/>
              <w:autoSpaceDN w:val="0"/>
              <w:spacing w:after="0" w:line="276" w:lineRule="auto"/>
              <w:ind w:right="15"/>
              <w:rPr>
                <w:rFonts w:ascii="Arial" w:hAnsi="Arial" w:cs="Arial"/>
                <w:strike/>
              </w:rPr>
            </w:pPr>
            <w:r w:rsidRPr="009A679C">
              <w:rPr>
                <w:rFonts w:ascii="Arial" w:hAnsi="Arial" w:cs="Arial"/>
                <w:lang w:val="en-GB"/>
              </w:rPr>
              <w:t xml:space="preserve">(d) Refer and delegate the proposal to any working group, comprised of persons having such expertise as the </w:t>
            </w:r>
            <w:r w:rsidRPr="009A679C">
              <w:rPr>
                <w:rFonts w:ascii="Arial" w:hAnsi="Arial" w:cs="Arial"/>
                <w:i/>
                <w:iCs/>
                <w:lang w:val="en-GB"/>
              </w:rPr>
              <w:t>Committee</w:t>
            </w:r>
            <w:r w:rsidRPr="009A679C">
              <w:rPr>
                <w:rFonts w:ascii="Arial" w:hAnsi="Arial" w:cs="Arial"/>
                <w:i/>
                <w:iCs/>
                <w:strike/>
                <w:lang w:val="en-GB"/>
              </w:rPr>
              <w:t xml:space="preserve">, </w:t>
            </w:r>
            <w:r w:rsidRPr="009A679C">
              <w:rPr>
                <w:rFonts w:ascii="Arial" w:hAnsi="Arial" w:cs="Arial"/>
                <w:strike/>
                <w:lang w:val="en-GB"/>
              </w:rPr>
              <w:t xml:space="preserve">in the </w:t>
            </w:r>
            <w:r w:rsidRPr="009A679C">
              <w:rPr>
                <w:rFonts w:ascii="Arial" w:hAnsi="Arial" w:cs="Arial"/>
                <w:i/>
                <w:iCs/>
                <w:strike/>
                <w:lang w:val="en-GB"/>
              </w:rPr>
              <w:t xml:space="preserve">Rules Change Committee’s </w:t>
            </w:r>
            <w:r w:rsidRPr="009A679C">
              <w:rPr>
                <w:rFonts w:ascii="Arial" w:hAnsi="Arial" w:cs="Arial"/>
                <w:strike/>
                <w:lang w:val="en-GB"/>
              </w:rPr>
              <w:t>absolute discretion</w:t>
            </w:r>
            <w:r w:rsidRPr="009A679C">
              <w:rPr>
                <w:rFonts w:ascii="Arial" w:hAnsi="Arial" w:cs="Arial"/>
                <w:lang w:val="en-GB"/>
              </w:rPr>
              <w:t xml:space="preserve">, whenever it considers reasonable or necessary or as it may consider practicable in the circumstances delegating to that working group any obligation or task of the </w:t>
            </w:r>
            <w:r w:rsidRPr="009A679C">
              <w:rPr>
                <w:rFonts w:ascii="Arial" w:hAnsi="Arial" w:cs="Arial"/>
                <w:i/>
                <w:iCs/>
                <w:strike/>
                <w:lang w:val="en-GB"/>
              </w:rPr>
              <w:t>Rules Change</w:t>
            </w:r>
            <w:r w:rsidRPr="009A679C">
              <w:rPr>
                <w:rFonts w:ascii="Arial" w:hAnsi="Arial" w:cs="Arial"/>
                <w:i/>
                <w:iCs/>
                <w:lang w:val="en-GB"/>
              </w:rPr>
              <w:t xml:space="preserve"> Committee </w:t>
            </w:r>
            <w:r w:rsidRPr="009A679C">
              <w:rPr>
                <w:rFonts w:ascii="Arial" w:hAnsi="Arial" w:cs="Arial"/>
                <w:lang w:val="en-GB"/>
              </w:rPr>
              <w:t xml:space="preserve">as set out in </w:t>
            </w:r>
            <w:r w:rsidRPr="009A679C">
              <w:rPr>
                <w:rFonts w:ascii="Arial" w:hAnsi="Arial" w:cs="Arial"/>
                <w:i/>
                <w:iCs/>
                <w:lang w:val="en-GB"/>
              </w:rPr>
              <w:t xml:space="preserve">WESM Rules </w:t>
            </w:r>
            <w:r w:rsidRPr="009A679C">
              <w:rPr>
                <w:rFonts w:ascii="Arial" w:hAnsi="Arial" w:cs="Arial"/>
                <w:lang w:val="en-GB"/>
              </w:rPr>
              <w:t xml:space="preserve">Clauses 8.4.3 , and 8.4.5 other than this </w:t>
            </w:r>
            <w:r w:rsidRPr="009A679C">
              <w:rPr>
                <w:rFonts w:ascii="Arial" w:hAnsi="Arial" w:cs="Arial"/>
                <w:i/>
                <w:iCs/>
                <w:lang w:val="en-GB"/>
              </w:rPr>
              <w:lastRenderedPageBreak/>
              <w:t xml:space="preserve">WESM Rules </w:t>
            </w:r>
            <w:r w:rsidRPr="009A679C">
              <w:rPr>
                <w:rFonts w:ascii="Arial" w:hAnsi="Arial" w:cs="Arial"/>
                <w:lang w:val="en-GB"/>
              </w:rPr>
              <w:t>Clause 8.4.3 (d).</w:t>
            </w:r>
          </w:p>
        </w:tc>
        <w:tc>
          <w:tcPr>
            <w:tcW w:w="2520" w:type="dxa"/>
          </w:tcPr>
          <w:p w14:paraId="5B7D9738" w14:textId="77777777" w:rsidR="001F55FE" w:rsidRPr="009A679C" w:rsidRDefault="001F55FE" w:rsidP="001F55FE">
            <w:pPr>
              <w:pStyle w:val="NoSpacing"/>
              <w:rPr>
                <w:rFonts w:ascii="Arial" w:hAnsi="Arial" w:cs="Arial"/>
                <w:lang w:val="en-US"/>
              </w:rPr>
            </w:pPr>
            <w:r w:rsidRPr="009A679C">
              <w:rPr>
                <w:rFonts w:ascii="Arial" w:hAnsi="Arial" w:cs="Arial"/>
                <w:lang w:val="en-US"/>
              </w:rPr>
              <w:lastRenderedPageBreak/>
              <w:t>To cover the responsibility of the MSC to review any proposed amendments related to penalties imposed in the WESM</w:t>
            </w:r>
          </w:p>
          <w:p w14:paraId="6CDB3AD8" w14:textId="77777777" w:rsidR="00670B7E" w:rsidRPr="009A679C" w:rsidRDefault="00670B7E" w:rsidP="001F55FE">
            <w:pPr>
              <w:pStyle w:val="NoSpacing"/>
              <w:spacing w:line="276" w:lineRule="auto"/>
              <w:rPr>
                <w:rFonts w:ascii="Arial" w:hAnsi="Arial" w:cs="Arial"/>
                <w:lang w:val="en-US"/>
              </w:rPr>
            </w:pPr>
          </w:p>
        </w:tc>
        <w:tc>
          <w:tcPr>
            <w:tcW w:w="2160" w:type="dxa"/>
          </w:tcPr>
          <w:p w14:paraId="316D5EFD" w14:textId="77777777" w:rsidR="00670B7E" w:rsidRPr="009A679C" w:rsidRDefault="00670B7E" w:rsidP="00670B7E">
            <w:pPr>
              <w:spacing w:after="0" w:line="276" w:lineRule="auto"/>
              <w:rPr>
                <w:rFonts w:ascii="Arial" w:hAnsi="Arial" w:cs="Arial"/>
                <w:i/>
                <w:highlight w:val="yellow"/>
              </w:rPr>
            </w:pPr>
          </w:p>
        </w:tc>
        <w:tc>
          <w:tcPr>
            <w:tcW w:w="2250" w:type="dxa"/>
          </w:tcPr>
          <w:p w14:paraId="4BE1E6C0" w14:textId="77777777" w:rsidR="00670B7E" w:rsidRPr="009A679C" w:rsidRDefault="00670B7E" w:rsidP="00670B7E">
            <w:pPr>
              <w:spacing w:after="0" w:line="276" w:lineRule="auto"/>
              <w:rPr>
                <w:rFonts w:ascii="Arial" w:hAnsi="Arial" w:cs="Arial"/>
                <w:i/>
                <w:highlight w:val="yellow"/>
              </w:rPr>
            </w:pPr>
          </w:p>
        </w:tc>
        <w:tc>
          <w:tcPr>
            <w:tcW w:w="1800" w:type="dxa"/>
          </w:tcPr>
          <w:p w14:paraId="345E4199" w14:textId="77777777" w:rsidR="00670B7E" w:rsidRPr="009A679C" w:rsidRDefault="00670B7E" w:rsidP="00670B7E">
            <w:pPr>
              <w:spacing w:after="0" w:line="276" w:lineRule="auto"/>
              <w:rPr>
                <w:rFonts w:ascii="Arial" w:hAnsi="Arial" w:cs="Arial"/>
                <w:i/>
                <w:highlight w:val="yellow"/>
              </w:rPr>
            </w:pPr>
          </w:p>
        </w:tc>
        <w:tc>
          <w:tcPr>
            <w:tcW w:w="1440" w:type="dxa"/>
          </w:tcPr>
          <w:p w14:paraId="1F074900" w14:textId="77777777" w:rsidR="00670B7E" w:rsidRPr="009A679C" w:rsidRDefault="00670B7E" w:rsidP="00670B7E">
            <w:pPr>
              <w:spacing w:after="0" w:line="276" w:lineRule="auto"/>
              <w:rPr>
                <w:rFonts w:ascii="Arial" w:hAnsi="Arial" w:cs="Arial"/>
                <w:i/>
                <w:highlight w:val="yellow"/>
              </w:rPr>
            </w:pPr>
          </w:p>
        </w:tc>
      </w:tr>
      <w:tr w:rsidR="00FF2156" w:rsidRPr="009A679C" w14:paraId="464AA34C" w14:textId="77777777" w:rsidTr="008043FD">
        <w:trPr>
          <w:trHeight w:val="54"/>
        </w:trPr>
        <w:tc>
          <w:tcPr>
            <w:tcW w:w="1435" w:type="dxa"/>
          </w:tcPr>
          <w:p w14:paraId="71D887D7" w14:textId="77777777" w:rsidR="00FF2156" w:rsidRPr="009A679C" w:rsidRDefault="00FF2156" w:rsidP="00FF2156">
            <w:pPr>
              <w:spacing w:after="0" w:line="276" w:lineRule="auto"/>
              <w:rPr>
                <w:rFonts w:ascii="Arial" w:hAnsi="Arial" w:cs="Arial"/>
              </w:rPr>
            </w:pPr>
            <w:permStart w:id="1828213230" w:edGrp="everyone" w:colFirst="5" w:colLast="5"/>
            <w:permStart w:id="407317436" w:edGrp="everyone" w:colFirst="6" w:colLast="6"/>
            <w:permEnd w:id="1610365294"/>
            <w:permEnd w:id="166667442"/>
            <w:r w:rsidRPr="009A679C">
              <w:rPr>
                <w:rFonts w:ascii="Arial" w:hAnsi="Arial" w:cs="Arial"/>
              </w:rPr>
              <w:lastRenderedPageBreak/>
              <w:t>Chapter 8 – Rule Change</w:t>
            </w:r>
          </w:p>
          <w:p w14:paraId="1AE036A6" w14:textId="77777777" w:rsidR="00FF2156" w:rsidRPr="009A679C" w:rsidRDefault="00FF2156" w:rsidP="00FF2156">
            <w:pPr>
              <w:spacing w:after="0" w:line="276" w:lineRule="auto"/>
              <w:rPr>
                <w:rFonts w:ascii="Arial" w:hAnsi="Arial" w:cs="Arial"/>
              </w:rPr>
            </w:pPr>
          </w:p>
          <w:p w14:paraId="269D3561" w14:textId="77777777" w:rsidR="00FF2156" w:rsidRPr="009A679C" w:rsidRDefault="00FF2156" w:rsidP="00FF2156">
            <w:pPr>
              <w:pStyle w:val="NoSpacing"/>
              <w:rPr>
                <w:rFonts w:ascii="Arial" w:hAnsi="Arial" w:cs="Arial"/>
                <w:lang w:val="en-US"/>
              </w:rPr>
            </w:pPr>
            <w:r w:rsidRPr="009A679C">
              <w:rPr>
                <w:rFonts w:ascii="Arial" w:hAnsi="Arial" w:cs="Arial"/>
                <w:bCs/>
              </w:rPr>
              <w:t xml:space="preserve">8.4 – </w:t>
            </w:r>
            <w:r w:rsidRPr="009A679C">
              <w:rPr>
                <w:rFonts w:ascii="Arial" w:hAnsi="Arial" w:cs="Arial"/>
                <w:lang w:val="en-US"/>
              </w:rPr>
              <w:t>Consideration of Proposals to Change the WESM Rules or Market Manuals or to adopt new Market Manuals by the Rules Change Committee</w:t>
            </w:r>
          </w:p>
          <w:p w14:paraId="6A9E09F1" w14:textId="6A30EBF2" w:rsidR="00FF2156" w:rsidRPr="009A679C" w:rsidRDefault="00FF2156" w:rsidP="00FF2156">
            <w:pPr>
              <w:spacing w:after="0" w:line="276" w:lineRule="auto"/>
              <w:rPr>
                <w:rFonts w:ascii="Arial" w:hAnsi="Arial" w:cs="Arial"/>
              </w:rPr>
            </w:pPr>
          </w:p>
        </w:tc>
        <w:tc>
          <w:tcPr>
            <w:tcW w:w="1440" w:type="dxa"/>
          </w:tcPr>
          <w:p w14:paraId="4BF05890" w14:textId="4DA8F894" w:rsidR="00FF2156" w:rsidRPr="009A679C" w:rsidRDefault="00FF2156" w:rsidP="00FF2156">
            <w:pPr>
              <w:spacing w:after="0" w:line="276" w:lineRule="auto"/>
              <w:rPr>
                <w:rFonts w:ascii="Arial" w:hAnsi="Arial" w:cs="Arial"/>
                <w:bCs/>
              </w:rPr>
            </w:pPr>
            <w:r w:rsidRPr="009A679C">
              <w:rPr>
                <w:rFonts w:ascii="Arial" w:hAnsi="Arial" w:cs="Arial"/>
                <w:bCs/>
              </w:rPr>
              <w:t xml:space="preserve">8.4.4 – </w:t>
            </w:r>
            <w:r w:rsidR="002E04D6" w:rsidRPr="009A679C">
              <w:rPr>
                <w:rFonts w:ascii="Arial" w:hAnsi="Arial" w:cs="Arial"/>
                <w:bCs/>
              </w:rPr>
              <w:t>Notification following failure to satisfy criteria</w:t>
            </w:r>
          </w:p>
        </w:tc>
        <w:tc>
          <w:tcPr>
            <w:tcW w:w="3240" w:type="dxa"/>
          </w:tcPr>
          <w:p w14:paraId="5E82695F" w14:textId="6E23B275" w:rsidR="00FF2156" w:rsidRPr="009A679C" w:rsidRDefault="00491C6D" w:rsidP="00FF2156">
            <w:pPr>
              <w:widowControl w:val="0"/>
              <w:tabs>
                <w:tab w:val="left" w:pos="1419"/>
              </w:tabs>
              <w:autoSpaceDE w:val="0"/>
              <w:autoSpaceDN w:val="0"/>
              <w:spacing w:after="0" w:line="276" w:lineRule="auto"/>
              <w:ind w:right="15"/>
              <w:rPr>
                <w:rFonts w:ascii="Arial" w:hAnsi="Arial" w:cs="Arial"/>
                <w:b/>
              </w:rPr>
            </w:pPr>
            <w:r w:rsidRPr="009A679C">
              <w:rPr>
                <w:rFonts w:ascii="Arial" w:hAnsi="Arial" w:cs="Arial"/>
                <w:lang w:val="en-GB"/>
              </w:rPr>
              <w:t xml:space="preserve">If the </w:t>
            </w:r>
            <w:r w:rsidRPr="009A679C">
              <w:rPr>
                <w:rFonts w:ascii="Arial" w:hAnsi="Arial" w:cs="Arial"/>
                <w:i/>
                <w:iCs/>
                <w:lang w:val="en-GB"/>
              </w:rPr>
              <w:t xml:space="preserve">Rules Change Committee </w:t>
            </w:r>
            <w:r w:rsidRPr="009A679C">
              <w:rPr>
                <w:rFonts w:ascii="Arial" w:hAnsi="Arial" w:cs="Arial"/>
                <w:lang w:val="en-GB"/>
              </w:rPr>
              <w:t xml:space="preserve">concludes that a proposal does not satisfy the criteria set out in </w:t>
            </w:r>
            <w:r w:rsidRPr="009A679C">
              <w:rPr>
                <w:rFonts w:ascii="Arial" w:hAnsi="Arial" w:cs="Arial"/>
                <w:i/>
                <w:iCs/>
                <w:lang w:val="en-GB"/>
              </w:rPr>
              <w:t xml:space="preserve">WESM Rules </w:t>
            </w:r>
            <w:r w:rsidRPr="009A679C">
              <w:rPr>
                <w:rFonts w:ascii="Arial" w:hAnsi="Arial" w:cs="Arial"/>
                <w:lang w:val="en-GB"/>
              </w:rPr>
              <w:t xml:space="preserve">Clause 8.4.2, it shall notify the proponent and the </w:t>
            </w:r>
            <w:r w:rsidRPr="009A679C">
              <w:rPr>
                <w:rFonts w:ascii="Arial" w:hAnsi="Arial" w:cs="Arial"/>
                <w:i/>
                <w:iCs/>
                <w:lang w:val="en-GB"/>
              </w:rPr>
              <w:t xml:space="preserve">PEM Board </w:t>
            </w:r>
            <w:r w:rsidRPr="009A679C">
              <w:rPr>
                <w:rFonts w:ascii="Arial" w:hAnsi="Arial" w:cs="Arial"/>
                <w:lang w:val="en-GB"/>
              </w:rPr>
              <w:t xml:space="preserve">within 10 </w:t>
            </w:r>
            <w:r w:rsidRPr="009A679C">
              <w:rPr>
                <w:rFonts w:ascii="Arial" w:hAnsi="Arial" w:cs="Arial"/>
                <w:i/>
                <w:iCs/>
                <w:lang w:val="en-GB"/>
              </w:rPr>
              <w:t xml:space="preserve">working days </w:t>
            </w:r>
            <w:r w:rsidRPr="009A679C">
              <w:rPr>
                <w:rFonts w:ascii="Arial" w:hAnsi="Arial" w:cs="Arial"/>
                <w:lang w:val="en-GB"/>
              </w:rPr>
              <w:t>after its decision on the non-adoption of the proposal, including the reason for its decision.</w:t>
            </w:r>
          </w:p>
        </w:tc>
        <w:tc>
          <w:tcPr>
            <w:tcW w:w="3240" w:type="dxa"/>
          </w:tcPr>
          <w:p w14:paraId="70748AB5" w14:textId="77777777" w:rsidR="00FF2156" w:rsidRPr="009A679C" w:rsidRDefault="000D7344" w:rsidP="005D7930">
            <w:pPr>
              <w:widowControl w:val="0"/>
              <w:tabs>
                <w:tab w:val="left" w:pos="1419"/>
              </w:tabs>
              <w:autoSpaceDE w:val="0"/>
              <w:autoSpaceDN w:val="0"/>
              <w:spacing w:after="0" w:line="276" w:lineRule="auto"/>
              <w:ind w:right="15"/>
              <w:rPr>
                <w:rFonts w:ascii="Arial" w:hAnsi="Arial" w:cs="Arial"/>
                <w:lang w:val="en-GB"/>
              </w:rPr>
            </w:pPr>
            <w:r w:rsidRPr="009A679C">
              <w:rPr>
                <w:rFonts w:ascii="Arial" w:hAnsi="Arial" w:cs="Arial"/>
                <w:b/>
                <w:bCs/>
                <w:u w:val="single"/>
                <w:lang w:val="en-GB"/>
              </w:rPr>
              <w:t xml:space="preserve">(a) </w:t>
            </w:r>
            <w:r w:rsidRPr="009A679C">
              <w:rPr>
                <w:rFonts w:ascii="Arial" w:hAnsi="Arial" w:cs="Arial"/>
                <w:lang w:val="en-GB"/>
              </w:rPr>
              <w:t xml:space="preserve">If the </w:t>
            </w:r>
            <w:r w:rsidRPr="009A679C">
              <w:rPr>
                <w:rFonts w:ascii="Arial" w:hAnsi="Arial" w:cs="Arial"/>
                <w:i/>
                <w:iCs/>
                <w:lang w:val="en-GB"/>
              </w:rPr>
              <w:t xml:space="preserve">Rules Change Committee </w:t>
            </w:r>
            <w:r w:rsidRPr="009A679C">
              <w:rPr>
                <w:rFonts w:ascii="Arial" w:hAnsi="Arial" w:cs="Arial"/>
                <w:lang w:val="en-GB"/>
              </w:rPr>
              <w:t xml:space="preserve">concludes that a proposal does not satisfy the criteria set out in </w:t>
            </w:r>
            <w:r w:rsidRPr="009A679C">
              <w:rPr>
                <w:rFonts w:ascii="Arial" w:hAnsi="Arial" w:cs="Arial"/>
                <w:i/>
                <w:iCs/>
                <w:lang w:val="en-GB"/>
              </w:rPr>
              <w:t xml:space="preserve">WESM Rules </w:t>
            </w:r>
            <w:r w:rsidRPr="009A679C">
              <w:rPr>
                <w:rFonts w:ascii="Arial" w:hAnsi="Arial" w:cs="Arial"/>
                <w:lang w:val="en-GB"/>
              </w:rPr>
              <w:t xml:space="preserve">Clause 8.4.2, it shall notify the proponent and the </w:t>
            </w:r>
            <w:r w:rsidRPr="009A679C">
              <w:rPr>
                <w:rFonts w:ascii="Arial" w:hAnsi="Arial" w:cs="Arial"/>
                <w:i/>
                <w:iCs/>
                <w:lang w:val="en-GB"/>
              </w:rPr>
              <w:t xml:space="preserve">PEM Board </w:t>
            </w:r>
            <w:r w:rsidRPr="009A679C">
              <w:rPr>
                <w:rFonts w:ascii="Arial" w:hAnsi="Arial" w:cs="Arial"/>
                <w:lang w:val="en-GB"/>
              </w:rPr>
              <w:t xml:space="preserve">within 10 </w:t>
            </w:r>
            <w:r w:rsidRPr="009A679C">
              <w:rPr>
                <w:rFonts w:ascii="Arial" w:hAnsi="Arial" w:cs="Arial"/>
                <w:i/>
                <w:iCs/>
                <w:lang w:val="en-GB"/>
              </w:rPr>
              <w:t xml:space="preserve">working days </w:t>
            </w:r>
            <w:r w:rsidRPr="009A679C">
              <w:rPr>
                <w:rFonts w:ascii="Arial" w:hAnsi="Arial" w:cs="Arial"/>
                <w:lang w:val="en-GB"/>
              </w:rPr>
              <w:t>after its decision on the non-adoption of the proposal, including the reason for its decision.</w:t>
            </w:r>
          </w:p>
          <w:p w14:paraId="46746CD7" w14:textId="77777777" w:rsidR="000D7344" w:rsidRPr="009A679C" w:rsidRDefault="000D7344" w:rsidP="005D7930">
            <w:pPr>
              <w:widowControl w:val="0"/>
              <w:tabs>
                <w:tab w:val="left" w:pos="1419"/>
              </w:tabs>
              <w:autoSpaceDE w:val="0"/>
              <w:autoSpaceDN w:val="0"/>
              <w:spacing w:after="0" w:line="276" w:lineRule="auto"/>
              <w:ind w:right="15"/>
              <w:rPr>
                <w:rFonts w:ascii="Arial" w:hAnsi="Arial" w:cs="Arial"/>
                <w:bCs/>
                <w:strike/>
                <w:lang w:val="en-GB"/>
              </w:rPr>
            </w:pPr>
          </w:p>
          <w:p w14:paraId="311E82E8" w14:textId="77777777" w:rsidR="00C72DB3" w:rsidRPr="009A679C" w:rsidRDefault="00C72DB3" w:rsidP="00C72DB3">
            <w:pPr>
              <w:pStyle w:val="NoSpacing"/>
              <w:rPr>
                <w:rFonts w:ascii="Arial" w:hAnsi="Arial" w:cs="Arial"/>
                <w:b/>
                <w:bCs/>
                <w:u w:val="single"/>
                <w:lang w:val="en-GB"/>
              </w:rPr>
            </w:pPr>
            <w:r w:rsidRPr="009A679C">
              <w:rPr>
                <w:rFonts w:ascii="Arial" w:hAnsi="Arial" w:cs="Arial"/>
                <w:b/>
                <w:bCs/>
                <w:u w:val="single"/>
                <w:lang w:val="en-GB"/>
              </w:rPr>
              <w:t xml:space="preserve">(b) For amendments related to Penalty provision, the Market Surveillance Committee shall notify the proponent within 10 working days after its decision on the non-adoption of the proposal, including the reason for its decision. </w:t>
            </w:r>
          </w:p>
          <w:p w14:paraId="4C115247" w14:textId="4DC84406" w:rsidR="000D7344" w:rsidRPr="009A679C" w:rsidRDefault="000D7344" w:rsidP="005D7930">
            <w:pPr>
              <w:widowControl w:val="0"/>
              <w:tabs>
                <w:tab w:val="left" w:pos="1419"/>
              </w:tabs>
              <w:autoSpaceDE w:val="0"/>
              <w:autoSpaceDN w:val="0"/>
              <w:spacing w:after="0" w:line="276" w:lineRule="auto"/>
              <w:ind w:right="15"/>
              <w:rPr>
                <w:rFonts w:ascii="Arial" w:hAnsi="Arial" w:cs="Arial"/>
                <w:bCs/>
                <w:strike/>
                <w:lang w:val="en-GB"/>
              </w:rPr>
            </w:pPr>
          </w:p>
        </w:tc>
        <w:tc>
          <w:tcPr>
            <w:tcW w:w="2520" w:type="dxa"/>
          </w:tcPr>
          <w:p w14:paraId="24E419AA" w14:textId="77777777" w:rsidR="00FF2156" w:rsidRPr="009A679C" w:rsidRDefault="00C72DB3" w:rsidP="00FF2156">
            <w:pPr>
              <w:pStyle w:val="NoSpacing"/>
              <w:spacing w:line="276" w:lineRule="auto"/>
              <w:rPr>
                <w:rFonts w:ascii="Arial" w:hAnsi="Arial" w:cs="Arial"/>
              </w:rPr>
            </w:pPr>
            <w:r w:rsidRPr="009A679C">
              <w:rPr>
                <w:rFonts w:ascii="Arial" w:hAnsi="Arial" w:cs="Arial"/>
              </w:rPr>
              <w:t>Renumbering</w:t>
            </w:r>
          </w:p>
          <w:p w14:paraId="2B64B8F9" w14:textId="77777777" w:rsidR="00F43DA7" w:rsidRPr="009A679C" w:rsidRDefault="00F43DA7" w:rsidP="00FF2156">
            <w:pPr>
              <w:pStyle w:val="NoSpacing"/>
              <w:spacing w:line="276" w:lineRule="auto"/>
              <w:rPr>
                <w:rFonts w:ascii="Arial" w:hAnsi="Arial" w:cs="Arial"/>
              </w:rPr>
            </w:pPr>
          </w:p>
          <w:p w14:paraId="22C7E2D0" w14:textId="77777777" w:rsidR="00F43DA7" w:rsidRPr="009A679C" w:rsidRDefault="00F43DA7" w:rsidP="00FF2156">
            <w:pPr>
              <w:pStyle w:val="NoSpacing"/>
              <w:spacing w:line="276" w:lineRule="auto"/>
              <w:rPr>
                <w:rFonts w:ascii="Arial" w:hAnsi="Arial" w:cs="Arial"/>
              </w:rPr>
            </w:pPr>
          </w:p>
          <w:p w14:paraId="7D165877" w14:textId="77777777" w:rsidR="00F43DA7" w:rsidRPr="009A679C" w:rsidRDefault="00F43DA7" w:rsidP="00FF2156">
            <w:pPr>
              <w:pStyle w:val="NoSpacing"/>
              <w:spacing w:line="276" w:lineRule="auto"/>
              <w:rPr>
                <w:rFonts w:ascii="Arial" w:hAnsi="Arial" w:cs="Arial"/>
              </w:rPr>
            </w:pPr>
          </w:p>
          <w:p w14:paraId="63896E7D" w14:textId="77777777" w:rsidR="00F43DA7" w:rsidRPr="009A679C" w:rsidRDefault="00F43DA7" w:rsidP="00FF2156">
            <w:pPr>
              <w:pStyle w:val="NoSpacing"/>
              <w:spacing w:line="276" w:lineRule="auto"/>
              <w:rPr>
                <w:rFonts w:ascii="Arial" w:hAnsi="Arial" w:cs="Arial"/>
              </w:rPr>
            </w:pPr>
          </w:p>
          <w:p w14:paraId="5973D240" w14:textId="77777777" w:rsidR="00F43DA7" w:rsidRPr="009A679C" w:rsidRDefault="00F43DA7" w:rsidP="00FF2156">
            <w:pPr>
              <w:pStyle w:val="NoSpacing"/>
              <w:spacing w:line="276" w:lineRule="auto"/>
              <w:rPr>
                <w:rFonts w:ascii="Arial" w:hAnsi="Arial" w:cs="Arial"/>
              </w:rPr>
            </w:pPr>
          </w:p>
          <w:p w14:paraId="354FF800" w14:textId="77777777" w:rsidR="00F43DA7" w:rsidRPr="009A679C" w:rsidRDefault="00F43DA7" w:rsidP="00FF2156">
            <w:pPr>
              <w:pStyle w:val="NoSpacing"/>
              <w:spacing w:line="276" w:lineRule="auto"/>
              <w:rPr>
                <w:rFonts w:ascii="Arial" w:hAnsi="Arial" w:cs="Arial"/>
              </w:rPr>
            </w:pPr>
          </w:p>
          <w:p w14:paraId="4246556D" w14:textId="77777777" w:rsidR="00F43DA7" w:rsidRPr="009A679C" w:rsidRDefault="00F43DA7" w:rsidP="00FF2156">
            <w:pPr>
              <w:pStyle w:val="NoSpacing"/>
              <w:spacing w:line="276" w:lineRule="auto"/>
              <w:rPr>
                <w:rFonts w:ascii="Arial" w:hAnsi="Arial" w:cs="Arial"/>
              </w:rPr>
            </w:pPr>
          </w:p>
          <w:p w14:paraId="2D3DACBF" w14:textId="77777777" w:rsidR="00F43DA7" w:rsidRPr="009A679C" w:rsidRDefault="00F43DA7" w:rsidP="00FF2156">
            <w:pPr>
              <w:pStyle w:val="NoSpacing"/>
              <w:spacing w:line="276" w:lineRule="auto"/>
              <w:rPr>
                <w:rFonts w:ascii="Arial" w:hAnsi="Arial" w:cs="Arial"/>
              </w:rPr>
            </w:pPr>
          </w:p>
          <w:p w14:paraId="7F00CC38" w14:textId="77777777" w:rsidR="00F43DA7" w:rsidRPr="009A679C" w:rsidRDefault="00F43DA7" w:rsidP="00FF2156">
            <w:pPr>
              <w:pStyle w:val="NoSpacing"/>
              <w:spacing w:line="276" w:lineRule="auto"/>
              <w:rPr>
                <w:rFonts w:ascii="Arial" w:hAnsi="Arial" w:cs="Arial"/>
              </w:rPr>
            </w:pPr>
          </w:p>
          <w:p w14:paraId="1EBF4645" w14:textId="77777777" w:rsidR="00F43DA7" w:rsidRPr="009A679C" w:rsidRDefault="00F43DA7" w:rsidP="00FF2156">
            <w:pPr>
              <w:pStyle w:val="NoSpacing"/>
              <w:spacing w:line="276" w:lineRule="auto"/>
              <w:rPr>
                <w:rFonts w:ascii="Arial" w:hAnsi="Arial" w:cs="Arial"/>
              </w:rPr>
            </w:pPr>
          </w:p>
          <w:p w14:paraId="2AF7868E" w14:textId="77777777" w:rsidR="00F43DA7" w:rsidRPr="009A679C" w:rsidRDefault="00F43DA7" w:rsidP="00F43DA7">
            <w:pPr>
              <w:pStyle w:val="NoSpacing"/>
              <w:rPr>
                <w:rFonts w:ascii="Arial" w:hAnsi="Arial" w:cs="Arial"/>
                <w:lang w:val="en-US"/>
              </w:rPr>
            </w:pPr>
            <w:r w:rsidRPr="009A679C">
              <w:rPr>
                <w:rFonts w:ascii="Arial" w:hAnsi="Arial" w:cs="Arial"/>
                <w:lang w:val="en-US"/>
              </w:rPr>
              <w:t xml:space="preserve">To clarify the responsibility of the MSC to review any proposed amendments related to penalties imposed in the WESM. </w:t>
            </w:r>
          </w:p>
          <w:p w14:paraId="4F8E55CB" w14:textId="5199BE46" w:rsidR="00F43DA7" w:rsidRPr="009A679C" w:rsidRDefault="00F43DA7" w:rsidP="00FF2156">
            <w:pPr>
              <w:pStyle w:val="NoSpacing"/>
              <w:spacing w:line="276" w:lineRule="auto"/>
              <w:rPr>
                <w:rFonts w:ascii="Arial" w:hAnsi="Arial" w:cs="Arial"/>
                <w:lang w:val="en-US"/>
              </w:rPr>
            </w:pPr>
          </w:p>
        </w:tc>
        <w:tc>
          <w:tcPr>
            <w:tcW w:w="2160" w:type="dxa"/>
          </w:tcPr>
          <w:p w14:paraId="227E2B15" w14:textId="77777777" w:rsidR="00FF2156" w:rsidRPr="009A679C" w:rsidRDefault="00FF2156" w:rsidP="00FF2156">
            <w:pPr>
              <w:spacing w:after="0" w:line="276" w:lineRule="auto"/>
              <w:rPr>
                <w:rFonts w:ascii="Arial" w:hAnsi="Arial" w:cs="Arial"/>
                <w:i/>
                <w:highlight w:val="yellow"/>
              </w:rPr>
            </w:pPr>
          </w:p>
        </w:tc>
        <w:tc>
          <w:tcPr>
            <w:tcW w:w="2250" w:type="dxa"/>
          </w:tcPr>
          <w:p w14:paraId="5D479267" w14:textId="77777777" w:rsidR="00FF2156" w:rsidRPr="009A679C" w:rsidRDefault="00FF2156" w:rsidP="00FF2156">
            <w:pPr>
              <w:spacing w:after="0" w:line="276" w:lineRule="auto"/>
              <w:rPr>
                <w:rFonts w:ascii="Arial" w:hAnsi="Arial" w:cs="Arial"/>
                <w:i/>
                <w:highlight w:val="yellow"/>
              </w:rPr>
            </w:pPr>
          </w:p>
        </w:tc>
        <w:tc>
          <w:tcPr>
            <w:tcW w:w="1800" w:type="dxa"/>
          </w:tcPr>
          <w:p w14:paraId="1DC86817" w14:textId="77777777" w:rsidR="00FF2156" w:rsidRPr="009A679C" w:rsidRDefault="00FF2156" w:rsidP="00FF2156">
            <w:pPr>
              <w:spacing w:after="0" w:line="276" w:lineRule="auto"/>
              <w:rPr>
                <w:rFonts w:ascii="Arial" w:hAnsi="Arial" w:cs="Arial"/>
                <w:i/>
                <w:highlight w:val="yellow"/>
              </w:rPr>
            </w:pPr>
          </w:p>
        </w:tc>
        <w:tc>
          <w:tcPr>
            <w:tcW w:w="1440" w:type="dxa"/>
          </w:tcPr>
          <w:p w14:paraId="2C4DF8B3" w14:textId="77777777" w:rsidR="00FF2156" w:rsidRPr="009A679C" w:rsidRDefault="00FF2156" w:rsidP="00FF2156">
            <w:pPr>
              <w:spacing w:after="0" w:line="276" w:lineRule="auto"/>
              <w:rPr>
                <w:rFonts w:ascii="Arial" w:hAnsi="Arial" w:cs="Arial"/>
                <w:i/>
                <w:highlight w:val="yellow"/>
              </w:rPr>
            </w:pPr>
          </w:p>
        </w:tc>
      </w:tr>
      <w:tr w:rsidR="00575494" w:rsidRPr="009A679C" w14:paraId="4B1ADBA7" w14:textId="77777777" w:rsidTr="008043FD">
        <w:trPr>
          <w:trHeight w:val="54"/>
        </w:trPr>
        <w:tc>
          <w:tcPr>
            <w:tcW w:w="1435" w:type="dxa"/>
          </w:tcPr>
          <w:p w14:paraId="39BF1784" w14:textId="77777777" w:rsidR="00575494" w:rsidRPr="009A679C" w:rsidRDefault="00575494" w:rsidP="00575494">
            <w:pPr>
              <w:spacing w:after="0" w:line="276" w:lineRule="auto"/>
              <w:rPr>
                <w:rFonts w:ascii="Arial" w:hAnsi="Arial" w:cs="Arial"/>
              </w:rPr>
            </w:pPr>
            <w:permStart w:id="336601253" w:edGrp="everyone" w:colFirst="5" w:colLast="5"/>
            <w:permStart w:id="1152540736" w:edGrp="everyone" w:colFirst="6" w:colLast="6"/>
            <w:permEnd w:id="1828213230"/>
            <w:permEnd w:id="407317436"/>
            <w:r w:rsidRPr="009A679C">
              <w:rPr>
                <w:rFonts w:ascii="Arial" w:hAnsi="Arial" w:cs="Arial"/>
              </w:rPr>
              <w:t>Chapter 8 – Rule Change</w:t>
            </w:r>
          </w:p>
          <w:p w14:paraId="72F5FDB0" w14:textId="77777777" w:rsidR="00575494" w:rsidRPr="009A679C" w:rsidRDefault="00575494" w:rsidP="00575494">
            <w:pPr>
              <w:spacing w:after="0" w:line="276" w:lineRule="auto"/>
              <w:rPr>
                <w:rFonts w:ascii="Arial" w:hAnsi="Arial" w:cs="Arial"/>
              </w:rPr>
            </w:pPr>
          </w:p>
          <w:p w14:paraId="621247DD" w14:textId="77777777" w:rsidR="00575494" w:rsidRPr="009A679C" w:rsidRDefault="00575494" w:rsidP="00575494">
            <w:pPr>
              <w:pStyle w:val="NoSpacing"/>
              <w:rPr>
                <w:rFonts w:ascii="Arial" w:hAnsi="Arial" w:cs="Arial"/>
                <w:lang w:val="en-US"/>
              </w:rPr>
            </w:pPr>
            <w:r w:rsidRPr="009A679C">
              <w:rPr>
                <w:rFonts w:ascii="Arial" w:hAnsi="Arial" w:cs="Arial"/>
                <w:bCs/>
              </w:rPr>
              <w:t xml:space="preserve">8.4 – </w:t>
            </w:r>
            <w:r w:rsidRPr="009A679C">
              <w:rPr>
                <w:rFonts w:ascii="Arial" w:hAnsi="Arial" w:cs="Arial"/>
                <w:lang w:val="en-US"/>
              </w:rPr>
              <w:t>Considerati</w:t>
            </w:r>
            <w:r w:rsidRPr="009A679C">
              <w:rPr>
                <w:rFonts w:ascii="Arial" w:hAnsi="Arial" w:cs="Arial"/>
                <w:lang w:val="en-US"/>
              </w:rPr>
              <w:lastRenderedPageBreak/>
              <w:t>on of Proposals to Change the WESM Rules or Market Manuals or to adopt new Market Manuals by the Rules Change Committee</w:t>
            </w:r>
          </w:p>
          <w:p w14:paraId="459A8CBE" w14:textId="57E2FADF" w:rsidR="00575494" w:rsidRPr="009A679C" w:rsidRDefault="00575494" w:rsidP="00575494">
            <w:pPr>
              <w:spacing w:after="0" w:line="276" w:lineRule="auto"/>
              <w:rPr>
                <w:rFonts w:ascii="Arial" w:hAnsi="Arial" w:cs="Arial"/>
              </w:rPr>
            </w:pPr>
          </w:p>
        </w:tc>
        <w:tc>
          <w:tcPr>
            <w:tcW w:w="1440" w:type="dxa"/>
          </w:tcPr>
          <w:p w14:paraId="55163275" w14:textId="015403A7" w:rsidR="00575494" w:rsidRPr="009A679C" w:rsidRDefault="00575494" w:rsidP="00575494">
            <w:pPr>
              <w:spacing w:after="0" w:line="276" w:lineRule="auto"/>
              <w:rPr>
                <w:rFonts w:ascii="Arial" w:hAnsi="Arial" w:cs="Arial"/>
                <w:bCs/>
              </w:rPr>
            </w:pPr>
            <w:r w:rsidRPr="009A679C">
              <w:rPr>
                <w:rFonts w:ascii="Arial" w:hAnsi="Arial" w:cs="Arial"/>
                <w:bCs/>
              </w:rPr>
              <w:lastRenderedPageBreak/>
              <w:t>8.4.</w:t>
            </w:r>
            <w:r w:rsidR="00FB5E2E" w:rsidRPr="009A679C">
              <w:rPr>
                <w:rFonts w:ascii="Arial" w:hAnsi="Arial" w:cs="Arial"/>
                <w:bCs/>
              </w:rPr>
              <w:t>5</w:t>
            </w:r>
            <w:r w:rsidRPr="009A679C">
              <w:rPr>
                <w:rFonts w:ascii="Arial" w:hAnsi="Arial" w:cs="Arial"/>
                <w:bCs/>
              </w:rPr>
              <w:t xml:space="preserve"> – Notification following satisfy criteria</w:t>
            </w:r>
          </w:p>
        </w:tc>
        <w:tc>
          <w:tcPr>
            <w:tcW w:w="3240" w:type="dxa"/>
          </w:tcPr>
          <w:p w14:paraId="1D0D18F0" w14:textId="77777777" w:rsidR="00575494" w:rsidRPr="009A679C" w:rsidRDefault="00575494" w:rsidP="00575494">
            <w:pPr>
              <w:pStyle w:val="NoSpacing"/>
              <w:rPr>
                <w:rFonts w:ascii="Arial" w:hAnsi="Arial" w:cs="Arial"/>
                <w:lang w:val="en-GB"/>
              </w:rPr>
            </w:pPr>
            <w:r w:rsidRPr="009A679C">
              <w:rPr>
                <w:rFonts w:ascii="Arial" w:hAnsi="Arial" w:cs="Arial"/>
                <w:lang w:val="en-GB"/>
              </w:rPr>
              <w:t xml:space="preserve">If the </w:t>
            </w:r>
            <w:r w:rsidRPr="009A679C">
              <w:rPr>
                <w:rFonts w:ascii="Arial" w:hAnsi="Arial" w:cs="Arial"/>
                <w:i/>
                <w:iCs/>
                <w:lang w:val="en-GB"/>
              </w:rPr>
              <w:t xml:space="preserve">Rules Change Committee </w:t>
            </w:r>
            <w:r w:rsidRPr="009A679C">
              <w:rPr>
                <w:rFonts w:ascii="Arial" w:hAnsi="Arial" w:cs="Arial"/>
                <w:lang w:val="en-GB"/>
              </w:rPr>
              <w:t xml:space="preserve">concludes that a proposal satisfies the criteria as set out in </w:t>
            </w:r>
            <w:r w:rsidRPr="009A679C">
              <w:rPr>
                <w:rFonts w:ascii="Arial" w:hAnsi="Arial" w:cs="Arial"/>
                <w:i/>
                <w:iCs/>
                <w:lang w:val="en-GB"/>
              </w:rPr>
              <w:t xml:space="preserve">WESM Rules </w:t>
            </w:r>
            <w:r w:rsidRPr="009A679C">
              <w:rPr>
                <w:rFonts w:ascii="Arial" w:hAnsi="Arial" w:cs="Arial"/>
                <w:lang w:val="en-GB"/>
              </w:rPr>
              <w:t xml:space="preserve">Clause 8.4.2, the </w:t>
            </w:r>
            <w:r w:rsidRPr="009A679C">
              <w:rPr>
                <w:rFonts w:ascii="Arial" w:hAnsi="Arial" w:cs="Arial"/>
                <w:i/>
                <w:iCs/>
                <w:lang w:val="en-GB"/>
              </w:rPr>
              <w:t xml:space="preserve">Rules Change Committee </w:t>
            </w:r>
            <w:r w:rsidRPr="009A679C">
              <w:rPr>
                <w:rFonts w:ascii="Arial" w:hAnsi="Arial" w:cs="Arial"/>
                <w:lang w:val="en-GB"/>
              </w:rPr>
              <w:t xml:space="preserve">shall: </w:t>
            </w:r>
          </w:p>
          <w:p w14:paraId="1A8260DE" w14:textId="77777777" w:rsidR="00575494" w:rsidRPr="009A679C" w:rsidRDefault="00575494" w:rsidP="00575494">
            <w:pPr>
              <w:pStyle w:val="NoSpacing"/>
              <w:rPr>
                <w:rFonts w:ascii="Arial" w:hAnsi="Arial" w:cs="Arial"/>
                <w:lang w:val="en-GB"/>
              </w:rPr>
            </w:pPr>
          </w:p>
          <w:p w14:paraId="16CAE889" w14:textId="59EDE8A0" w:rsidR="00575494" w:rsidRPr="009A679C" w:rsidRDefault="00CF418B" w:rsidP="00CF418B">
            <w:pPr>
              <w:pStyle w:val="NoSpacing"/>
              <w:rPr>
                <w:rFonts w:ascii="Arial" w:hAnsi="Arial" w:cs="Arial"/>
                <w:lang w:val="en-GB"/>
              </w:rPr>
            </w:pPr>
            <w:r w:rsidRPr="009A679C">
              <w:rPr>
                <w:rFonts w:ascii="Arial" w:hAnsi="Arial" w:cs="Arial"/>
                <w:lang w:val="en-GB"/>
              </w:rPr>
              <w:lastRenderedPageBreak/>
              <w:t xml:space="preserve">(a) </w:t>
            </w:r>
            <w:r w:rsidR="00575494" w:rsidRPr="009A679C">
              <w:rPr>
                <w:rFonts w:ascii="Arial" w:hAnsi="Arial" w:cs="Arial"/>
                <w:lang w:val="en-GB"/>
              </w:rPr>
              <w:t xml:space="preserve">Notify the </w:t>
            </w:r>
            <w:r w:rsidR="00575494" w:rsidRPr="009A679C">
              <w:rPr>
                <w:rFonts w:ascii="Arial" w:hAnsi="Arial" w:cs="Arial"/>
                <w:i/>
                <w:iCs/>
                <w:lang w:val="en-GB"/>
              </w:rPr>
              <w:t>PEM Board</w:t>
            </w:r>
            <w:r w:rsidR="00575494" w:rsidRPr="009A679C">
              <w:rPr>
                <w:rFonts w:ascii="Arial" w:hAnsi="Arial" w:cs="Arial"/>
                <w:lang w:val="en-GB"/>
              </w:rPr>
              <w:t xml:space="preserve">, all </w:t>
            </w:r>
            <w:r w:rsidR="00575494" w:rsidRPr="009A679C">
              <w:rPr>
                <w:rFonts w:ascii="Arial" w:hAnsi="Arial" w:cs="Arial"/>
                <w:i/>
                <w:iCs/>
                <w:lang w:val="en-GB"/>
              </w:rPr>
              <w:t>WESM Member</w:t>
            </w:r>
            <w:r w:rsidR="00575494" w:rsidRPr="009A679C">
              <w:rPr>
                <w:rFonts w:ascii="Arial" w:hAnsi="Arial" w:cs="Arial"/>
                <w:lang w:val="en-GB"/>
              </w:rPr>
              <w:t xml:space="preserve">s and all other interested parties of the proposal; and </w:t>
            </w:r>
          </w:p>
          <w:p w14:paraId="031CA939" w14:textId="77777777" w:rsidR="00CF418B" w:rsidRPr="009A679C" w:rsidRDefault="00CF418B" w:rsidP="00CF418B">
            <w:pPr>
              <w:pStyle w:val="NoSpacing"/>
              <w:rPr>
                <w:rFonts w:ascii="Arial" w:hAnsi="Arial" w:cs="Arial"/>
                <w:lang w:val="en-GB"/>
              </w:rPr>
            </w:pPr>
          </w:p>
          <w:p w14:paraId="620A3573" w14:textId="747559AC" w:rsidR="00CF418B" w:rsidRPr="009A679C" w:rsidRDefault="00CF418B" w:rsidP="00CF418B">
            <w:pPr>
              <w:pStyle w:val="NoSpacing"/>
              <w:rPr>
                <w:rFonts w:ascii="Arial" w:hAnsi="Arial" w:cs="Arial"/>
                <w:lang w:val="en-GB"/>
              </w:rPr>
            </w:pPr>
            <w:r w:rsidRPr="009A679C">
              <w:rPr>
                <w:rFonts w:ascii="Arial" w:hAnsi="Arial" w:cs="Arial"/>
                <w:lang w:val="en-GB"/>
              </w:rPr>
              <w:t xml:space="preserve">(b) Invite such parties to make written submissions regarding the proposal within the next 30 </w:t>
            </w:r>
            <w:r w:rsidRPr="009A679C">
              <w:rPr>
                <w:rFonts w:ascii="Arial" w:hAnsi="Arial" w:cs="Arial"/>
                <w:i/>
                <w:iCs/>
                <w:lang w:val="en-GB"/>
              </w:rPr>
              <w:t xml:space="preserve">working days </w:t>
            </w:r>
            <w:r w:rsidRPr="009A679C">
              <w:rPr>
                <w:rFonts w:ascii="Arial" w:hAnsi="Arial" w:cs="Arial"/>
                <w:lang w:val="en-GB"/>
              </w:rPr>
              <w:t xml:space="preserve">after publication of the proposed change to the </w:t>
            </w:r>
            <w:r w:rsidRPr="009A679C">
              <w:rPr>
                <w:rFonts w:ascii="Arial" w:hAnsi="Arial" w:cs="Arial"/>
                <w:i/>
                <w:iCs/>
                <w:lang w:val="en-GB"/>
              </w:rPr>
              <w:t xml:space="preserve">WESM Rules </w:t>
            </w:r>
            <w:r w:rsidRPr="009A679C">
              <w:rPr>
                <w:rFonts w:ascii="Arial" w:hAnsi="Arial" w:cs="Arial"/>
                <w:lang w:val="en-GB"/>
              </w:rPr>
              <w:t xml:space="preserve">or </w:t>
            </w:r>
            <w:r w:rsidRPr="009A679C">
              <w:rPr>
                <w:rFonts w:ascii="Arial" w:hAnsi="Arial" w:cs="Arial"/>
                <w:i/>
                <w:iCs/>
                <w:lang w:val="en-GB"/>
              </w:rPr>
              <w:t xml:space="preserve">Market Manual, </w:t>
            </w:r>
            <w:r w:rsidRPr="009A679C">
              <w:rPr>
                <w:rFonts w:ascii="Arial" w:hAnsi="Arial" w:cs="Arial"/>
                <w:lang w:val="en-GB"/>
              </w:rPr>
              <w:t xml:space="preserve">or new </w:t>
            </w:r>
            <w:r w:rsidRPr="009A679C">
              <w:rPr>
                <w:rFonts w:ascii="Arial" w:hAnsi="Arial" w:cs="Arial"/>
                <w:i/>
                <w:iCs/>
                <w:lang w:val="en-GB"/>
              </w:rPr>
              <w:t xml:space="preserve">Market Manual </w:t>
            </w:r>
            <w:r w:rsidRPr="009A679C">
              <w:rPr>
                <w:rFonts w:ascii="Arial" w:hAnsi="Arial" w:cs="Arial"/>
                <w:lang w:val="en-GB"/>
              </w:rPr>
              <w:t>in the market information website</w:t>
            </w:r>
            <w:r w:rsidR="00757AC7" w:rsidRPr="009A679C">
              <w:rPr>
                <w:rFonts w:ascii="Arial" w:hAnsi="Arial" w:cs="Arial"/>
                <w:lang w:val="en-GB"/>
              </w:rPr>
              <w:t>.</w:t>
            </w:r>
          </w:p>
          <w:p w14:paraId="4F9A9FC0" w14:textId="547E8A9B" w:rsidR="00575494" w:rsidRPr="009A679C" w:rsidRDefault="00575494" w:rsidP="00CF418B">
            <w:pPr>
              <w:pStyle w:val="NoSpacing"/>
              <w:spacing w:line="276" w:lineRule="auto"/>
              <w:rPr>
                <w:rFonts w:ascii="Arial" w:hAnsi="Arial" w:cs="Arial"/>
                <w:b/>
              </w:rPr>
            </w:pPr>
          </w:p>
        </w:tc>
        <w:tc>
          <w:tcPr>
            <w:tcW w:w="3240" w:type="dxa"/>
          </w:tcPr>
          <w:p w14:paraId="51A6B457" w14:textId="77777777" w:rsidR="003D7FB7" w:rsidRPr="009A679C" w:rsidRDefault="003D7FB7" w:rsidP="003D7FB7">
            <w:pPr>
              <w:pStyle w:val="NoSpacing"/>
              <w:rPr>
                <w:rFonts w:ascii="Arial" w:hAnsi="Arial" w:cs="Arial"/>
                <w:lang w:val="en-GB"/>
              </w:rPr>
            </w:pPr>
            <w:r w:rsidRPr="009A679C">
              <w:rPr>
                <w:rFonts w:ascii="Arial" w:hAnsi="Arial" w:cs="Arial"/>
                <w:lang w:val="en-GB"/>
              </w:rPr>
              <w:lastRenderedPageBreak/>
              <w:t xml:space="preserve">If the </w:t>
            </w:r>
            <w:r w:rsidRPr="009A679C">
              <w:rPr>
                <w:rFonts w:ascii="Arial" w:hAnsi="Arial" w:cs="Arial"/>
                <w:i/>
                <w:iCs/>
                <w:lang w:val="en-GB"/>
              </w:rPr>
              <w:t xml:space="preserve">Rules Change Committee </w:t>
            </w:r>
            <w:r w:rsidRPr="009A679C">
              <w:rPr>
                <w:rFonts w:ascii="Arial" w:hAnsi="Arial" w:cs="Arial"/>
                <w:lang w:val="en-GB"/>
              </w:rPr>
              <w:t xml:space="preserve">concludes that a proposal satisfies the criteria as set out in </w:t>
            </w:r>
            <w:r w:rsidRPr="009A679C">
              <w:rPr>
                <w:rFonts w:ascii="Arial" w:hAnsi="Arial" w:cs="Arial"/>
                <w:i/>
                <w:iCs/>
                <w:lang w:val="en-GB"/>
              </w:rPr>
              <w:t xml:space="preserve">WESM Rules </w:t>
            </w:r>
            <w:r w:rsidRPr="009A679C">
              <w:rPr>
                <w:rFonts w:ascii="Arial" w:hAnsi="Arial" w:cs="Arial"/>
                <w:lang w:val="en-GB"/>
              </w:rPr>
              <w:t xml:space="preserve">Clause 8.4.2, the </w:t>
            </w:r>
            <w:r w:rsidRPr="009A679C">
              <w:rPr>
                <w:rFonts w:ascii="Arial" w:hAnsi="Arial" w:cs="Arial"/>
                <w:i/>
                <w:iCs/>
                <w:lang w:val="en-GB"/>
              </w:rPr>
              <w:t xml:space="preserve">Rules Change Committee </w:t>
            </w:r>
            <w:r w:rsidRPr="009A679C">
              <w:rPr>
                <w:rFonts w:ascii="Arial" w:hAnsi="Arial" w:cs="Arial"/>
                <w:lang w:val="en-GB"/>
              </w:rPr>
              <w:t xml:space="preserve">shall: </w:t>
            </w:r>
          </w:p>
          <w:p w14:paraId="036147C0" w14:textId="77777777" w:rsidR="003D7FB7" w:rsidRPr="009A679C" w:rsidRDefault="003D7FB7" w:rsidP="003D7FB7">
            <w:pPr>
              <w:pStyle w:val="NoSpacing"/>
              <w:rPr>
                <w:rFonts w:ascii="Arial" w:hAnsi="Arial" w:cs="Arial"/>
                <w:lang w:val="en-GB"/>
              </w:rPr>
            </w:pPr>
          </w:p>
          <w:p w14:paraId="38EFE14E" w14:textId="77777777" w:rsidR="003839DB" w:rsidRPr="009A679C" w:rsidRDefault="003839DB" w:rsidP="003839DB">
            <w:pPr>
              <w:pStyle w:val="NoSpacing"/>
              <w:rPr>
                <w:rFonts w:ascii="Arial" w:hAnsi="Arial" w:cs="Arial"/>
                <w:lang w:val="en-GB"/>
              </w:rPr>
            </w:pPr>
            <w:r w:rsidRPr="009A679C">
              <w:rPr>
                <w:rFonts w:ascii="Arial" w:hAnsi="Arial" w:cs="Arial"/>
                <w:lang w:val="en-GB"/>
              </w:rPr>
              <w:lastRenderedPageBreak/>
              <w:t xml:space="preserve">(a) Notify the </w:t>
            </w:r>
            <w:r w:rsidRPr="009A679C">
              <w:rPr>
                <w:rFonts w:ascii="Arial" w:hAnsi="Arial" w:cs="Arial"/>
                <w:i/>
                <w:iCs/>
                <w:lang w:val="en-GB"/>
              </w:rPr>
              <w:t>PEM Board</w:t>
            </w:r>
            <w:r w:rsidRPr="009A679C">
              <w:rPr>
                <w:rFonts w:ascii="Arial" w:hAnsi="Arial" w:cs="Arial"/>
                <w:lang w:val="en-GB"/>
              </w:rPr>
              <w:t xml:space="preserve">, all </w:t>
            </w:r>
            <w:r w:rsidRPr="009A679C">
              <w:rPr>
                <w:rFonts w:ascii="Arial" w:hAnsi="Arial" w:cs="Arial"/>
                <w:i/>
                <w:iCs/>
                <w:lang w:val="en-GB"/>
              </w:rPr>
              <w:t>WESM Member</w:t>
            </w:r>
            <w:r w:rsidRPr="009A679C">
              <w:rPr>
                <w:rFonts w:ascii="Arial" w:hAnsi="Arial" w:cs="Arial"/>
                <w:lang w:val="en-GB"/>
              </w:rPr>
              <w:t xml:space="preserve">s and all other interested parties of the proposal; and </w:t>
            </w:r>
          </w:p>
          <w:p w14:paraId="65A3496C" w14:textId="77777777" w:rsidR="003839DB" w:rsidRPr="009A679C" w:rsidRDefault="003839DB" w:rsidP="003839DB">
            <w:pPr>
              <w:pStyle w:val="NoSpacing"/>
              <w:rPr>
                <w:rFonts w:ascii="Arial" w:hAnsi="Arial" w:cs="Arial"/>
                <w:lang w:val="en-GB"/>
              </w:rPr>
            </w:pPr>
          </w:p>
          <w:p w14:paraId="44449724" w14:textId="77777777" w:rsidR="003839DB" w:rsidRPr="009A679C" w:rsidRDefault="003839DB" w:rsidP="003839DB">
            <w:pPr>
              <w:pStyle w:val="NoSpacing"/>
              <w:rPr>
                <w:rFonts w:ascii="Arial" w:hAnsi="Arial" w:cs="Arial"/>
                <w:lang w:val="en-GB"/>
              </w:rPr>
            </w:pPr>
            <w:r w:rsidRPr="009A679C">
              <w:rPr>
                <w:rFonts w:ascii="Arial" w:hAnsi="Arial" w:cs="Arial"/>
                <w:lang w:val="en-GB"/>
              </w:rPr>
              <w:t xml:space="preserve">(b) Invite such parties to make written submissions regarding the proposal within the next 30 </w:t>
            </w:r>
            <w:r w:rsidRPr="009A679C">
              <w:rPr>
                <w:rFonts w:ascii="Arial" w:hAnsi="Arial" w:cs="Arial"/>
                <w:i/>
                <w:iCs/>
                <w:lang w:val="en-GB"/>
              </w:rPr>
              <w:t xml:space="preserve">working days </w:t>
            </w:r>
            <w:r w:rsidRPr="009A679C">
              <w:rPr>
                <w:rFonts w:ascii="Arial" w:hAnsi="Arial" w:cs="Arial"/>
                <w:lang w:val="en-GB"/>
              </w:rPr>
              <w:t xml:space="preserve">after publication of the proposed change to the </w:t>
            </w:r>
            <w:r w:rsidRPr="009A679C">
              <w:rPr>
                <w:rFonts w:ascii="Arial" w:hAnsi="Arial" w:cs="Arial"/>
                <w:i/>
                <w:iCs/>
                <w:lang w:val="en-GB"/>
              </w:rPr>
              <w:t xml:space="preserve">WESM Rules </w:t>
            </w:r>
            <w:r w:rsidRPr="009A679C">
              <w:rPr>
                <w:rFonts w:ascii="Arial" w:hAnsi="Arial" w:cs="Arial"/>
                <w:lang w:val="en-GB"/>
              </w:rPr>
              <w:t xml:space="preserve">or </w:t>
            </w:r>
            <w:r w:rsidRPr="009A679C">
              <w:rPr>
                <w:rFonts w:ascii="Arial" w:hAnsi="Arial" w:cs="Arial"/>
                <w:i/>
                <w:iCs/>
                <w:lang w:val="en-GB"/>
              </w:rPr>
              <w:t xml:space="preserve">Market Manual, </w:t>
            </w:r>
            <w:r w:rsidRPr="009A679C">
              <w:rPr>
                <w:rFonts w:ascii="Arial" w:hAnsi="Arial" w:cs="Arial"/>
                <w:lang w:val="en-GB"/>
              </w:rPr>
              <w:t xml:space="preserve">or new </w:t>
            </w:r>
            <w:r w:rsidRPr="009A679C">
              <w:rPr>
                <w:rFonts w:ascii="Arial" w:hAnsi="Arial" w:cs="Arial"/>
                <w:i/>
                <w:iCs/>
                <w:lang w:val="en-GB"/>
              </w:rPr>
              <w:t xml:space="preserve">Market Manual </w:t>
            </w:r>
            <w:r w:rsidRPr="009A679C">
              <w:rPr>
                <w:rFonts w:ascii="Arial" w:hAnsi="Arial" w:cs="Arial"/>
                <w:lang w:val="en-GB"/>
              </w:rPr>
              <w:t>in the market information website.</w:t>
            </w:r>
          </w:p>
          <w:p w14:paraId="101C76F3" w14:textId="77777777" w:rsidR="003D7FB7" w:rsidRPr="009A679C" w:rsidRDefault="003D7FB7" w:rsidP="003D7FB7">
            <w:pPr>
              <w:pStyle w:val="NoSpacing"/>
              <w:rPr>
                <w:rFonts w:ascii="Arial" w:hAnsi="Arial" w:cs="Arial"/>
                <w:lang w:val="en-GB"/>
              </w:rPr>
            </w:pPr>
          </w:p>
          <w:p w14:paraId="2F0BF1A4" w14:textId="77777777" w:rsidR="003D7FB7" w:rsidRPr="009A679C" w:rsidRDefault="003D7FB7" w:rsidP="003D7FB7">
            <w:pPr>
              <w:pStyle w:val="NoSpacing"/>
              <w:rPr>
                <w:rFonts w:ascii="Arial" w:hAnsi="Arial" w:cs="Arial"/>
                <w:b/>
                <w:bCs/>
                <w:u w:val="single"/>
                <w:lang w:val="en-GB"/>
              </w:rPr>
            </w:pPr>
            <w:r w:rsidRPr="009A679C">
              <w:rPr>
                <w:rFonts w:ascii="Arial" w:hAnsi="Arial" w:cs="Arial"/>
                <w:b/>
                <w:bCs/>
                <w:u w:val="single"/>
                <w:lang w:val="en-GB"/>
              </w:rPr>
              <w:t xml:space="preserve">If the </w:t>
            </w:r>
            <w:r w:rsidRPr="009A679C">
              <w:rPr>
                <w:rFonts w:ascii="Arial" w:hAnsi="Arial" w:cs="Arial"/>
                <w:b/>
                <w:bCs/>
                <w:i/>
                <w:iCs/>
                <w:u w:val="single"/>
                <w:lang w:val="en-GB"/>
              </w:rPr>
              <w:t xml:space="preserve">Market Surveillance Committee </w:t>
            </w:r>
            <w:r w:rsidRPr="009A679C">
              <w:rPr>
                <w:rFonts w:ascii="Arial" w:hAnsi="Arial" w:cs="Arial"/>
                <w:b/>
                <w:bCs/>
                <w:u w:val="single"/>
                <w:lang w:val="en-GB"/>
              </w:rPr>
              <w:t xml:space="preserve">concludes that a proposal satisfies the criteria as set out in </w:t>
            </w:r>
            <w:r w:rsidRPr="009A679C">
              <w:rPr>
                <w:rFonts w:ascii="Arial" w:hAnsi="Arial" w:cs="Arial"/>
                <w:b/>
                <w:bCs/>
                <w:i/>
                <w:iCs/>
                <w:u w:val="single"/>
                <w:lang w:val="en-GB"/>
              </w:rPr>
              <w:t>WESM Rules Clause 8.4.1.1 (b) and (c) and WESM Penalty Manual Section 7.1.2</w:t>
            </w:r>
            <w:r w:rsidRPr="009A679C">
              <w:rPr>
                <w:rFonts w:ascii="Arial" w:hAnsi="Arial" w:cs="Arial"/>
                <w:b/>
                <w:bCs/>
                <w:u w:val="single"/>
                <w:lang w:val="en-GB"/>
              </w:rPr>
              <w:t xml:space="preserve">, the </w:t>
            </w:r>
            <w:r w:rsidRPr="009A679C">
              <w:rPr>
                <w:rFonts w:ascii="Arial" w:hAnsi="Arial" w:cs="Arial"/>
                <w:b/>
                <w:bCs/>
                <w:i/>
                <w:iCs/>
                <w:u w:val="single"/>
                <w:lang w:val="en-GB"/>
              </w:rPr>
              <w:t xml:space="preserve">Market Surveillance Committee </w:t>
            </w:r>
            <w:r w:rsidRPr="009A679C">
              <w:rPr>
                <w:rFonts w:ascii="Arial" w:hAnsi="Arial" w:cs="Arial"/>
                <w:b/>
                <w:bCs/>
                <w:u w:val="single"/>
                <w:lang w:val="en-GB"/>
              </w:rPr>
              <w:t xml:space="preserve">shall: </w:t>
            </w:r>
          </w:p>
          <w:p w14:paraId="7841DE3E" w14:textId="77777777" w:rsidR="003D7FB7" w:rsidRPr="009A679C" w:rsidRDefault="003D7FB7" w:rsidP="003D7FB7">
            <w:pPr>
              <w:pStyle w:val="NoSpacing"/>
              <w:rPr>
                <w:rFonts w:ascii="Arial" w:hAnsi="Arial" w:cs="Arial"/>
                <w:b/>
                <w:bCs/>
                <w:u w:val="single"/>
                <w:lang w:val="en-GB"/>
              </w:rPr>
            </w:pPr>
          </w:p>
          <w:p w14:paraId="11F7DD2C" w14:textId="77777777" w:rsidR="003D7FB7" w:rsidRPr="009A679C" w:rsidRDefault="003D7FB7" w:rsidP="003D7FB7">
            <w:pPr>
              <w:pStyle w:val="NoSpacing"/>
              <w:rPr>
                <w:rFonts w:ascii="Arial" w:hAnsi="Arial" w:cs="Arial"/>
                <w:b/>
                <w:bCs/>
                <w:u w:val="single"/>
                <w:lang w:val="en-GB"/>
              </w:rPr>
            </w:pPr>
            <w:r w:rsidRPr="009A679C">
              <w:rPr>
                <w:rFonts w:ascii="Arial" w:hAnsi="Arial" w:cs="Arial"/>
                <w:b/>
                <w:bCs/>
                <w:u w:val="single"/>
                <w:lang w:val="en-GB"/>
              </w:rPr>
              <w:t xml:space="preserve">(a) Notify all </w:t>
            </w:r>
            <w:r w:rsidRPr="009A679C">
              <w:rPr>
                <w:rFonts w:ascii="Arial" w:hAnsi="Arial" w:cs="Arial"/>
                <w:b/>
                <w:bCs/>
                <w:i/>
                <w:iCs/>
                <w:u w:val="single"/>
                <w:lang w:val="en-GB"/>
              </w:rPr>
              <w:t>WESM Member</w:t>
            </w:r>
            <w:r w:rsidRPr="009A679C">
              <w:rPr>
                <w:rFonts w:ascii="Arial" w:hAnsi="Arial" w:cs="Arial"/>
                <w:b/>
                <w:bCs/>
                <w:u w:val="single"/>
                <w:lang w:val="en-GB"/>
              </w:rPr>
              <w:t xml:space="preserve">s and all other interested parties of the proposal; and </w:t>
            </w:r>
          </w:p>
          <w:p w14:paraId="6CECA325" w14:textId="77777777" w:rsidR="003D7FB7" w:rsidRPr="009A679C" w:rsidRDefault="003D7FB7" w:rsidP="003D7FB7">
            <w:pPr>
              <w:pStyle w:val="NoSpacing"/>
              <w:rPr>
                <w:rFonts w:ascii="Arial" w:hAnsi="Arial" w:cs="Arial"/>
                <w:b/>
                <w:bCs/>
                <w:u w:val="single"/>
                <w:lang w:val="en-GB"/>
              </w:rPr>
            </w:pPr>
          </w:p>
          <w:p w14:paraId="79EF5C24" w14:textId="4D3BAB31" w:rsidR="00575494" w:rsidRPr="009A679C" w:rsidRDefault="003D7FB7" w:rsidP="003D7FB7">
            <w:pPr>
              <w:widowControl w:val="0"/>
              <w:tabs>
                <w:tab w:val="left" w:pos="1419"/>
              </w:tabs>
              <w:autoSpaceDE w:val="0"/>
              <w:autoSpaceDN w:val="0"/>
              <w:spacing w:after="0" w:line="276" w:lineRule="auto"/>
              <w:ind w:right="15"/>
              <w:rPr>
                <w:rFonts w:ascii="Arial" w:hAnsi="Arial" w:cs="Arial"/>
                <w:bCs/>
                <w:strike/>
              </w:rPr>
            </w:pPr>
            <w:r w:rsidRPr="009A679C">
              <w:rPr>
                <w:rFonts w:ascii="Arial" w:hAnsi="Arial" w:cs="Arial"/>
                <w:b/>
                <w:bCs/>
                <w:u w:val="single"/>
                <w:lang w:val="en-GB"/>
              </w:rPr>
              <w:lastRenderedPageBreak/>
              <w:t xml:space="preserve">(b) Invite such parties to make written submissions regarding the proposal within the next 30 </w:t>
            </w:r>
            <w:r w:rsidRPr="009A679C">
              <w:rPr>
                <w:rFonts w:ascii="Arial" w:hAnsi="Arial" w:cs="Arial"/>
                <w:b/>
                <w:bCs/>
                <w:i/>
                <w:iCs/>
                <w:u w:val="single"/>
                <w:lang w:val="en-GB"/>
              </w:rPr>
              <w:t xml:space="preserve">working days </w:t>
            </w:r>
            <w:r w:rsidRPr="009A679C">
              <w:rPr>
                <w:rFonts w:ascii="Arial" w:hAnsi="Arial" w:cs="Arial"/>
                <w:b/>
                <w:bCs/>
                <w:u w:val="single"/>
                <w:lang w:val="en-GB"/>
              </w:rPr>
              <w:t xml:space="preserve">after publication of the proposed change to the </w:t>
            </w:r>
            <w:r w:rsidRPr="009A679C">
              <w:rPr>
                <w:rFonts w:ascii="Arial" w:hAnsi="Arial" w:cs="Arial"/>
                <w:b/>
                <w:bCs/>
                <w:i/>
                <w:iCs/>
                <w:u w:val="single"/>
                <w:lang w:val="en-GB"/>
              </w:rPr>
              <w:t xml:space="preserve">WESM Penalty Manual </w:t>
            </w:r>
            <w:r w:rsidRPr="009A679C">
              <w:rPr>
                <w:rFonts w:ascii="Arial" w:hAnsi="Arial" w:cs="Arial"/>
                <w:b/>
                <w:bCs/>
                <w:u w:val="single"/>
                <w:lang w:val="en-GB"/>
              </w:rPr>
              <w:t>in the market information website.</w:t>
            </w:r>
          </w:p>
        </w:tc>
        <w:tc>
          <w:tcPr>
            <w:tcW w:w="2520" w:type="dxa"/>
          </w:tcPr>
          <w:p w14:paraId="6EAED7A6" w14:textId="200D8C98" w:rsidR="00575494" w:rsidRPr="009A679C" w:rsidRDefault="005447E0" w:rsidP="005447E0">
            <w:pPr>
              <w:pStyle w:val="NoSpacing"/>
              <w:rPr>
                <w:rFonts w:ascii="Arial" w:hAnsi="Arial" w:cs="Arial"/>
                <w:lang w:val="en-US"/>
              </w:rPr>
            </w:pPr>
            <w:r w:rsidRPr="009A679C">
              <w:rPr>
                <w:rFonts w:ascii="Arial" w:hAnsi="Arial" w:cs="Arial"/>
                <w:lang w:val="en-US"/>
              </w:rPr>
              <w:lastRenderedPageBreak/>
              <w:t>To cover the responsibility of the MSC to review any proposed amendments related to penalties imposed in the WESM</w:t>
            </w:r>
          </w:p>
        </w:tc>
        <w:tc>
          <w:tcPr>
            <w:tcW w:w="2160" w:type="dxa"/>
          </w:tcPr>
          <w:p w14:paraId="4493DDD6" w14:textId="77777777" w:rsidR="00575494" w:rsidRPr="009A679C" w:rsidRDefault="00575494" w:rsidP="00575494">
            <w:pPr>
              <w:spacing w:after="0" w:line="276" w:lineRule="auto"/>
              <w:rPr>
                <w:rFonts w:ascii="Arial" w:hAnsi="Arial" w:cs="Arial"/>
                <w:i/>
                <w:highlight w:val="yellow"/>
              </w:rPr>
            </w:pPr>
          </w:p>
        </w:tc>
        <w:tc>
          <w:tcPr>
            <w:tcW w:w="2250" w:type="dxa"/>
          </w:tcPr>
          <w:p w14:paraId="77B22F2F" w14:textId="77777777" w:rsidR="00575494" w:rsidRPr="009A679C" w:rsidRDefault="00575494" w:rsidP="00575494">
            <w:pPr>
              <w:spacing w:after="0" w:line="276" w:lineRule="auto"/>
              <w:rPr>
                <w:rFonts w:ascii="Arial" w:hAnsi="Arial" w:cs="Arial"/>
                <w:i/>
                <w:highlight w:val="yellow"/>
              </w:rPr>
            </w:pPr>
          </w:p>
        </w:tc>
        <w:tc>
          <w:tcPr>
            <w:tcW w:w="1800" w:type="dxa"/>
          </w:tcPr>
          <w:p w14:paraId="09C9131E" w14:textId="77777777" w:rsidR="00575494" w:rsidRPr="009A679C" w:rsidRDefault="00575494" w:rsidP="00575494">
            <w:pPr>
              <w:spacing w:after="0" w:line="276" w:lineRule="auto"/>
              <w:rPr>
                <w:rFonts w:ascii="Arial" w:hAnsi="Arial" w:cs="Arial"/>
                <w:i/>
                <w:highlight w:val="yellow"/>
              </w:rPr>
            </w:pPr>
          </w:p>
        </w:tc>
        <w:tc>
          <w:tcPr>
            <w:tcW w:w="1440" w:type="dxa"/>
          </w:tcPr>
          <w:p w14:paraId="01EF0EE3" w14:textId="77777777" w:rsidR="00575494" w:rsidRPr="009A679C" w:rsidRDefault="00575494" w:rsidP="00575494">
            <w:pPr>
              <w:spacing w:after="0" w:line="276" w:lineRule="auto"/>
              <w:rPr>
                <w:rFonts w:ascii="Arial" w:hAnsi="Arial" w:cs="Arial"/>
                <w:i/>
                <w:highlight w:val="yellow"/>
              </w:rPr>
            </w:pPr>
          </w:p>
        </w:tc>
      </w:tr>
      <w:tr w:rsidR="008D2C67" w:rsidRPr="009A679C" w14:paraId="68CCECAD" w14:textId="77777777" w:rsidTr="008043FD">
        <w:trPr>
          <w:trHeight w:val="1983"/>
        </w:trPr>
        <w:tc>
          <w:tcPr>
            <w:tcW w:w="1435" w:type="dxa"/>
          </w:tcPr>
          <w:p w14:paraId="4FB98715" w14:textId="77777777" w:rsidR="008D2C67" w:rsidRPr="009A679C" w:rsidRDefault="008D2C67" w:rsidP="008D2C67">
            <w:pPr>
              <w:spacing w:after="0" w:line="276" w:lineRule="auto"/>
              <w:rPr>
                <w:rFonts w:ascii="Arial" w:hAnsi="Arial" w:cs="Arial"/>
              </w:rPr>
            </w:pPr>
            <w:permStart w:id="440808938" w:edGrp="everyone" w:colFirst="5" w:colLast="5"/>
            <w:permStart w:id="374418191" w:edGrp="everyone" w:colFirst="6" w:colLast="6"/>
            <w:permEnd w:id="336601253"/>
            <w:permEnd w:id="1152540736"/>
            <w:r w:rsidRPr="009A679C">
              <w:rPr>
                <w:rFonts w:ascii="Arial" w:hAnsi="Arial" w:cs="Arial"/>
              </w:rPr>
              <w:lastRenderedPageBreak/>
              <w:t>Chapter 8 – Rule Change</w:t>
            </w:r>
          </w:p>
          <w:p w14:paraId="1B800A9F" w14:textId="77777777" w:rsidR="008D2C67" w:rsidRPr="009A679C" w:rsidRDefault="008D2C67" w:rsidP="008D2C67">
            <w:pPr>
              <w:spacing w:after="0" w:line="276" w:lineRule="auto"/>
              <w:rPr>
                <w:rFonts w:ascii="Arial" w:hAnsi="Arial" w:cs="Arial"/>
              </w:rPr>
            </w:pPr>
          </w:p>
          <w:p w14:paraId="1A242F02" w14:textId="77777777" w:rsidR="008D2C67" w:rsidRPr="009A679C" w:rsidRDefault="008D2C67" w:rsidP="008D2C67">
            <w:pPr>
              <w:pStyle w:val="NoSpacing"/>
              <w:rPr>
                <w:rFonts w:ascii="Arial" w:hAnsi="Arial" w:cs="Arial"/>
                <w:lang w:val="en-US"/>
              </w:rPr>
            </w:pPr>
            <w:r w:rsidRPr="009A679C">
              <w:rPr>
                <w:rFonts w:ascii="Arial" w:hAnsi="Arial" w:cs="Arial"/>
                <w:bCs/>
              </w:rPr>
              <w:t xml:space="preserve">8.4 – </w:t>
            </w:r>
            <w:r w:rsidRPr="009A679C">
              <w:rPr>
                <w:rFonts w:ascii="Arial" w:hAnsi="Arial" w:cs="Arial"/>
                <w:lang w:val="en-US"/>
              </w:rPr>
              <w:t>Consideration of Proposals to Change the WESM Rules or Market Manuals or to adopt new Market Manuals by the Rules Change Committee</w:t>
            </w:r>
          </w:p>
          <w:p w14:paraId="407FAAFC" w14:textId="177DC9F5" w:rsidR="008D2C67" w:rsidRPr="009A679C" w:rsidRDefault="008D2C67" w:rsidP="008D2C67">
            <w:pPr>
              <w:spacing w:after="0" w:line="276" w:lineRule="auto"/>
              <w:rPr>
                <w:rFonts w:ascii="Arial" w:hAnsi="Arial" w:cs="Arial"/>
              </w:rPr>
            </w:pPr>
          </w:p>
        </w:tc>
        <w:tc>
          <w:tcPr>
            <w:tcW w:w="1440" w:type="dxa"/>
          </w:tcPr>
          <w:p w14:paraId="7CCF5052" w14:textId="62CA7889" w:rsidR="008D2C67" w:rsidRPr="009A679C" w:rsidRDefault="008D2C67" w:rsidP="008D2C67">
            <w:pPr>
              <w:pStyle w:val="NoSpacing"/>
              <w:spacing w:line="276" w:lineRule="auto"/>
              <w:rPr>
                <w:rFonts w:ascii="Arial" w:hAnsi="Arial" w:cs="Arial"/>
                <w:bCs/>
              </w:rPr>
            </w:pPr>
            <w:r w:rsidRPr="009A679C">
              <w:rPr>
                <w:rFonts w:ascii="Arial" w:hAnsi="Arial" w:cs="Arial"/>
                <w:bCs/>
              </w:rPr>
              <w:t>8.4.</w:t>
            </w:r>
            <w:r w:rsidR="00FB5E2E" w:rsidRPr="009A679C">
              <w:rPr>
                <w:rFonts w:ascii="Arial" w:hAnsi="Arial" w:cs="Arial"/>
                <w:bCs/>
              </w:rPr>
              <w:t>6 – Submissions regarding proposed Rules Change</w:t>
            </w:r>
          </w:p>
        </w:tc>
        <w:tc>
          <w:tcPr>
            <w:tcW w:w="3240" w:type="dxa"/>
          </w:tcPr>
          <w:p w14:paraId="384964A2" w14:textId="15F796BC" w:rsidR="008D2C67" w:rsidRPr="009A679C" w:rsidRDefault="009D7B6C" w:rsidP="008D2C67">
            <w:pPr>
              <w:pStyle w:val="NoSpacing"/>
              <w:spacing w:line="276" w:lineRule="auto"/>
              <w:rPr>
                <w:rFonts w:ascii="Arial" w:hAnsi="Arial" w:cs="Arial"/>
              </w:rPr>
            </w:pPr>
            <w:r w:rsidRPr="009A679C">
              <w:rPr>
                <w:rFonts w:ascii="Arial" w:hAnsi="Arial" w:cs="Arial"/>
                <w:lang w:val="en-GB"/>
              </w:rPr>
              <w:t xml:space="preserve">To be validly considered, a written submission made in response to a proposed change to the </w:t>
            </w:r>
            <w:r w:rsidRPr="009A679C">
              <w:rPr>
                <w:rFonts w:ascii="Arial" w:hAnsi="Arial" w:cs="Arial"/>
                <w:i/>
                <w:iCs/>
                <w:lang w:val="en-GB"/>
              </w:rPr>
              <w:t xml:space="preserve">WESM Rules, Market Manual, </w:t>
            </w:r>
            <w:r w:rsidRPr="009A679C">
              <w:rPr>
                <w:rFonts w:ascii="Arial" w:hAnsi="Arial" w:cs="Arial"/>
                <w:lang w:val="en-GB"/>
              </w:rPr>
              <w:t xml:space="preserve">or proposal for the adoption of a new </w:t>
            </w:r>
            <w:r w:rsidRPr="009A679C">
              <w:rPr>
                <w:rFonts w:ascii="Arial" w:hAnsi="Arial" w:cs="Arial"/>
                <w:i/>
                <w:iCs/>
                <w:lang w:val="en-GB"/>
              </w:rPr>
              <w:t xml:space="preserve">Market Manual, </w:t>
            </w:r>
            <w:r w:rsidRPr="009A679C">
              <w:rPr>
                <w:rFonts w:ascii="Arial" w:hAnsi="Arial" w:cs="Arial"/>
                <w:lang w:val="en-GB"/>
              </w:rPr>
              <w:t xml:space="preserve">as provided under Clause 8.4.5 (b), must be received by the </w:t>
            </w:r>
            <w:r w:rsidRPr="009A679C">
              <w:rPr>
                <w:rFonts w:ascii="Arial" w:hAnsi="Arial" w:cs="Arial"/>
                <w:i/>
                <w:iCs/>
                <w:lang w:val="en-GB"/>
              </w:rPr>
              <w:t xml:space="preserve">Rules Change Committee </w:t>
            </w:r>
            <w:r w:rsidRPr="009A679C">
              <w:rPr>
                <w:rFonts w:ascii="Arial" w:hAnsi="Arial" w:cs="Arial"/>
                <w:lang w:val="en-GB"/>
              </w:rPr>
              <w:t xml:space="preserve">no later than 30 </w:t>
            </w:r>
            <w:r w:rsidRPr="009A679C">
              <w:rPr>
                <w:rFonts w:ascii="Arial" w:hAnsi="Arial" w:cs="Arial"/>
                <w:i/>
                <w:iCs/>
                <w:lang w:val="en-GB"/>
              </w:rPr>
              <w:t xml:space="preserve">working days </w:t>
            </w:r>
            <w:r w:rsidRPr="009A679C">
              <w:rPr>
                <w:rFonts w:ascii="Arial" w:hAnsi="Arial" w:cs="Arial"/>
                <w:lang w:val="en-GB"/>
              </w:rPr>
              <w:t xml:space="preserve">after the notice and invitation referred to in </w:t>
            </w:r>
            <w:r w:rsidRPr="009A679C">
              <w:rPr>
                <w:rFonts w:ascii="Arial" w:hAnsi="Arial" w:cs="Arial"/>
                <w:i/>
                <w:iCs/>
                <w:lang w:val="en-GB"/>
              </w:rPr>
              <w:t xml:space="preserve">WESM Rules </w:t>
            </w:r>
            <w:r w:rsidRPr="009A679C">
              <w:rPr>
                <w:rFonts w:ascii="Arial" w:hAnsi="Arial" w:cs="Arial"/>
                <w:lang w:val="en-GB"/>
              </w:rPr>
              <w:t>Clauses 8.4.5 (a) and (b) are issued.</w:t>
            </w:r>
          </w:p>
        </w:tc>
        <w:tc>
          <w:tcPr>
            <w:tcW w:w="3240" w:type="dxa"/>
          </w:tcPr>
          <w:p w14:paraId="72A664A7" w14:textId="19A3B375" w:rsidR="008D2C67" w:rsidRPr="009A679C" w:rsidRDefault="00DB4FD0" w:rsidP="008D2C67">
            <w:pPr>
              <w:pStyle w:val="NoSpacing"/>
              <w:spacing w:line="276" w:lineRule="auto"/>
              <w:rPr>
                <w:rFonts w:ascii="Arial" w:hAnsi="Arial" w:cs="Arial"/>
                <w:b/>
                <w:bCs/>
                <w:lang w:val="en-US"/>
              </w:rPr>
            </w:pPr>
            <w:r w:rsidRPr="009A679C">
              <w:rPr>
                <w:rFonts w:ascii="Arial" w:hAnsi="Arial" w:cs="Arial"/>
                <w:lang w:val="en-GB"/>
              </w:rPr>
              <w:t xml:space="preserve">To be validly considered, a written submission made in response to a proposed change to the </w:t>
            </w:r>
            <w:r w:rsidRPr="009A679C">
              <w:rPr>
                <w:rFonts w:ascii="Arial" w:hAnsi="Arial" w:cs="Arial"/>
                <w:i/>
                <w:iCs/>
                <w:lang w:val="en-GB"/>
              </w:rPr>
              <w:t xml:space="preserve">WESM Rules, Market Manual, </w:t>
            </w:r>
            <w:r w:rsidRPr="009A679C">
              <w:rPr>
                <w:rFonts w:ascii="Arial" w:hAnsi="Arial" w:cs="Arial"/>
                <w:lang w:val="en-GB"/>
              </w:rPr>
              <w:t xml:space="preserve">or proposal for the adoption of a new </w:t>
            </w:r>
            <w:r w:rsidRPr="009A679C">
              <w:rPr>
                <w:rFonts w:ascii="Arial" w:hAnsi="Arial" w:cs="Arial"/>
                <w:i/>
                <w:iCs/>
                <w:lang w:val="en-GB"/>
              </w:rPr>
              <w:t xml:space="preserve">Market Manual, </w:t>
            </w:r>
            <w:r w:rsidRPr="009A679C">
              <w:rPr>
                <w:rFonts w:ascii="Arial" w:hAnsi="Arial" w:cs="Arial"/>
                <w:lang w:val="en-GB"/>
              </w:rPr>
              <w:t xml:space="preserve">as provided under Clause 8.4.5 (b), must be received by the </w:t>
            </w:r>
            <w:r w:rsidRPr="009A679C">
              <w:rPr>
                <w:rFonts w:ascii="Arial" w:hAnsi="Arial" w:cs="Arial"/>
                <w:i/>
                <w:iCs/>
                <w:lang w:val="en-GB"/>
              </w:rPr>
              <w:t xml:space="preserve">Rules Change Committee </w:t>
            </w:r>
            <w:r w:rsidRPr="009A679C">
              <w:rPr>
                <w:rFonts w:ascii="Arial" w:hAnsi="Arial" w:cs="Arial"/>
                <w:b/>
                <w:bCs/>
                <w:i/>
                <w:iCs/>
                <w:u w:val="single"/>
                <w:lang w:val="en-GB"/>
              </w:rPr>
              <w:t>or the Market Surveillance Committee for matters related to Penalty Provision,</w:t>
            </w:r>
            <w:r w:rsidRPr="009A679C">
              <w:rPr>
                <w:rFonts w:ascii="Arial" w:hAnsi="Arial" w:cs="Arial"/>
                <w:i/>
                <w:iCs/>
                <w:lang w:val="en-GB"/>
              </w:rPr>
              <w:t xml:space="preserve"> </w:t>
            </w:r>
            <w:r w:rsidRPr="009A679C">
              <w:rPr>
                <w:rFonts w:ascii="Arial" w:hAnsi="Arial" w:cs="Arial"/>
                <w:lang w:val="en-GB"/>
              </w:rPr>
              <w:t xml:space="preserve">no later than 30 </w:t>
            </w:r>
            <w:r w:rsidRPr="009A679C">
              <w:rPr>
                <w:rFonts w:ascii="Arial" w:hAnsi="Arial" w:cs="Arial"/>
                <w:i/>
                <w:iCs/>
                <w:lang w:val="en-GB"/>
              </w:rPr>
              <w:t xml:space="preserve">working days </w:t>
            </w:r>
            <w:r w:rsidRPr="009A679C">
              <w:rPr>
                <w:rFonts w:ascii="Arial" w:hAnsi="Arial" w:cs="Arial"/>
                <w:lang w:val="en-GB"/>
              </w:rPr>
              <w:t xml:space="preserve">after the notice and invitation referred to in </w:t>
            </w:r>
            <w:r w:rsidRPr="009A679C">
              <w:rPr>
                <w:rFonts w:ascii="Arial" w:hAnsi="Arial" w:cs="Arial"/>
                <w:i/>
                <w:iCs/>
                <w:lang w:val="en-GB"/>
              </w:rPr>
              <w:t xml:space="preserve">WESM Rules </w:t>
            </w:r>
            <w:r w:rsidRPr="009A679C">
              <w:rPr>
                <w:rFonts w:ascii="Arial" w:hAnsi="Arial" w:cs="Arial"/>
                <w:lang w:val="en-GB"/>
              </w:rPr>
              <w:t>Clause</w:t>
            </w:r>
            <w:r w:rsidRPr="009A679C">
              <w:rPr>
                <w:rFonts w:ascii="Arial" w:hAnsi="Arial" w:cs="Arial"/>
                <w:strike/>
                <w:lang w:val="en-GB"/>
              </w:rPr>
              <w:t>s</w:t>
            </w:r>
            <w:r w:rsidRPr="009A679C">
              <w:rPr>
                <w:rFonts w:ascii="Arial" w:hAnsi="Arial" w:cs="Arial"/>
                <w:lang w:val="en-GB"/>
              </w:rPr>
              <w:t xml:space="preserve"> 8.4.5 </w:t>
            </w:r>
            <w:r w:rsidRPr="009A679C">
              <w:rPr>
                <w:rFonts w:ascii="Arial" w:hAnsi="Arial" w:cs="Arial"/>
                <w:strike/>
                <w:lang w:val="en-GB"/>
              </w:rPr>
              <w:t>(a) and (b)</w:t>
            </w:r>
            <w:r w:rsidRPr="009A679C">
              <w:rPr>
                <w:rFonts w:ascii="Arial" w:hAnsi="Arial" w:cs="Arial"/>
                <w:lang w:val="en-GB"/>
              </w:rPr>
              <w:t xml:space="preserve"> are issued.</w:t>
            </w:r>
          </w:p>
        </w:tc>
        <w:tc>
          <w:tcPr>
            <w:tcW w:w="2520" w:type="dxa"/>
          </w:tcPr>
          <w:p w14:paraId="2DC0991A" w14:textId="77777777" w:rsidR="007E0731" w:rsidRPr="009A679C" w:rsidRDefault="007E0731" w:rsidP="007E0731">
            <w:pPr>
              <w:pStyle w:val="NoSpacing"/>
              <w:rPr>
                <w:rFonts w:ascii="Arial" w:hAnsi="Arial" w:cs="Arial"/>
                <w:lang w:val="en-US"/>
              </w:rPr>
            </w:pPr>
            <w:r w:rsidRPr="009A679C">
              <w:rPr>
                <w:rFonts w:ascii="Arial" w:hAnsi="Arial" w:cs="Arial"/>
                <w:lang w:val="en-US"/>
              </w:rPr>
              <w:t>To cover the responsibility of the MSC to review any proposed amendments related to penalties imposed in the WESM</w:t>
            </w:r>
          </w:p>
          <w:p w14:paraId="747057A5" w14:textId="5CCC896A" w:rsidR="008D2C67" w:rsidRPr="009A679C" w:rsidRDefault="008D2C67" w:rsidP="008D2C67">
            <w:pPr>
              <w:pStyle w:val="NoSpacing"/>
              <w:spacing w:line="276" w:lineRule="auto"/>
              <w:rPr>
                <w:rFonts w:ascii="Arial" w:hAnsi="Arial" w:cs="Arial"/>
                <w:lang w:val="en-US"/>
              </w:rPr>
            </w:pPr>
          </w:p>
        </w:tc>
        <w:tc>
          <w:tcPr>
            <w:tcW w:w="2160" w:type="dxa"/>
          </w:tcPr>
          <w:p w14:paraId="14DF543F" w14:textId="77777777" w:rsidR="008D2C67" w:rsidRPr="009A679C" w:rsidRDefault="008D2C67" w:rsidP="008D2C67">
            <w:pPr>
              <w:spacing w:after="0" w:line="276" w:lineRule="auto"/>
              <w:rPr>
                <w:rFonts w:ascii="Arial" w:hAnsi="Arial" w:cs="Arial"/>
                <w:i/>
                <w:highlight w:val="yellow"/>
              </w:rPr>
            </w:pPr>
          </w:p>
        </w:tc>
        <w:tc>
          <w:tcPr>
            <w:tcW w:w="2250" w:type="dxa"/>
          </w:tcPr>
          <w:p w14:paraId="56AFBFBD" w14:textId="77777777" w:rsidR="008D2C67" w:rsidRPr="009A679C" w:rsidRDefault="008D2C67" w:rsidP="008D2C67">
            <w:pPr>
              <w:spacing w:after="0" w:line="276" w:lineRule="auto"/>
              <w:rPr>
                <w:rFonts w:ascii="Arial" w:hAnsi="Arial" w:cs="Arial"/>
                <w:i/>
                <w:highlight w:val="yellow"/>
              </w:rPr>
            </w:pPr>
          </w:p>
        </w:tc>
        <w:tc>
          <w:tcPr>
            <w:tcW w:w="1800" w:type="dxa"/>
          </w:tcPr>
          <w:p w14:paraId="2F5BA11C" w14:textId="77777777" w:rsidR="008D2C67" w:rsidRPr="009A679C" w:rsidRDefault="008D2C67" w:rsidP="008D2C67">
            <w:pPr>
              <w:spacing w:after="0" w:line="276" w:lineRule="auto"/>
              <w:rPr>
                <w:rFonts w:ascii="Arial" w:hAnsi="Arial" w:cs="Arial"/>
                <w:i/>
                <w:highlight w:val="yellow"/>
              </w:rPr>
            </w:pPr>
          </w:p>
        </w:tc>
        <w:tc>
          <w:tcPr>
            <w:tcW w:w="1440" w:type="dxa"/>
          </w:tcPr>
          <w:p w14:paraId="694074C7" w14:textId="77777777" w:rsidR="008D2C67" w:rsidRPr="009A679C" w:rsidRDefault="008D2C67" w:rsidP="008D2C67">
            <w:pPr>
              <w:spacing w:after="0" w:line="276" w:lineRule="auto"/>
              <w:rPr>
                <w:rFonts w:ascii="Arial" w:hAnsi="Arial" w:cs="Arial"/>
                <w:i/>
                <w:highlight w:val="yellow"/>
              </w:rPr>
            </w:pPr>
          </w:p>
        </w:tc>
      </w:tr>
      <w:tr w:rsidR="00FA2C71" w:rsidRPr="009A679C" w14:paraId="74637D59" w14:textId="77777777" w:rsidTr="008043FD">
        <w:trPr>
          <w:trHeight w:val="1983"/>
        </w:trPr>
        <w:tc>
          <w:tcPr>
            <w:tcW w:w="1435" w:type="dxa"/>
          </w:tcPr>
          <w:p w14:paraId="6C0CF53C" w14:textId="77777777" w:rsidR="00FA2C71" w:rsidRPr="009A679C" w:rsidRDefault="00FA2C71" w:rsidP="00FA2C71">
            <w:pPr>
              <w:spacing w:after="0" w:line="276" w:lineRule="auto"/>
              <w:rPr>
                <w:rFonts w:ascii="Arial" w:hAnsi="Arial" w:cs="Arial"/>
              </w:rPr>
            </w:pPr>
            <w:permStart w:id="1665886263" w:edGrp="everyone" w:colFirst="5" w:colLast="5"/>
            <w:permStart w:id="1601533715" w:edGrp="everyone" w:colFirst="6" w:colLast="6"/>
            <w:permEnd w:id="440808938"/>
            <w:permEnd w:id="374418191"/>
            <w:r w:rsidRPr="009A679C">
              <w:rPr>
                <w:rFonts w:ascii="Arial" w:hAnsi="Arial" w:cs="Arial"/>
              </w:rPr>
              <w:lastRenderedPageBreak/>
              <w:t>Chapter 8 – Rule Change</w:t>
            </w:r>
          </w:p>
          <w:p w14:paraId="4828FD80" w14:textId="77777777" w:rsidR="00FA2C71" w:rsidRPr="009A679C" w:rsidRDefault="00FA2C71" w:rsidP="00FA2C71">
            <w:pPr>
              <w:spacing w:after="0" w:line="276" w:lineRule="auto"/>
              <w:rPr>
                <w:rFonts w:ascii="Arial" w:hAnsi="Arial" w:cs="Arial"/>
              </w:rPr>
            </w:pPr>
          </w:p>
          <w:p w14:paraId="6791F755" w14:textId="77777777" w:rsidR="00FA2C71" w:rsidRPr="009A679C" w:rsidRDefault="00FA2C71" w:rsidP="00FA2C71">
            <w:pPr>
              <w:pStyle w:val="NoSpacing"/>
              <w:rPr>
                <w:rFonts w:ascii="Arial" w:hAnsi="Arial" w:cs="Arial"/>
                <w:lang w:val="en-US"/>
              </w:rPr>
            </w:pPr>
            <w:r w:rsidRPr="009A679C">
              <w:rPr>
                <w:rFonts w:ascii="Arial" w:hAnsi="Arial" w:cs="Arial"/>
                <w:bCs/>
              </w:rPr>
              <w:t xml:space="preserve">8.4 – </w:t>
            </w:r>
            <w:r w:rsidRPr="009A679C">
              <w:rPr>
                <w:rFonts w:ascii="Arial" w:hAnsi="Arial" w:cs="Arial"/>
                <w:lang w:val="en-US"/>
              </w:rPr>
              <w:t>Consideration of Proposals to Change the WESM Rules or Market Manuals or to adopt new Market Manuals by the Rules Change Committee</w:t>
            </w:r>
          </w:p>
          <w:p w14:paraId="78BBD0EE" w14:textId="51B01B1C" w:rsidR="00FA2C71" w:rsidRPr="009A679C" w:rsidRDefault="00FA2C71" w:rsidP="00FA2C71">
            <w:pPr>
              <w:spacing w:after="0" w:line="276" w:lineRule="auto"/>
              <w:rPr>
                <w:rFonts w:ascii="Arial" w:hAnsi="Arial" w:cs="Arial"/>
              </w:rPr>
            </w:pPr>
          </w:p>
        </w:tc>
        <w:tc>
          <w:tcPr>
            <w:tcW w:w="1440" w:type="dxa"/>
          </w:tcPr>
          <w:p w14:paraId="584B309F" w14:textId="7F9C22DB" w:rsidR="00FA2C71" w:rsidRPr="009A679C" w:rsidRDefault="00FA2C71" w:rsidP="00FA2C71">
            <w:pPr>
              <w:spacing w:after="0" w:line="276" w:lineRule="auto"/>
              <w:rPr>
                <w:rFonts w:ascii="Arial" w:hAnsi="Arial" w:cs="Arial"/>
                <w:bCs/>
              </w:rPr>
            </w:pPr>
            <w:r w:rsidRPr="009A679C">
              <w:rPr>
                <w:rFonts w:ascii="Arial" w:hAnsi="Arial" w:cs="Arial"/>
                <w:bCs/>
              </w:rPr>
              <w:t>8.4.7 – Approval of proposals</w:t>
            </w:r>
          </w:p>
        </w:tc>
        <w:tc>
          <w:tcPr>
            <w:tcW w:w="3240" w:type="dxa"/>
          </w:tcPr>
          <w:p w14:paraId="57952ED5" w14:textId="5BD9D03D" w:rsidR="00FA2C71" w:rsidRPr="009A679C" w:rsidRDefault="00FA2C71" w:rsidP="00FA2C71">
            <w:pPr>
              <w:spacing w:after="0" w:line="276" w:lineRule="auto"/>
              <w:rPr>
                <w:rFonts w:ascii="Arial" w:hAnsi="Arial" w:cs="Arial"/>
                <w:bCs/>
                <w:lang w:val="en-US"/>
              </w:rPr>
            </w:pPr>
            <w:r w:rsidRPr="009A679C">
              <w:rPr>
                <w:rFonts w:ascii="Arial" w:hAnsi="Arial" w:cs="Arial"/>
                <w:lang w:val="en-GB"/>
              </w:rPr>
              <w:t xml:space="preserve">If the </w:t>
            </w:r>
            <w:r w:rsidRPr="009A679C">
              <w:rPr>
                <w:rFonts w:ascii="Arial" w:hAnsi="Arial" w:cs="Arial"/>
                <w:i/>
                <w:iCs/>
                <w:lang w:val="en-GB"/>
              </w:rPr>
              <w:t>Rules Change Committee</w:t>
            </w:r>
            <w:r w:rsidRPr="009A679C">
              <w:rPr>
                <w:rFonts w:ascii="Arial" w:hAnsi="Arial" w:cs="Arial"/>
                <w:lang w:val="en-GB"/>
              </w:rPr>
              <w:t xml:space="preserve">, upon deliberation of the proposal and having considered all valid submissions, concludes that it is necessary or desirable to give effect to the proposed change to the </w:t>
            </w:r>
            <w:r w:rsidRPr="009A679C">
              <w:rPr>
                <w:rFonts w:ascii="Arial" w:hAnsi="Arial" w:cs="Arial"/>
                <w:i/>
                <w:iCs/>
                <w:lang w:val="en-GB"/>
              </w:rPr>
              <w:t xml:space="preserve">WESM Rules </w:t>
            </w:r>
            <w:r w:rsidRPr="009A679C">
              <w:rPr>
                <w:rFonts w:ascii="Arial" w:hAnsi="Arial" w:cs="Arial"/>
                <w:lang w:val="en-GB"/>
              </w:rPr>
              <w:t xml:space="preserve">or the </w:t>
            </w:r>
            <w:r w:rsidRPr="009A679C">
              <w:rPr>
                <w:rFonts w:ascii="Arial" w:hAnsi="Arial" w:cs="Arial"/>
                <w:i/>
                <w:iCs/>
                <w:lang w:val="en-GB"/>
              </w:rPr>
              <w:t>Market Manual</w:t>
            </w:r>
            <w:r w:rsidRPr="009A679C">
              <w:rPr>
                <w:rFonts w:ascii="Arial" w:hAnsi="Arial" w:cs="Arial"/>
                <w:lang w:val="en-GB"/>
              </w:rPr>
              <w:t xml:space="preserve">, or adoption of new </w:t>
            </w:r>
            <w:r w:rsidRPr="009A679C">
              <w:rPr>
                <w:rFonts w:ascii="Arial" w:hAnsi="Arial" w:cs="Arial"/>
                <w:i/>
                <w:iCs/>
                <w:lang w:val="en-GB"/>
              </w:rPr>
              <w:t xml:space="preserve">Market Manual, </w:t>
            </w:r>
            <w:r w:rsidRPr="009A679C">
              <w:rPr>
                <w:rFonts w:ascii="Arial" w:hAnsi="Arial" w:cs="Arial"/>
                <w:lang w:val="en-GB"/>
              </w:rPr>
              <w:t xml:space="preserve">then it shall submit said proposal to the </w:t>
            </w:r>
            <w:r w:rsidRPr="009A679C">
              <w:rPr>
                <w:rFonts w:ascii="Arial" w:hAnsi="Arial" w:cs="Arial"/>
                <w:i/>
                <w:iCs/>
                <w:lang w:val="en-GB"/>
              </w:rPr>
              <w:t xml:space="preserve">PEM Board </w:t>
            </w:r>
            <w:r w:rsidRPr="009A679C">
              <w:rPr>
                <w:rFonts w:ascii="Arial" w:hAnsi="Arial" w:cs="Arial"/>
                <w:lang w:val="en-GB"/>
              </w:rPr>
              <w:t>for approval.</w:t>
            </w:r>
          </w:p>
        </w:tc>
        <w:tc>
          <w:tcPr>
            <w:tcW w:w="3240" w:type="dxa"/>
          </w:tcPr>
          <w:p w14:paraId="113290E0" w14:textId="3222FE63" w:rsidR="00FA2C71" w:rsidRPr="009A679C" w:rsidRDefault="00FA2C71" w:rsidP="00FA2C71">
            <w:pPr>
              <w:spacing w:after="0" w:line="276" w:lineRule="auto"/>
              <w:rPr>
                <w:rFonts w:ascii="Arial" w:hAnsi="Arial" w:cs="Arial"/>
                <w:bCs/>
                <w:lang w:val="en-US"/>
              </w:rPr>
            </w:pPr>
            <w:r w:rsidRPr="009A679C">
              <w:rPr>
                <w:rFonts w:ascii="Arial" w:hAnsi="Arial" w:cs="Arial"/>
                <w:lang w:val="en-GB"/>
              </w:rPr>
              <w:t xml:space="preserve">If the </w:t>
            </w:r>
            <w:r w:rsidRPr="009A679C">
              <w:rPr>
                <w:rFonts w:ascii="Arial" w:hAnsi="Arial" w:cs="Arial"/>
                <w:i/>
                <w:iCs/>
                <w:lang w:val="en-GB"/>
              </w:rPr>
              <w:t xml:space="preserve">Rules Change Committee </w:t>
            </w:r>
            <w:r w:rsidRPr="009A679C">
              <w:rPr>
                <w:rFonts w:ascii="Arial" w:hAnsi="Arial" w:cs="Arial"/>
                <w:b/>
                <w:bCs/>
                <w:i/>
                <w:iCs/>
                <w:u w:val="single"/>
                <w:lang w:val="en-GB"/>
              </w:rPr>
              <w:t>or the Market Surveillance Committee for matters related to Penalty Provision</w:t>
            </w:r>
            <w:r w:rsidRPr="009A679C">
              <w:rPr>
                <w:rFonts w:ascii="Arial" w:hAnsi="Arial" w:cs="Arial"/>
                <w:lang w:val="en-GB"/>
              </w:rPr>
              <w:t xml:space="preserve">, upon deliberation of the proposal and having considered all valid submissions, concludes that it is necessary or desirable to give effect to the proposed change to the </w:t>
            </w:r>
            <w:r w:rsidRPr="009A679C">
              <w:rPr>
                <w:rFonts w:ascii="Arial" w:hAnsi="Arial" w:cs="Arial"/>
                <w:i/>
                <w:iCs/>
                <w:lang w:val="en-GB"/>
              </w:rPr>
              <w:t xml:space="preserve">WESM Rules </w:t>
            </w:r>
            <w:r w:rsidRPr="009A679C">
              <w:rPr>
                <w:rFonts w:ascii="Arial" w:hAnsi="Arial" w:cs="Arial"/>
                <w:lang w:val="en-GB"/>
              </w:rPr>
              <w:t xml:space="preserve">or the </w:t>
            </w:r>
            <w:r w:rsidRPr="009A679C">
              <w:rPr>
                <w:rFonts w:ascii="Arial" w:hAnsi="Arial" w:cs="Arial"/>
                <w:i/>
                <w:iCs/>
                <w:lang w:val="en-GB"/>
              </w:rPr>
              <w:t>Market Manual</w:t>
            </w:r>
            <w:r w:rsidRPr="009A679C">
              <w:rPr>
                <w:rFonts w:ascii="Arial" w:hAnsi="Arial" w:cs="Arial"/>
                <w:lang w:val="en-GB"/>
              </w:rPr>
              <w:t xml:space="preserve">, or adoption of new </w:t>
            </w:r>
            <w:r w:rsidRPr="009A679C">
              <w:rPr>
                <w:rFonts w:ascii="Arial" w:hAnsi="Arial" w:cs="Arial"/>
                <w:i/>
                <w:iCs/>
                <w:lang w:val="en-GB"/>
              </w:rPr>
              <w:t xml:space="preserve">Market Manual, </w:t>
            </w:r>
            <w:r w:rsidRPr="009A679C">
              <w:rPr>
                <w:rFonts w:ascii="Arial" w:hAnsi="Arial" w:cs="Arial"/>
                <w:lang w:val="en-GB"/>
              </w:rPr>
              <w:t xml:space="preserve">then it shall submit said proposal to the </w:t>
            </w:r>
            <w:r w:rsidRPr="009A679C">
              <w:rPr>
                <w:rFonts w:ascii="Arial" w:hAnsi="Arial" w:cs="Arial"/>
                <w:i/>
                <w:iCs/>
                <w:lang w:val="en-GB"/>
              </w:rPr>
              <w:t xml:space="preserve">PEM Board </w:t>
            </w:r>
            <w:r w:rsidRPr="009A679C">
              <w:rPr>
                <w:rFonts w:ascii="Arial" w:hAnsi="Arial" w:cs="Arial"/>
                <w:b/>
                <w:bCs/>
                <w:u w:val="single"/>
                <w:lang w:val="en-GB"/>
              </w:rPr>
              <w:t>or directly to DOE for amendments to Penalty Provision</w:t>
            </w:r>
            <w:r w:rsidRPr="009A679C">
              <w:rPr>
                <w:rFonts w:ascii="Arial" w:hAnsi="Arial" w:cs="Arial"/>
                <w:i/>
                <w:iCs/>
                <w:lang w:val="en-GB"/>
              </w:rPr>
              <w:t xml:space="preserve"> </w:t>
            </w:r>
            <w:r w:rsidRPr="009A679C">
              <w:rPr>
                <w:rFonts w:ascii="Arial" w:hAnsi="Arial" w:cs="Arial"/>
                <w:lang w:val="en-GB"/>
              </w:rPr>
              <w:t>for approval.</w:t>
            </w:r>
          </w:p>
        </w:tc>
        <w:tc>
          <w:tcPr>
            <w:tcW w:w="2520" w:type="dxa"/>
          </w:tcPr>
          <w:p w14:paraId="6C5641DC" w14:textId="77777777" w:rsidR="00FA2C71" w:rsidRPr="009A679C" w:rsidRDefault="00FA2C71" w:rsidP="00FA2C71">
            <w:pPr>
              <w:pStyle w:val="NoSpacing"/>
              <w:rPr>
                <w:rFonts w:ascii="Arial" w:hAnsi="Arial" w:cs="Arial"/>
                <w:lang w:val="en-US"/>
              </w:rPr>
            </w:pPr>
            <w:r w:rsidRPr="009A679C">
              <w:rPr>
                <w:rFonts w:ascii="Arial" w:hAnsi="Arial" w:cs="Arial"/>
                <w:lang w:val="en-US"/>
              </w:rPr>
              <w:t>To cover the responsibility of the MSC to review any proposed amendments related to penalties imposed in the WESM</w:t>
            </w:r>
          </w:p>
          <w:p w14:paraId="5BEC9FA4" w14:textId="5654DC8F" w:rsidR="00FA2C71" w:rsidRPr="009A679C" w:rsidRDefault="00FA2C71" w:rsidP="00FA2C71">
            <w:pPr>
              <w:spacing w:after="0" w:line="276" w:lineRule="auto"/>
              <w:rPr>
                <w:rFonts w:ascii="Arial" w:hAnsi="Arial" w:cs="Arial"/>
                <w:bCs/>
              </w:rPr>
            </w:pPr>
          </w:p>
        </w:tc>
        <w:tc>
          <w:tcPr>
            <w:tcW w:w="2160" w:type="dxa"/>
          </w:tcPr>
          <w:p w14:paraId="1FB52E3F" w14:textId="77777777" w:rsidR="00FA2C71" w:rsidRPr="009A679C" w:rsidRDefault="00FA2C71" w:rsidP="00FA2C71">
            <w:pPr>
              <w:spacing w:after="0" w:line="276" w:lineRule="auto"/>
              <w:rPr>
                <w:rFonts w:ascii="Arial" w:hAnsi="Arial" w:cs="Arial"/>
                <w:i/>
                <w:highlight w:val="yellow"/>
              </w:rPr>
            </w:pPr>
          </w:p>
        </w:tc>
        <w:tc>
          <w:tcPr>
            <w:tcW w:w="2250" w:type="dxa"/>
          </w:tcPr>
          <w:p w14:paraId="04BBEE4C" w14:textId="77777777" w:rsidR="00FA2C71" w:rsidRPr="009A679C" w:rsidRDefault="00FA2C71" w:rsidP="00FA2C71">
            <w:pPr>
              <w:spacing w:after="0" w:line="276" w:lineRule="auto"/>
              <w:rPr>
                <w:rFonts w:ascii="Arial" w:hAnsi="Arial" w:cs="Arial"/>
                <w:i/>
                <w:highlight w:val="yellow"/>
              </w:rPr>
            </w:pPr>
          </w:p>
        </w:tc>
        <w:tc>
          <w:tcPr>
            <w:tcW w:w="1800" w:type="dxa"/>
          </w:tcPr>
          <w:p w14:paraId="38B1910F" w14:textId="77777777" w:rsidR="00FA2C71" w:rsidRPr="009A679C" w:rsidRDefault="00FA2C71" w:rsidP="00FA2C71">
            <w:pPr>
              <w:spacing w:after="0" w:line="276" w:lineRule="auto"/>
              <w:rPr>
                <w:rFonts w:ascii="Arial" w:hAnsi="Arial" w:cs="Arial"/>
                <w:i/>
                <w:highlight w:val="yellow"/>
              </w:rPr>
            </w:pPr>
          </w:p>
        </w:tc>
        <w:tc>
          <w:tcPr>
            <w:tcW w:w="1440" w:type="dxa"/>
          </w:tcPr>
          <w:p w14:paraId="0F16AFD0" w14:textId="77777777" w:rsidR="00FA2C71" w:rsidRPr="009A679C" w:rsidRDefault="00FA2C71" w:rsidP="00FA2C71">
            <w:pPr>
              <w:spacing w:after="0" w:line="276" w:lineRule="auto"/>
              <w:rPr>
                <w:rFonts w:ascii="Arial" w:hAnsi="Arial" w:cs="Arial"/>
                <w:i/>
                <w:highlight w:val="yellow"/>
              </w:rPr>
            </w:pPr>
          </w:p>
        </w:tc>
      </w:tr>
      <w:tr w:rsidR="00F35329" w:rsidRPr="009A679C" w14:paraId="065A854A" w14:textId="77777777" w:rsidTr="008043FD">
        <w:trPr>
          <w:trHeight w:val="1983"/>
        </w:trPr>
        <w:tc>
          <w:tcPr>
            <w:tcW w:w="1435" w:type="dxa"/>
          </w:tcPr>
          <w:p w14:paraId="51BEAC61" w14:textId="77777777" w:rsidR="00F35329" w:rsidRPr="009A679C" w:rsidRDefault="00F35329" w:rsidP="00F35329">
            <w:pPr>
              <w:spacing w:after="0" w:line="276" w:lineRule="auto"/>
              <w:rPr>
                <w:rFonts w:ascii="Arial" w:hAnsi="Arial" w:cs="Arial"/>
              </w:rPr>
            </w:pPr>
            <w:permStart w:id="1962436991" w:edGrp="everyone" w:colFirst="5" w:colLast="5"/>
            <w:permStart w:id="1547243062" w:edGrp="everyone" w:colFirst="6" w:colLast="6"/>
            <w:permEnd w:id="1665886263"/>
            <w:permEnd w:id="1601533715"/>
            <w:r w:rsidRPr="009A679C">
              <w:rPr>
                <w:rFonts w:ascii="Arial" w:hAnsi="Arial" w:cs="Arial"/>
              </w:rPr>
              <w:t>Chapter 8 – Rule Change</w:t>
            </w:r>
          </w:p>
          <w:p w14:paraId="1AE7F63C" w14:textId="77777777" w:rsidR="00F35329" w:rsidRPr="009A679C" w:rsidRDefault="00F35329" w:rsidP="00F35329">
            <w:pPr>
              <w:spacing w:after="0" w:line="276" w:lineRule="auto"/>
              <w:rPr>
                <w:rFonts w:ascii="Arial" w:hAnsi="Arial" w:cs="Arial"/>
              </w:rPr>
            </w:pPr>
          </w:p>
          <w:p w14:paraId="4FDE0BFA" w14:textId="5FAF9C16" w:rsidR="00F35329" w:rsidRPr="009A679C" w:rsidRDefault="00F35329" w:rsidP="00F35329">
            <w:pPr>
              <w:pStyle w:val="NoSpacing"/>
              <w:rPr>
                <w:rFonts w:ascii="Arial" w:hAnsi="Arial" w:cs="Arial"/>
                <w:lang w:val="en-US"/>
              </w:rPr>
            </w:pPr>
            <w:r w:rsidRPr="009A679C">
              <w:rPr>
                <w:rFonts w:ascii="Arial" w:hAnsi="Arial" w:cs="Arial"/>
                <w:bCs/>
              </w:rPr>
              <w:t>8.</w:t>
            </w:r>
            <w:r w:rsidR="00E44D84" w:rsidRPr="009A679C">
              <w:rPr>
                <w:rFonts w:ascii="Arial" w:hAnsi="Arial" w:cs="Arial"/>
                <w:bCs/>
              </w:rPr>
              <w:t>6</w:t>
            </w:r>
            <w:r w:rsidRPr="009A679C">
              <w:rPr>
                <w:rFonts w:ascii="Arial" w:hAnsi="Arial" w:cs="Arial"/>
                <w:bCs/>
              </w:rPr>
              <w:t xml:space="preserve"> –</w:t>
            </w:r>
            <w:r w:rsidR="00BE34D7" w:rsidRPr="009A679C">
              <w:rPr>
                <w:rFonts w:ascii="Arial" w:hAnsi="Arial" w:cs="Arial"/>
                <w:lang w:val="en-US"/>
              </w:rPr>
              <w:t xml:space="preserve"> </w:t>
            </w:r>
            <w:r w:rsidR="00CC3327" w:rsidRPr="009A679C">
              <w:rPr>
                <w:rFonts w:ascii="Arial" w:hAnsi="Arial" w:cs="Arial"/>
                <w:lang w:val="en-US"/>
              </w:rPr>
              <w:t xml:space="preserve">Approval of Proposal for Changes to the WESM </w:t>
            </w:r>
            <w:r w:rsidR="00CC3327" w:rsidRPr="009A679C">
              <w:rPr>
                <w:rFonts w:ascii="Arial" w:hAnsi="Arial" w:cs="Arial"/>
                <w:lang w:val="en-US"/>
              </w:rPr>
              <w:lastRenderedPageBreak/>
              <w:t xml:space="preserve">Rules or Market </w:t>
            </w:r>
            <w:r w:rsidR="00DC17D2" w:rsidRPr="009A679C">
              <w:rPr>
                <w:rFonts w:ascii="Arial" w:hAnsi="Arial" w:cs="Arial"/>
                <w:lang w:val="en-US"/>
              </w:rPr>
              <w:t>Manuals or</w:t>
            </w:r>
            <w:r w:rsidR="00D86E1D" w:rsidRPr="009A679C">
              <w:rPr>
                <w:rFonts w:ascii="Arial" w:hAnsi="Arial" w:cs="Arial"/>
                <w:lang w:val="en-US"/>
              </w:rPr>
              <w:t xml:space="preserve"> adopt new Market Manuals</w:t>
            </w:r>
          </w:p>
          <w:p w14:paraId="60CAA7CE" w14:textId="0EB50648" w:rsidR="00F35329" w:rsidRPr="009A679C" w:rsidRDefault="00F35329" w:rsidP="00F35329">
            <w:pPr>
              <w:spacing w:after="0" w:line="276" w:lineRule="auto"/>
              <w:rPr>
                <w:rFonts w:ascii="Arial" w:hAnsi="Arial" w:cs="Arial"/>
              </w:rPr>
            </w:pPr>
          </w:p>
        </w:tc>
        <w:tc>
          <w:tcPr>
            <w:tcW w:w="1440" w:type="dxa"/>
          </w:tcPr>
          <w:p w14:paraId="59947D39" w14:textId="271FDC60" w:rsidR="00F35329" w:rsidRPr="009A679C" w:rsidRDefault="00F35329" w:rsidP="00F35329">
            <w:pPr>
              <w:spacing w:after="0" w:line="276" w:lineRule="auto"/>
              <w:rPr>
                <w:rFonts w:ascii="Arial" w:hAnsi="Arial" w:cs="Arial"/>
                <w:bCs/>
              </w:rPr>
            </w:pPr>
            <w:r w:rsidRPr="009A679C">
              <w:rPr>
                <w:rFonts w:ascii="Arial" w:hAnsi="Arial" w:cs="Arial"/>
                <w:bCs/>
              </w:rPr>
              <w:lastRenderedPageBreak/>
              <w:t>8.</w:t>
            </w:r>
            <w:r w:rsidR="00D86E1D" w:rsidRPr="009A679C">
              <w:rPr>
                <w:rFonts w:ascii="Arial" w:hAnsi="Arial" w:cs="Arial"/>
                <w:bCs/>
              </w:rPr>
              <w:t>6</w:t>
            </w:r>
            <w:r w:rsidRPr="009A679C">
              <w:rPr>
                <w:rFonts w:ascii="Arial" w:hAnsi="Arial" w:cs="Arial"/>
                <w:bCs/>
              </w:rPr>
              <w:t>.</w:t>
            </w:r>
            <w:r w:rsidR="00D86E1D" w:rsidRPr="009A679C">
              <w:rPr>
                <w:rFonts w:ascii="Arial" w:hAnsi="Arial" w:cs="Arial"/>
                <w:bCs/>
              </w:rPr>
              <w:t>1</w:t>
            </w:r>
            <w:r w:rsidRPr="009A679C">
              <w:rPr>
                <w:rFonts w:ascii="Arial" w:hAnsi="Arial" w:cs="Arial"/>
                <w:bCs/>
              </w:rPr>
              <w:t xml:space="preserve"> – </w:t>
            </w:r>
            <w:r w:rsidR="00D86E1D" w:rsidRPr="009A679C">
              <w:rPr>
                <w:rFonts w:ascii="Arial" w:hAnsi="Arial" w:cs="Arial"/>
                <w:bCs/>
              </w:rPr>
              <w:t>DOE assessment of proposal</w:t>
            </w:r>
          </w:p>
        </w:tc>
        <w:tc>
          <w:tcPr>
            <w:tcW w:w="3240" w:type="dxa"/>
          </w:tcPr>
          <w:p w14:paraId="3094E96C" w14:textId="5D245C4E" w:rsidR="00F35329" w:rsidRPr="009A679C" w:rsidRDefault="00F3327D" w:rsidP="00F35329">
            <w:pPr>
              <w:spacing w:after="0" w:line="276" w:lineRule="auto"/>
              <w:rPr>
                <w:rFonts w:ascii="Arial" w:hAnsi="Arial" w:cs="Arial"/>
                <w:bCs/>
              </w:rPr>
            </w:pPr>
            <w:r w:rsidRPr="009A679C">
              <w:rPr>
                <w:rFonts w:ascii="Arial" w:hAnsi="Arial" w:cs="Arial"/>
                <w:lang w:val="en-GB"/>
              </w:rPr>
              <w:t xml:space="preserve">If the </w:t>
            </w:r>
            <w:r w:rsidRPr="009A679C">
              <w:rPr>
                <w:rFonts w:ascii="Arial" w:hAnsi="Arial" w:cs="Arial"/>
                <w:i/>
                <w:iCs/>
                <w:lang w:val="en-GB"/>
              </w:rPr>
              <w:t xml:space="preserve">PEM Board </w:t>
            </w:r>
            <w:r w:rsidRPr="009A679C">
              <w:rPr>
                <w:rFonts w:ascii="Arial" w:hAnsi="Arial" w:cs="Arial"/>
                <w:lang w:val="en-GB"/>
              </w:rPr>
              <w:t xml:space="preserve">submits a proposal to the </w:t>
            </w:r>
            <w:r w:rsidRPr="009A679C">
              <w:rPr>
                <w:rFonts w:ascii="Arial" w:hAnsi="Arial" w:cs="Arial"/>
                <w:i/>
                <w:iCs/>
                <w:lang w:val="en-GB"/>
              </w:rPr>
              <w:t xml:space="preserve">DOE </w:t>
            </w:r>
            <w:r w:rsidRPr="009A679C">
              <w:rPr>
                <w:rFonts w:ascii="Arial" w:hAnsi="Arial" w:cs="Arial"/>
                <w:lang w:val="en-GB"/>
              </w:rPr>
              <w:t xml:space="preserve">for </w:t>
            </w:r>
            <w:r w:rsidRPr="009A679C">
              <w:rPr>
                <w:rFonts w:ascii="Arial" w:hAnsi="Arial" w:cs="Arial"/>
                <w:i/>
                <w:iCs/>
                <w:lang w:val="en-GB"/>
              </w:rPr>
              <w:t xml:space="preserve">DOE’s </w:t>
            </w:r>
            <w:r w:rsidRPr="009A679C">
              <w:rPr>
                <w:rFonts w:ascii="Arial" w:hAnsi="Arial" w:cs="Arial"/>
                <w:lang w:val="en-GB"/>
              </w:rPr>
              <w:t xml:space="preserve">final approval of any changes to the </w:t>
            </w:r>
            <w:r w:rsidRPr="009A679C">
              <w:rPr>
                <w:rFonts w:ascii="Arial" w:hAnsi="Arial" w:cs="Arial"/>
                <w:i/>
                <w:iCs/>
                <w:lang w:val="en-GB"/>
              </w:rPr>
              <w:t xml:space="preserve">WESM Rules </w:t>
            </w:r>
            <w:r w:rsidRPr="009A679C">
              <w:rPr>
                <w:rFonts w:ascii="Arial" w:hAnsi="Arial" w:cs="Arial"/>
                <w:lang w:val="en-GB"/>
              </w:rPr>
              <w:t xml:space="preserve">or </w:t>
            </w:r>
            <w:r w:rsidRPr="009A679C">
              <w:rPr>
                <w:rFonts w:ascii="Arial" w:hAnsi="Arial" w:cs="Arial"/>
                <w:i/>
                <w:iCs/>
                <w:lang w:val="en-GB"/>
              </w:rPr>
              <w:t xml:space="preserve">Market Manuals, </w:t>
            </w:r>
            <w:r w:rsidRPr="009A679C">
              <w:rPr>
                <w:rFonts w:ascii="Arial" w:hAnsi="Arial" w:cs="Arial"/>
                <w:lang w:val="en-GB"/>
              </w:rPr>
              <w:t xml:space="preserve">or adoption of a new </w:t>
            </w:r>
            <w:r w:rsidRPr="009A679C">
              <w:rPr>
                <w:rFonts w:ascii="Arial" w:hAnsi="Arial" w:cs="Arial"/>
                <w:i/>
                <w:iCs/>
                <w:lang w:val="en-GB"/>
              </w:rPr>
              <w:t xml:space="preserve">Market Manual, </w:t>
            </w:r>
            <w:r w:rsidRPr="009A679C">
              <w:rPr>
                <w:rFonts w:ascii="Arial" w:hAnsi="Arial" w:cs="Arial"/>
                <w:lang w:val="en-GB"/>
              </w:rPr>
              <w:t xml:space="preserve">in accordance with the </w:t>
            </w:r>
            <w:r w:rsidRPr="009A679C">
              <w:rPr>
                <w:rFonts w:ascii="Arial" w:hAnsi="Arial" w:cs="Arial"/>
                <w:i/>
                <w:iCs/>
                <w:lang w:val="en-GB"/>
              </w:rPr>
              <w:t xml:space="preserve">WESM Rules </w:t>
            </w:r>
            <w:r w:rsidRPr="009A679C">
              <w:rPr>
                <w:rFonts w:ascii="Arial" w:hAnsi="Arial" w:cs="Arial"/>
                <w:lang w:val="en-GB"/>
              </w:rPr>
              <w:t xml:space="preserve">Clause 8.5.4, the </w:t>
            </w:r>
            <w:r w:rsidRPr="009A679C">
              <w:rPr>
                <w:rFonts w:ascii="Arial" w:hAnsi="Arial" w:cs="Arial"/>
                <w:i/>
                <w:iCs/>
                <w:lang w:val="en-GB"/>
              </w:rPr>
              <w:t xml:space="preserve">DOE </w:t>
            </w:r>
            <w:r w:rsidRPr="009A679C">
              <w:rPr>
                <w:rFonts w:ascii="Arial" w:hAnsi="Arial" w:cs="Arial"/>
                <w:lang w:val="en-GB"/>
              </w:rPr>
              <w:t xml:space="preserve">shall assess whether the proposed change </w:t>
            </w:r>
            <w:r w:rsidRPr="009A679C">
              <w:rPr>
                <w:rFonts w:ascii="Arial" w:hAnsi="Arial" w:cs="Arial"/>
                <w:lang w:val="en-GB"/>
              </w:rPr>
              <w:lastRenderedPageBreak/>
              <w:t xml:space="preserve">to the </w:t>
            </w:r>
            <w:r w:rsidRPr="009A679C">
              <w:rPr>
                <w:rFonts w:ascii="Arial" w:hAnsi="Arial" w:cs="Arial"/>
                <w:i/>
                <w:iCs/>
                <w:lang w:val="en-GB"/>
              </w:rPr>
              <w:t xml:space="preserve">WESM Rules </w:t>
            </w:r>
            <w:r w:rsidRPr="009A679C">
              <w:rPr>
                <w:rFonts w:ascii="Arial" w:hAnsi="Arial" w:cs="Arial"/>
                <w:lang w:val="en-GB"/>
              </w:rPr>
              <w:t>satisfies the criteria which are set out in Clause 8.4.2.</w:t>
            </w:r>
          </w:p>
        </w:tc>
        <w:tc>
          <w:tcPr>
            <w:tcW w:w="3240" w:type="dxa"/>
          </w:tcPr>
          <w:p w14:paraId="31161FEA" w14:textId="4163A4D1" w:rsidR="00F35329" w:rsidRPr="009A679C" w:rsidRDefault="00804352" w:rsidP="00F35329">
            <w:pPr>
              <w:spacing w:after="0" w:line="276" w:lineRule="auto"/>
              <w:rPr>
                <w:rFonts w:ascii="Arial" w:hAnsi="Arial" w:cs="Arial"/>
                <w:bCs/>
              </w:rPr>
            </w:pPr>
            <w:r w:rsidRPr="009A679C">
              <w:rPr>
                <w:rFonts w:ascii="Arial" w:hAnsi="Arial" w:cs="Arial"/>
                <w:lang w:val="en-GB"/>
              </w:rPr>
              <w:lastRenderedPageBreak/>
              <w:t xml:space="preserve">If the </w:t>
            </w:r>
            <w:r w:rsidRPr="009A679C">
              <w:rPr>
                <w:rFonts w:ascii="Arial" w:hAnsi="Arial" w:cs="Arial"/>
                <w:i/>
                <w:iCs/>
                <w:lang w:val="en-GB"/>
              </w:rPr>
              <w:t xml:space="preserve">PEM Board </w:t>
            </w:r>
            <w:r w:rsidRPr="009A679C">
              <w:rPr>
                <w:rFonts w:ascii="Arial" w:hAnsi="Arial" w:cs="Arial"/>
                <w:b/>
                <w:bCs/>
                <w:i/>
                <w:iCs/>
                <w:u w:val="single"/>
                <w:lang w:val="en-GB"/>
              </w:rPr>
              <w:t>or Market Surveillance Committee for amendments related to Penalty provision</w:t>
            </w:r>
            <w:r w:rsidRPr="009A679C">
              <w:rPr>
                <w:rFonts w:ascii="Arial" w:hAnsi="Arial" w:cs="Arial"/>
                <w:i/>
                <w:iCs/>
                <w:lang w:val="en-GB"/>
              </w:rPr>
              <w:t xml:space="preserve"> </w:t>
            </w:r>
            <w:r w:rsidRPr="009A679C">
              <w:rPr>
                <w:rFonts w:ascii="Arial" w:hAnsi="Arial" w:cs="Arial"/>
                <w:lang w:val="en-GB"/>
              </w:rPr>
              <w:t xml:space="preserve">submits a proposal to the </w:t>
            </w:r>
            <w:r w:rsidRPr="009A679C">
              <w:rPr>
                <w:rFonts w:ascii="Arial" w:hAnsi="Arial" w:cs="Arial"/>
                <w:i/>
                <w:iCs/>
                <w:lang w:val="en-GB"/>
              </w:rPr>
              <w:t xml:space="preserve">DOE </w:t>
            </w:r>
            <w:r w:rsidRPr="009A679C">
              <w:rPr>
                <w:rFonts w:ascii="Arial" w:hAnsi="Arial" w:cs="Arial"/>
                <w:lang w:val="en-GB"/>
              </w:rPr>
              <w:t xml:space="preserve">for </w:t>
            </w:r>
            <w:r w:rsidRPr="009A679C">
              <w:rPr>
                <w:rFonts w:ascii="Arial" w:hAnsi="Arial" w:cs="Arial"/>
                <w:i/>
                <w:iCs/>
                <w:lang w:val="en-GB"/>
              </w:rPr>
              <w:t xml:space="preserve">DOE’s </w:t>
            </w:r>
            <w:r w:rsidRPr="009A679C">
              <w:rPr>
                <w:rFonts w:ascii="Arial" w:hAnsi="Arial" w:cs="Arial"/>
                <w:lang w:val="en-GB"/>
              </w:rPr>
              <w:t xml:space="preserve">final approval of any changes to the </w:t>
            </w:r>
            <w:r w:rsidRPr="009A679C">
              <w:rPr>
                <w:rFonts w:ascii="Arial" w:hAnsi="Arial" w:cs="Arial"/>
                <w:i/>
                <w:iCs/>
                <w:lang w:val="en-GB"/>
              </w:rPr>
              <w:t xml:space="preserve">WESM Rules </w:t>
            </w:r>
            <w:r w:rsidRPr="009A679C">
              <w:rPr>
                <w:rFonts w:ascii="Arial" w:hAnsi="Arial" w:cs="Arial"/>
                <w:lang w:val="en-GB"/>
              </w:rPr>
              <w:t xml:space="preserve">or </w:t>
            </w:r>
            <w:r w:rsidRPr="009A679C">
              <w:rPr>
                <w:rFonts w:ascii="Arial" w:hAnsi="Arial" w:cs="Arial"/>
                <w:i/>
                <w:iCs/>
                <w:lang w:val="en-GB"/>
              </w:rPr>
              <w:t xml:space="preserve">Market Manuals, </w:t>
            </w:r>
            <w:r w:rsidRPr="009A679C">
              <w:rPr>
                <w:rFonts w:ascii="Arial" w:hAnsi="Arial" w:cs="Arial"/>
                <w:lang w:val="en-GB"/>
              </w:rPr>
              <w:t xml:space="preserve">or adoption of a new </w:t>
            </w:r>
            <w:r w:rsidRPr="009A679C">
              <w:rPr>
                <w:rFonts w:ascii="Arial" w:hAnsi="Arial" w:cs="Arial"/>
                <w:i/>
                <w:iCs/>
                <w:lang w:val="en-GB"/>
              </w:rPr>
              <w:t xml:space="preserve">Market Manual, </w:t>
            </w:r>
            <w:r w:rsidRPr="009A679C">
              <w:rPr>
                <w:rFonts w:ascii="Arial" w:hAnsi="Arial" w:cs="Arial"/>
                <w:lang w:val="en-GB"/>
              </w:rPr>
              <w:t xml:space="preserve">in accordance </w:t>
            </w:r>
            <w:r w:rsidRPr="009A679C">
              <w:rPr>
                <w:rFonts w:ascii="Arial" w:hAnsi="Arial" w:cs="Arial"/>
                <w:lang w:val="en-GB"/>
              </w:rPr>
              <w:lastRenderedPageBreak/>
              <w:t xml:space="preserve">with the </w:t>
            </w:r>
            <w:r w:rsidRPr="009A679C">
              <w:rPr>
                <w:rFonts w:ascii="Arial" w:hAnsi="Arial" w:cs="Arial"/>
                <w:i/>
                <w:iCs/>
                <w:lang w:val="en-GB"/>
              </w:rPr>
              <w:t xml:space="preserve">WESM Rules </w:t>
            </w:r>
            <w:r w:rsidRPr="009A679C">
              <w:rPr>
                <w:rFonts w:ascii="Arial" w:hAnsi="Arial" w:cs="Arial"/>
                <w:lang w:val="en-GB"/>
              </w:rPr>
              <w:t xml:space="preserve">Clause 8.5.4, the </w:t>
            </w:r>
            <w:r w:rsidRPr="009A679C">
              <w:rPr>
                <w:rFonts w:ascii="Arial" w:hAnsi="Arial" w:cs="Arial"/>
                <w:i/>
                <w:iCs/>
                <w:lang w:val="en-GB"/>
              </w:rPr>
              <w:t xml:space="preserve">DOE </w:t>
            </w:r>
            <w:r w:rsidRPr="009A679C">
              <w:rPr>
                <w:rFonts w:ascii="Arial" w:hAnsi="Arial" w:cs="Arial"/>
                <w:lang w:val="en-GB"/>
              </w:rPr>
              <w:t xml:space="preserve">shall assess whether the proposed change to the </w:t>
            </w:r>
            <w:r w:rsidRPr="009A679C">
              <w:rPr>
                <w:rFonts w:ascii="Arial" w:hAnsi="Arial" w:cs="Arial"/>
                <w:i/>
                <w:iCs/>
                <w:lang w:val="en-GB"/>
              </w:rPr>
              <w:t xml:space="preserve">WESM Rules </w:t>
            </w:r>
            <w:r w:rsidRPr="009A679C">
              <w:rPr>
                <w:rFonts w:ascii="Arial" w:hAnsi="Arial" w:cs="Arial"/>
                <w:lang w:val="en-GB"/>
              </w:rPr>
              <w:t>satisfies the criteria which are set out in Clause 8.4.2</w:t>
            </w:r>
            <w:r w:rsidR="00714221" w:rsidRPr="009A679C">
              <w:rPr>
                <w:rFonts w:ascii="Arial" w:hAnsi="Arial" w:cs="Arial"/>
                <w:lang w:val="en-GB"/>
              </w:rPr>
              <w:t>.</w:t>
            </w:r>
          </w:p>
          <w:p w14:paraId="5BCB956C" w14:textId="77777777" w:rsidR="00F35329" w:rsidRPr="009A679C" w:rsidRDefault="00F35329" w:rsidP="00F35329">
            <w:pPr>
              <w:spacing w:after="0" w:line="276" w:lineRule="auto"/>
              <w:rPr>
                <w:rFonts w:ascii="Arial" w:hAnsi="Arial" w:cs="Arial"/>
              </w:rPr>
            </w:pPr>
          </w:p>
        </w:tc>
        <w:tc>
          <w:tcPr>
            <w:tcW w:w="2520" w:type="dxa"/>
          </w:tcPr>
          <w:p w14:paraId="0AB43F93" w14:textId="77777777" w:rsidR="00714221" w:rsidRPr="009A679C" w:rsidRDefault="00714221" w:rsidP="00714221">
            <w:pPr>
              <w:pStyle w:val="NoSpacing"/>
              <w:rPr>
                <w:rFonts w:ascii="Arial" w:hAnsi="Arial" w:cs="Arial"/>
                <w:lang w:val="en-US"/>
              </w:rPr>
            </w:pPr>
            <w:r w:rsidRPr="009A679C">
              <w:rPr>
                <w:rFonts w:ascii="Arial" w:hAnsi="Arial" w:cs="Arial"/>
                <w:lang w:val="en-US"/>
              </w:rPr>
              <w:lastRenderedPageBreak/>
              <w:t>To cover the responsibility of the MSC to review any proposed amendments related to penalties imposed in the WESM</w:t>
            </w:r>
          </w:p>
          <w:p w14:paraId="2C302B20" w14:textId="36C04F70" w:rsidR="00F35329" w:rsidRPr="009A679C" w:rsidRDefault="00F35329" w:rsidP="00F35329">
            <w:pPr>
              <w:spacing w:after="0" w:line="276" w:lineRule="auto"/>
              <w:rPr>
                <w:rFonts w:ascii="Arial" w:hAnsi="Arial" w:cs="Arial"/>
                <w:lang w:val="en-US"/>
              </w:rPr>
            </w:pPr>
          </w:p>
        </w:tc>
        <w:tc>
          <w:tcPr>
            <w:tcW w:w="2160" w:type="dxa"/>
          </w:tcPr>
          <w:p w14:paraId="4EF32AC3" w14:textId="77777777" w:rsidR="00F35329" w:rsidRPr="009A679C" w:rsidRDefault="00F35329" w:rsidP="00F35329">
            <w:pPr>
              <w:spacing w:after="0" w:line="276" w:lineRule="auto"/>
              <w:rPr>
                <w:rFonts w:ascii="Arial" w:hAnsi="Arial" w:cs="Arial"/>
                <w:i/>
                <w:highlight w:val="yellow"/>
              </w:rPr>
            </w:pPr>
          </w:p>
        </w:tc>
        <w:tc>
          <w:tcPr>
            <w:tcW w:w="2250" w:type="dxa"/>
          </w:tcPr>
          <w:p w14:paraId="61BC6742" w14:textId="77777777" w:rsidR="00F35329" w:rsidRPr="009A679C" w:rsidRDefault="00F35329" w:rsidP="00F35329">
            <w:pPr>
              <w:spacing w:after="0" w:line="276" w:lineRule="auto"/>
              <w:rPr>
                <w:rFonts w:ascii="Arial" w:hAnsi="Arial" w:cs="Arial"/>
                <w:i/>
                <w:highlight w:val="yellow"/>
              </w:rPr>
            </w:pPr>
          </w:p>
        </w:tc>
        <w:tc>
          <w:tcPr>
            <w:tcW w:w="1800" w:type="dxa"/>
          </w:tcPr>
          <w:p w14:paraId="13D248D0" w14:textId="77777777" w:rsidR="00F35329" w:rsidRPr="009A679C" w:rsidRDefault="00F35329" w:rsidP="00F35329">
            <w:pPr>
              <w:spacing w:after="0" w:line="276" w:lineRule="auto"/>
              <w:rPr>
                <w:rFonts w:ascii="Arial" w:hAnsi="Arial" w:cs="Arial"/>
                <w:i/>
                <w:highlight w:val="yellow"/>
              </w:rPr>
            </w:pPr>
          </w:p>
        </w:tc>
        <w:tc>
          <w:tcPr>
            <w:tcW w:w="1440" w:type="dxa"/>
          </w:tcPr>
          <w:p w14:paraId="05401461" w14:textId="77777777" w:rsidR="00F35329" w:rsidRPr="009A679C" w:rsidRDefault="00F35329" w:rsidP="00F35329">
            <w:pPr>
              <w:spacing w:after="0" w:line="276" w:lineRule="auto"/>
              <w:rPr>
                <w:rFonts w:ascii="Arial" w:hAnsi="Arial" w:cs="Arial"/>
                <w:i/>
                <w:highlight w:val="yellow"/>
              </w:rPr>
            </w:pPr>
          </w:p>
        </w:tc>
      </w:tr>
      <w:tr w:rsidR="00B415B5" w:rsidRPr="009A679C" w14:paraId="62419CA6" w14:textId="77777777" w:rsidTr="008043FD">
        <w:trPr>
          <w:trHeight w:val="1983"/>
        </w:trPr>
        <w:tc>
          <w:tcPr>
            <w:tcW w:w="1435" w:type="dxa"/>
          </w:tcPr>
          <w:p w14:paraId="7F6F85BE" w14:textId="77777777" w:rsidR="00B415B5" w:rsidRPr="009A679C" w:rsidRDefault="00B415B5" w:rsidP="00B415B5">
            <w:pPr>
              <w:spacing w:after="0" w:line="276" w:lineRule="auto"/>
              <w:rPr>
                <w:rFonts w:ascii="Arial" w:hAnsi="Arial" w:cs="Arial"/>
              </w:rPr>
            </w:pPr>
            <w:permStart w:id="380125755" w:edGrp="everyone" w:colFirst="5" w:colLast="5"/>
            <w:permStart w:id="1869240295" w:edGrp="everyone" w:colFirst="6" w:colLast="6"/>
            <w:permEnd w:id="1962436991"/>
            <w:permEnd w:id="1547243062"/>
            <w:r w:rsidRPr="009A679C">
              <w:rPr>
                <w:rFonts w:ascii="Arial" w:hAnsi="Arial" w:cs="Arial"/>
              </w:rPr>
              <w:t>Chapter 8 – Rule Change</w:t>
            </w:r>
          </w:p>
          <w:p w14:paraId="746AB3E5" w14:textId="77777777" w:rsidR="00B415B5" w:rsidRPr="009A679C" w:rsidRDefault="00B415B5" w:rsidP="00B415B5">
            <w:pPr>
              <w:spacing w:after="0" w:line="276" w:lineRule="auto"/>
              <w:rPr>
                <w:rFonts w:ascii="Arial" w:hAnsi="Arial" w:cs="Arial"/>
              </w:rPr>
            </w:pPr>
          </w:p>
          <w:p w14:paraId="3C844B5B" w14:textId="77777777" w:rsidR="00B415B5" w:rsidRPr="009A679C" w:rsidRDefault="00B415B5" w:rsidP="00B415B5">
            <w:pPr>
              <w:pStyle w:val="NoSpacing"/>
              <w:rPr>
                <w:rFonts w:ascii="Arial" w:hAnsi="Arial" w:cs="Arial"/>
                <w:lang w:val="en-US"/>
              </w:rPr>
            </w:pPr>
            <w:r w:rsidRPr="009A679C">
              <w:rPr>
                <w:rFonts w:ascii="Arial" w:hAnsi="Arial" w:cs="Arial"/>
                <w:bCs/>
              </w:rPr>
              <w:t>8.6 –</w:t>
            </w:r>
            <w:r w:rsidRPr="009A679C">
              <w:rPr>
                <w:rFonts w:ascii="Arial" w:hAnsi="Arial" w:cs="Arial"/>
                <w:lang w:val="en-US"/>
              </w:rPr>
              <w:t xml:space="preserve"> Approval of Proposal for Changes to the WESM Rules or Market Manuals or adopt new Market Manuals</w:t>
            </w:r>
          </w:p>
          <w:p w14:paraId="2FC584C6" w14:textId="19C6EC9A" w:rsidR="00B415B5" w:rsidRPr="009A679C" w:rsidRDefault="00B415B5" w:rsidP="00B415B5">
            <w:pPr>
              <w:spacing w:after="0" w:line="276" w:lineRule="auto"/>
              <w:rPr>
                <w:rFonts w:ascii="Arial" w:hAnsi="Arial" w:cs="Arial"/>
              </w:rPr>
            </w:pPr>
          </w:p>
        </w:tc>
        <w:tc>
          <w:tcPr>
            <w:tcW w:w="1440" w:type="dxa"/>
          </w:tcPr>
          <w:p w14:paraId="47837C64" w14:textId="680C6D65" w:rsidR="00B415B5" w:rsidRPr="009A679C" w:rsidRDefault="00B415B5" w:rsidP="00B415B5">
            <w:pPr>
              <w:spacing w:after="0" w:line="276" w:lineRule="auto"/>
              <w:rPr>
                <w:rFonts w:ascii="Arial" w:hAnsi="Arial" w:cs="Arial"/>
                <w:bCs/>
              </w:rPr>
            </w:pPr>
            <w:r w:rsidRPr="009A679C">
              <w:rPr>
                <w:rFonts w:ascii="Arial" w:hAnsi="Arial" w:cs="Arial"/>
                <w:bCs/>
              </w:rPr>
              <w:t xml:space="preserve">8.6.3 – </w:t>
            </w:r>
            <w:r w:rsidR="00B74E99" w:rsidRPr="009A679C">
              <w:rPr>
                <w:rFonts w:ascii="Arial" w:hAnsi="Arial" w:cs="Arial"/>
                <w:bCs/>
              </w:rPr>
              <w:t>Notification following failure to satisfy criteria</w:t>
            </w:r>
          </w:p>
        </w:tc>
        <w:tc>
          <w:tcPr>
            <w:tcW w:w="3240" w:type="dxa"/>
          </w:tcPr>
          <w:p w14:paraId="104839F1" w14:textId="77777777" w:rsidR="00483CCC" w:rsidRPr="009A679C" w:rsidRDefault="00483CCC" w:rsidP="00483CCC">
            <w:pPr>
              <w:pStyle w:val="NoSpacing"/>
              <w:rPr>
                <w:rFonts w:ascii="Arial" w:hAnsi="Arial" w:cs="Arial"/>
                <w:lang w:val="en-GB"/>
              </w:rPr>
            </w:pPr>
            <w:r w:rsidRPr="009A679C">
              <w:rPr>
                <w:rFonts w:ascii="Arial" w:hAnsi="Arial" w:cs="Arial"/>
                <w:lang w:val="en-GB"/>
              </w:rPr>
              <w:t xml:space="preserve">If the </w:t>
            </w:r>
            <w:r w:rsidRPr="009A679C">
              <w:rPr>
                <w:rFonts w:ascii="Arial" w:hAnsi="Arial" w:cs="Arial"/>
                <w:i/>
                <w:iCs/>
                <w:lang w:val="en-GB"/>
              </w:rPr>
              <w:t xml:space="preserve">DOE </w:t>
            </w:r>
            <w:r w:rsidRPr="009A679C">
              <w:rPr>
                <w:rFonts w:ascii="Arial" w:hAnsi="Arial" w:cs="Arial"/>
                <w:lang w:val="en-GB"/>
              </w:rPr>
              <w:t xml:space="preserve">concludes that a proposal does not satisfy the criteria, which are set out in </w:t>
            </w:r>
            <w:r w:rsidRPr="009A679C">
              <w:rPr>
                <w:rFonts w:ascii="Arial" w:hAnsi="Arial" w:cs="Arial"/>
                <w:i/>
                <w:iCs/>
                <w:lang w:val="en-GB"/>
              </w:rPr>
              <w:t xml:space="preserve">WESM Rules </w:t>
            </w:r>
            <w:r w:rsidRPr="009A679C">
              <w:rPr>
                <w:rFonts w:ascii="Arial" w:hAnsi="Arial" w:cs="Arial"/>
                <w:lang w:val="en-GB"/>
              </w:rPr>
              <w:t xml:space="preserve">Clause 8.4.2, the </w:t>
            </w:r>
            <w:r w:rsidRPr="009A679C">
              <w:rPr>
                <w:rFonts w:ascii="Arial" w:hAnsi="Arial" w:cs="Arial"/>
                <w:i/>
                <w:iCs/>
                <w:lang w:val="en-GB"/>
              </w:rPr>
              <w:t>DOE</w:t>
            </w:r>
            <w:r w:rsidRPr="009A679C">
              <w:rPr>
                <w:rFonts w:ascii="Arial" w:hAnsi="Arial" w:cs="Arial"/>
                <w:lang w:val="en-GB"/>
              </w:rPr>
              <w:t xml:space="preserve">, shall notify: </w:t>
            </w:r>
          </w:p>
          <w:p w14:paraId="3DE38E58" w14:textId="77777777" w:rsidR="00483CCC" w:rsidRPr="009A679C" w:rsidRDefault="00483CCC" w:rsidP="00483CCC">
            <w:pPr>
              <w:pStyle w:val="NoSpacing"/>
              <w:rPr>
                <w:rFonts w:ascii="Arial" w:hAnsi="Arial" w:cs="Arial"/>
                <w:lang w:val="en-GB"/>
              </w:rPr>
            </w:pPr>
          </w:p>
          <w:p w14:paraId="5DD89DDC" w14:textId="77777777" w:rsidR="00483CCC" w:rsidRPr="009A679C" w:rsidRDefault="00483CCC" w:rsidP="00483CCC">
            <w:pPr>
              <w:pStyle w:val="NoSpacing"/>
              <w:rPr>
                <w:rFonts w:ascii="Arial" w:hAnsi="Arial" w:cs="Arial"/>
                <w:lang w:val="en-GB"/>
              </w:rPr>
            </w:pPr>
            <w:r w:rsidRPr="009A679C">
              <w:rPr>
                <w:rFonts w:ascii="Arial" w:hAnsi="Arial" w:cs="Arial"/>
                <w:lang w:val="en-GB"/>
              </w:rPr>
              <w:t xml:space="preserve">(a) The </w:t>
            </w:r>
            <w:r w:rsidRPr="009A679C">
              <w:rPr>
                <w:rFonts w:ascii="Arial" w:hAnsi="Arial" w:cs="Arial"/>
                <w:i/>
                <w:iCs/>
                <w:lang w:val="en-GB"/>
              </w:rPr>
              <w:t>PEM Board</w:t>
            </w:r>
            <w:r w:rsidRPr="009A679C">
              <w:rPr>
                <w:rFonts w:ascii="Arial" w:hAnsi="Arial" w:cs="Arial"/>
                <w:lang w:val="en-GB"/>
              </w:rPr>
              <w:t xml:space="preserve">; </w:t>
            </w:r>
          </w:p>
          <w:p w14:paraId="4A9F8558" w14:textId="77777777" w:rsidR="00582C9E" w:rsidRDefault="00582C9E" w:rsidP="00483CCC">
            <w:pPr>
              <w:pStyle w:val="NoSpacing"/>
              <w:rPr>
                <w:rFonts w:ascii="Arial" w:hAnsi="Arial" w:cs="Arial"/>
                <w:lang w:val="en-GB"/>
              </w:rPr>
            </w:pPr>
          </w:p>
          <w:p w14:paraId="69A97A62" w14:textId="77777777" w:rsidR="00582C9E" w:rsidRDefault="00582C9E" w:rsidP="00483CCC">
            <w:pPr>
              <w:pStyle w:val="NoSpacing"/>
              <w:rPr>
                <w:rFonts w:ascii="Arial" w:hAnsi="Arial" w:cs="Arial"/>
                <w:lang w:val="en-GB"/>
              </w:rPr>
            </w:pPr>
          </w:p>
          <w:p w14:paraId="2B17D05B" w14:textId="77777777" w:rsidR="00582C9E" w:rsidRDefault="00582C9E" w:rsidP="00483CCC">
            <w:pPr>
              <w:pStyle w:val="NoSpacing"/>
              <w:rPr>
                <w:rFonts w:ascii="Arial" w:hAnsi="Arial" w:cs="Arial"/>
                <w:lang w:val="en-GB"/>
              </w:rPr>
            </w:pPr>
          </w:p>
          <w:p w14:paraId="5A2CDD3B" w14:textId="4BA0F405" w:rsidR="00483CCC" w:rsidRPr="009A679C" w:rsidRDefault="00483CCC" w:rsidP="00483CCC">
            <w:pPr>
              <w:pStyle w:val="NoSpacing"/>
              <w:rPr>
                <w:rFonts w:ascii="Arial" w:hAnsi="Arial" w:cs="Arial"/>
                <w:lang w:val="en-GB"/>
              </w:rPr>
            </w:pPr>
            <w:r w:rsidRPr="009A679C">
              <w:rPr>
                <w:rFonts w:ascii="Arial" w:hAnsi="Arial" w:cs="Arial"/>
                <w:lang w:val="en-GB"/>
              </w:rPr>
              <w:t xml:space="preserve">(b) The </w:t>
            </w:r>
            <w:r w:rsidRPr="009A679C">
              <w:rPr>
                <w:rFonts w:ascii="Arial" w:hAnsi="Arial" w:cs="Arial"/>
                <w:i/>
                <w:iCs/>
                <w:lang w:val="en-GB"/>
              </w:rPr>
              <w:t>Rules Change Committee</w:t>
            </w:r>
            <w:r w:rsidRPr="009A679C">
              <w:rPr>
                <w:rFonts w:ascii="Arial" w:hAnsi="Arial" w:cs="Arial"/>
                <w:lang w:val="en-GB"/>
              </w:rPr>
              <w:t xml:space="preserve">; and </w:t>
            </w:r>
          </w:p>
          <w:p w14:paraId="5AE972E3" w14:textId="77777777" w:rsidR="00582C9E" w:rsidRDefault="00582C9E" w:rsidP="00483CCC">
            <w:pPr>
              <w:pStyle w:val="NoSpacing"/>
              <w:rPr>
                <w:rFonts w:ascii="Arial" w:hAnsi="Arial" w:cs="Arial"/>
                <w:lang w:val="en-GB"/>
              </w:rPr>
            </w:pPr>
          </w:p>
          <w:p w14:paraId="386DCB2C" w14:textId="77777777" w:rsidR="00582C9E" w:rsidRDefault="00582C9E" w:rsidP="00483CCC">
            <w:pPr>
              <w:pStyle w:val="NoSpacing"/>
              <w:rPr>
                <w:rFonts w:ascii="Arial" w:hAnsi="Arial" w:cs="Arial"/>
                <w:lang w:val="en-GB"/>
              </w:rPr>
            </w:pPr>
          </w:p>
          <w:p w14:paraId="25D3C34D" w14:textId="77777777" w:rsidR="00582C9E" w:rsidRDefault="00582C9E" w:rsidP="00483CCC">
            <w:pPr>
              <w:pStyle w:val="NoSpacing"/>
              <w:rPr>
                <w:rFonts w:ascii="Arial" w:hAnsi="Arial" w:cs="Arial"/>
                <w:lang w:val="en-GB"/>
              </w:rPr>
            </w:pPr>
          </w:p>
          <w:p w14:paraId="0630183F" w14:textId="67182F19" w:rsidR="00483CCC" w:rsidRPr="009A679C" w:rsidRDefault="00483CCC" w:rsidP="00483CCC">
            <w:pPr>
              <w:pStyle w:val="NoSpacing"/>
              <w:rPr>
                <w:rFonts w:ascii="Arial" w:hAnsi="Arial" w:cs="Arial"/>
                <w:lang w:val="en-GB"/>
              </w:rPr>
            </w:pPr>
            <w:r w:rsidRPr="009A679C">
              <w:rPr>
                <w:rFonts w:ascii="Arial" w:hAnsi="Arial" w:cs="Arial"/>
                <w:lang w:val="en-GB"/>
              </w:rPr>
              <w:t xml:space="preserve">(c) The person who proposed the change to the </w:t>
            </w:r>
            <w:r w:rsidRPr="009A679C">
              <w:rPr>
                <w:rFonts w:ascii="Arial" w:hAnsi="Arial" w:cs="Arial"/>
                <w:i/>
                <w:iCs/>
                <w:lang w:val="en-GB"/>
              </w:rPr>
              <w:t xml:space="preserve">WESM Rules, </w:t>
            </w:r>
          </w:p>
          <w:p w14:paraId="7E1EED5E" w14:textId="77777777" w:rsidR="00483CCC" w:rsidRPr="009A679C" w:rsidRDefault="00483CCC" w:rsidP="00483CCC">
            <w:pPr>
              <w:pStyle w:val="NoSpacing"/>
              <w:rPr>
                <w:rFonts w:ascii="Arial" w:hAnsi="Arial" w:cs="Arial"/>
                <w:lang w:val="en-GB"/>
              </w:rPr>
            </w:pPr>
          </w:p>
          <w:p w14:paraId="1A47E7B7" w14:textId="0385301B" w:rsidR="00B415B5" w:rsidRPr="009A679C" w:rsidRDefault="00483CCC" w:rsidP="00483CCC">
            <w:pPr>
              <w:spacing w:after="0" w:line="276" w:lineRule="auto"/>
              <w:rPr>
                <w:rFonts w:ascii="Arial" w:hAnsi="Arial" w:cs="Arial"/>
                <w:bCs/>
              </w:rPr>
            </w:pPr>
            <w:r w:rsidRPr="009A679C">
              <w:rPr>
                <w:rFonts w:ascii="Arial" w:hAnsi="Arial" w:cs="Arial"/>
                <w:lang w:val="en-GB"/>
              </w:rPr>
              <w:t xml:space="preserve">within 10 </w:t>
            </w:r>
            <w:r w:rsidRPr="009A679C">
              <w:rPr>
                <w:rFonts w:ascii="Arial" w:hAnsi="Arial" w:cs="Arial"/>
                <w:i/>
                <w:iCs/>
                <w:lang w:val="en-GB"/>
              </w:rPr>
              <w:t xml:space="preserve">working days </w:t>
            </w:r>
            <w:r w:rsidRPr="009A679C">
              <w:rPr>
                <w:rFonts w:ascii="Arial" w:hAnsi="Arial" w:cs="Arial"/>
                <w:lang w:val="en-GB"/>
              </w:rPr>
              <w:t xml:space="preserve">of reaching that conclusion and </w:t>
            </w:r>
            <w:r w:rsidRPr="009A679C">
              <w:rPr>
                <w:rFonts w:ascii="Arial" w:hAnsi="Arial" w:cs="Arial"/>
                <w:lang w:val="en-GB"/>
              </w:rPr>
              <w:lastRenderedPageBreak/>
              <w:t>shall provide reasons for its decision.</w:t>
            </w:r>
          </w:p>
        </w:tc>
        <w:tc>
          <w:tcPr>
            <w:tcW w:w="3240" w:type="dxa"/>
          </w:tcPr>
          <w:p w14:paraId="590DF77A" w14:textId="77777777" w:rsidR="00131EAD" w:rsidRPr="009A679C" w:rsidRDefault="00131EAD" w:rsidP="00131EAD">
            <w:pPr>
              <w:pStyle w:val="NoSpacing"/>
              <w:rPr>
                <w:rFonts w:ascii="Arial" w:hAnsi="Arial" w:cs="Arial"/>
                <w:lang w:val="en-GB"/>
              </w:rPr>
            </w:pPr>
            <w:r w:rsidRPr="009A679C">
              <w:rPr>
                <w:rFonts w:ascii="Arial" w:hAnsi="Arial" w:cs="Arial"/>
                <w:lang w:val="en-GB"/>
              </w:rPr>
              <w:lastRenderedPageBreak/>
              <w:t xml:space="preserve">If the </w:t>
            </w:r>
            <w:r w:rsidRPr="009A679C">
              <w:rPr>
                <w:rFonts w:ascii="Arial" w:hAnsi="Arial" w:cs="Arial"/>
                <w:i/>
                <w:iCs/>
                <w:lang w:val="en-GB"/>
              </w:rPr>
              <w:t xml:space="preserve">DOE </w:t>
            </w:r>
            <w:r w:rsidRPr="009A679C">
              <w:rPr>
                <w:rFonts w:ascii="Arial" w:hAnsi="Arial" w:cs="Arial"/>
                <w:lang w:val="en-GB"/>
              </w:rPr>
              <w:t xml:space="preserve">concludes that a proposal does not satisfy the criteria, which are set out in </w:t>
            </w:r>
            <w:r w:rsidRPr="009A679C">
              <w:rPr>
                <w:rFonts w:ascii="Arial" w:hAnsi="Arial" w:cs="Arial"/>
                <w:i/>
                <w:iCs/>
                <w:lang w:val="en-GB"/>
              </w:rPr>
              <w:t xml:space="preserve">WESM Rules </w:t>
            </w:r>
            <w:r w:rsidRPr="009A679C">
              <w:rPr>
                <w:rFonts w:ascii="Arial" w:hAnsi="Arial" w:cs="Arial"/>
                <w:lang w:val="en-GB"/>
              </w:rPr>
              <w:t xml:space="preserve">Clause 8.4.2, the </w:t>
            </w:r>
            <w:r w:rsidRPr="009A679C">
              <w:rPr>
                <w:rFonts w:ascii="Arial" w:hAnsi="Arial" w:cs="Arial"/>
                <w:i/>
                <w:iCs/>
                <w:lang w:val="en-GB"/>
              </w:rPr>
              <w:t>DOE</w:t>
            </w:r>
            <w:r w:rsidRPr="009A679C">
              <w:rPr>
                <w:rFonts w:ascii="Arial" w:hAnsi="Arial" w:cs="Arial"/>
                <w:lang w:val="en-GB"/>
              </w:rPr>
              <w:t xml:space="preserve">, shall notify: </w:t>
            </w:r>
          </w:p>
          <w:p w14:paraId="07DBD8BE" w14:textId="77777777" w:rsidR="00131EAD" w:rsidRPr="009A679C" w:rsidRDefault="00131EAD" w:rsidP="00131EAD">
            <w:pPr>
              <w:pStyle w:val="NoSpacing"/>
              <w:rPr>
                <w:rFonts w:ascii="Arial" w:hAnsi="Arial" w:cs="Arial"/>
                <w:lang w:val="en-GB"/>
              </w:rPr>
            </w:pPr>
          </w:p>
          <w:p w14:paraId="1816A733" w14:textId="77777777" w:rsidR="00131EAD" w:rsidRPr="009A679C" w:rsidRDefault="00131EAD" w:rsidP="00131EAD">
            <w:pPr>
              <w:pStyle w:val="NoSpacing"/>
              <w:rPr>
                <w:rFonts w:ascii="Arial" w:hAnsi="Arial" w:cs="Arial"/>
                <w:lang w:val="en-GB"/>
              </w:rPr>
            </w:pPr>
            <w:r w:rsidRPr="009A679C">
              <w:rPr>
                <w:rFonts w:ascii="Arial" w:hAnsi="Arial" w:cs="Arial"/>
                <w:lang w:val="en-GB"/>
              </w:rPr>
              <w:t xml:space="preserve">(a) The </w:t>
            </w:r>
            <w:r w:rsidRPr="009A679C">
              <w:rPr>
                <w:rFonts w:ascii="Arial" w:hAnsi="Arial" w:cs="Arial"/>
                <w:i/>
                <w:iCs/>
                <w:lang w:val="en-GB"/>
              </w:rPr>
              <w:t xml:space="preserve">PEM Board </w:t>
            </w:r>
            <w:r w:rsidRPr="009A679C">
              <w:rPr>
                <w:rFonts w:ascii="Arial" w:hAnsi="Arial" w:cs="Arial"/>
                <w:b/>
                <w:bCs/>
                <w:i/>
                <w:iCs/>
                <w:u w:val="single"/>
                <w:lang w:val="en-GB"/>
              </w:rPr>
              <w:t>and the Rules Change Committee for amendments to WESM Rules and Market Manuals</w:t>
            </w:r>
            <w:r w:rsidRPr="009A679C">
              <w:rPr>
                <w:rFonts w:ascii="Arial" w:hAnsi="Arial" w:cs="Arial"/>
                <w:lang w:val="en-GB"/>
              </w:rPr>
              <w:t>;</w:t>
            </w:r>
          </w:p>
          <w:p w14:paraId="38190F84" w14:textId="77777777" w:rsidR="00131EAD" w:rsidRPr="009A679C" w:rsidRDefault="00131EAD" w:rsidP="00131EAD">
            <w:pPr>
              <w:pStyle w:val="NoSpacing"/>
              <w:rPr>
                <w:rFonts w:ascii="Arial" w:hAnsi="Arial" w:cs="Arial"/>
                <w:lang w:val="en-GB"/>
              </w:rPr>
            </w:pPr>
            <w:r w:rsidRPr="009A679C">
              <w:rPr>
                <w:rFonts w:ascii="Arial" w:hAnsi="Arial" w:cs="Arial"/>
                <w:lang w:val="en-GB"/>
              </w:rPr>
              <w:t xml:space="preserve">(b) The </w:t>
            </w:r>
            <w:r w:rsidRPr="009A679C">
              <w:rPr>
                <w:rFonts w:ascii="Arial" w:hAnsi="Arial" w:cs="Arial"/>
                <w:strike/>
                <w:lang w:val="en-GB"/>
              </w:rPr>
              <w:t>Rules Change Committee</w:t>
            </w:r>
            <w:r w:rsidRPr="009A679C">
              <w:rPr>
                <w:rFonts w:ascii="Arial" w:hAnsi="Arial" w:cs="Arial"/>
                <w:lang w:val="en-GB"/>
              </w:rPr>
              <w:t xml:space="preserve"> </w:t>
            </w:r>
            <w:r w:rsidRPr="009A679C">
              <w:rPr>
                <w:rFonts w:ascii="Arial" w:hAnsi="Arial" w:cs="Arial"/>
                <w:b/>
                <w:bCs/>
                <w:i/>
                <w:iCs/>
                <w:u w:val="single"/>
                <w:lang w:val="en-GB"/>
              </w:rPr>
              <w:t>Market Surveillance Committee for amendments related to Penalty Manual</w:t>
            </w:r>
            <w:r w:rsidRPr="009A679C">
              <w:rPr>
                <w:rFonts w:ascii="Arial" w:hAnsi="Arial" w:cs="Arial"/>
                <w:b/>
                <w:bCs/>
                <w:u w:val="single"/>
                <w:lang w:val="en-GB"/>
              </w:rPr>
              <w:t>;</w:t>
            </w:r>
            <w:r w:rsidRPr="009A679C">
              <w:rPr>
                <w:rFonts w:ascii="Arial" w:hAnsi="Arial" w:cs="Arial"/>
                <w:lang w:val="en-GB"/>
              </w:rPr>
              <w:t xml:space="preserve"> and </w:t>
            </w:r>
          </w:p>
          <w:p w14:paraId="34751970" w14:textId="77777777" w:rsidR="00131EAD" w:rsidRPr="009A679C" w:rsidRDefault="00131EAD" w:rsidP="00131EAD">
            <w:pPr>
              <w:pStyle w:val="NoSpacing"/>
              <w:rPr>
                <w:rFonts w:ascii="Arial" w:hAnsi="Arial" w:cs="Arial"/>
                <w:lang w:val="en-GB"/>
              </w:rPr>
            </w:pPr>
            <w:r w:rsidRPr="009A679C">
              <w:rPr>
                <w:rFonts w:ascii="Arial" w:hAnsi="Arial" w:cs="Arial"/>
                <w:lang w:val="en-GB"/>
              </w:rPr>
              <w:t xml:space="preserve">(c) The person who proposed the change to the </w:t>
            </w:r>
            <w:r w:rsidRPr="009A679C">
              <w:rPr>
                <w:rFonts w:ascii="Arial" w:hAnsi="Arial" w:cs="Arial"/>
                <w:i/>
                <w:iCs/>
                <w:lang w:val="en-GB"/>
              </w:rPr>
              <w:t xml:space="preserve">WESM Rules, </w:t>
            </w:r>
          </w:p>
          <w:p w14:paraId="0B5DB967" w14:textId="77777777" w:rsidR="00131EAD" w:rsidRPr="009A679C" w:rsidRDefault="00131EAD" w:rsidP="00131EAD">
            <w:pPr>
              <w:pStyle w:val="NoSpacing"/>
              <w:rPr>
                <w:rFonts w:ascii="Arial" w:hAnsi="Arial" w:cs="Arial"/>
                <w:lang w:val="en-GB"/>
              </w:rPr>
            </w:pPr>
          </w:p>
          <w:p w14:paraId="539113B9" w14:textId="259E647C" w:rsidR="00B415B5" w:rsidRPr="009A679C" w:rsidRDefault="00131EAD" w:rsidP="00131EAD">
            <w:pPr>
              <w:spacing w:after="0" w:line="276" w:lineRule="auto"/>
              <w:rPr>
                <w:rFonts w:ascii="Arial" w:hAnsi="Arial" w:cs="Arial"/>
              </w:rPr>
            </w:pPr>
            <w:r w:rsidRPr="009A679C">
              <w:rPr>
                <w:rFonts w:ascii="Arial" w:hAnsi="Arial" w:cs="Arial"/>
                <w:lang w:val="en-GB"/>
              </w:rPr>
              <w:t xml:space="preserve">within 10 </w:t>
            </w:r>
            <w:r w:rsidRPr="009A679C">
              <w:rPr>
                <w:rFonts w:ascii="Arial" w:hAnsi="Arial" w:cs="Arial"/>
                <w:i/>
                <w:iCs/>
                <w:lang w:val="en-GB"/>
              </w:rPr>
              <w:t xml:space="preserve">working days </w:t>
            </w:r>
            <w:r w:rsidRPr="009A679C">
              <w:rPr>
                <w:rFonts w:ascii="Arial" w:hAnsi="Arial" w:cs="Arial"/>
                <w:lang w:val="en-GB"/>
              </w:rPr>
              <w:t xml:space="preserve">of reaching that conclusion and </w:t>
            </w:r>
            <w:r w:rsidRPr="009A679C">
              <w:rPr>
                <w:rFonts w:ascii="Arial" w:hAnsi="Arial" w:cs="Arial"/>
                <w:lang w:val="en-GB"/>
              </w:rPr>
              <w:lastRenderedPageBreak/>
              <w:t>shall provide reasons for its decision.</w:t>
            </w:r>
          </w:p>
        </w:tc>
        <w:tc>
          <w:tcPr>
            <w:tcW w:w="2520" w:type="dxa"/>
          </w:tcPr>
          <w:p w14:paraId="7FAE7B8B" w14:textId="087C24F0" w:rsidR="00B415B5" w:rsidRPr="009A679C" w:rsidRDefault="00A64146" w:rsidP="00A64146">
            <w:pPr>
              <w:pStyle w:val="NoSpacing"/>
              <w:rPr>
                <w:rFonts w:ascii="Arial" w:hAnsi="Arial" w:cs="Arial"/>
                <w:lang w:val="en-US"/>
              </w:rPr>
            </w:pPr>
            <w:r w:rsidRPr="009A679C">
              <w:rPr>
                <w:rFonts w:ascii="Arial" w:hAnsi="Arial" w:cs="Arial"/>
                <w:lang w:val="en-US"/>
              </w:rPr>
              <w:lastRenderedPageBreak/>
              <w:t>To cover the responsibility of the MSC to review any proposed amendments related to penalties imposed in the WESM</w:t>
            </w:r>
          </w:p>
        </w:tc>
        <w:tc>
          <w:tcPr>
            <w:tcW w:w="2160" w:type="dxa"/>
          </w:tcPr>
          <w:p w14:paraId="63C66D71" w14:textId="77777777" w:rsidR="00B415B5" w:rsidRPr="009A679C" w:rsidRDefault="00B415B5" w:rsidP="00B415B5">
            <w:pPr>
              <w:spacing w:after="0" w:line="276" w:lineRule="auto"/>
              <w:rPr>
                <w:rFonts w:ascii="Arial" w:hAnsi="Arial" w:cs="Arial"/>
                <w:i/>
                <w:highlight w:val="yellow"/>
              </w:rPr>
            </w:pPr>
          </w:p>
        </w:tc>
        <w:tc>
          <w:tcPr>
            <w:tcW w:w="2250" w:type="dxa"/>
          </w:tcPr>
          <w:p w14:paraId="4E618242" w14:textId="77777777" w:rsidR="00B415B5" w:rsidRPr="009A679C" w:rsidRDefault="00B415B5" w:rsidP="00B415B5">
            <w:pPr>
              <w:spacing w:after="0" w:line="276" w:lineRule="auto"/>
              <w:rPr>
                <w:rFonts w:ascii="Arial" w:hAnsi="Arial" w:cs="Arial"/>
                <w:i/>
                <w:highlight w:val="yellow"/>
              </w:rPr>
            </w:pPr>
          </w:p>
        </w:tc>
        <w:tc>
          <w:tcPr>
            <w:tcW w:w="1800" w:type="dxa"/>
          </w:tcPr>
          <w:p w14:paraId="0DCF01A2" w14:textId="77777777" w:rsidR="00B415B5" w:rsidRPr="009A679C" w:rsidRDefault="00B415B5" w:rsidP="00B415B5">
            <w:pPr>
              <w:spacing w:after="0" w:line="276" w:lineRule="auto"/>
              <w:rPr>
                <w:rFonts w:ascii="Arial" w:hAnsi="Arial" w:cs="Arial"/>
                <w:i/>
                <w:highlight w:val="yellow"/>
              </w:rPr>
            </w:pPr>
          </w:p>
        </w:tc>
        <w:tc>
          <w:tcPr>
            <w:tcW w:w="1440" w:type="dxa"/>
          </w:tcPr>
          <w:p w14:paraId="597E6DA8" w14:textId="77777777" w:rsidR="00B415B5" w:rsidRPr="009A679C" w:rsidRDefault="00B415B5" w:rsidP="00B415B5">
            <w:pPr>
              <w:spacing w:after="0" w:line="276" w:lineRule="auto"/>
              <w:rPr>
                <w:rFonts w:ascii="Arial" w:hAnsi="Arial" w:cs="Arial"/>
                <w:i/>
                <w:highlight w:val="yellow"/>
              </w:rPr>
            </w:pPr>
          </w:p>
        </w:tc>
      </w:tr>
      <w:tr w:rsidR="003014B6" w:rsidRPr="009A679C" w14:paraId="335BCB90" w14:textId="77777777" w:rsidTr="008043FD">
        <w:trPr>
          <w:trHeight w:val="1983"/>
        </w:trPr>
        <w:tc>
          <w:tcPr>
            <w:tcW w:w="1435" w:type="dxa"/>
          </w:tcPr>
          <w:p w14:paraId="15118B1A" w14:textId="391E05F9" w:rsidR="003014B6" w:rsidRPr="009A679C" w:rsidRDefault="003014B6" w:rsidP="003014B6">
            <w:pPr>
              <w:spacing w:after="0" w:line="276" w:lineRule="auto"/>
              <w:rPr>
                <w:rFonts w:ascii="Arial" w:hAnsi="Arial" w:cs="Arial"/>
              </w:rPr>
            </w:pPr>
            <w:permStart w:id="213128233" w:edGrp="everyone" w:colFirst="5" w:colLast="5"/>
            <w:permStart w:id="1362787014" w:edGrp="everyone" w:colFirst="6" w:colLast="6"/>
            <w:permEnd w:id="380125755"/>
            <w:permEnd w:id="1869240295"/>
            <w:r w:rsidRPr="009A679C">
              <w:rPr>
                <w:rFonts w:ascii="Arial" w:hAnsi="Arial" w:cs="Arial"/>
              </w:rPr>
              <w:t>Chapter 8 – Rule Change</w:t>
            </w:r>
          </w:p>
        </w:tc>
        <w:tc>
          <w:tcPr>
            <w:tcW w:w="1440" w:type="dxa"/>
          </w:tcPr>
          <w:p w14:paraId="5D121213" w14:textId="52C7B2AA" w:rsidR="003014B6" w:rsidRPr="009A679C" w:rsidRDefault="003014B6" w:rsidP="003014B6">
            <w:pPr>
              <w:spacing w:after="0" w:line="276" w:lineRule="auto"/>
              <w:rPr>
                <w:rFonts w:ascii="Arial" w:hAnsi="Arial" w:cs="Arial"/>
                <w:bCs/>
              </w:rPr>
            </w:pPr>
            <w:r w:rsidRPr="009A679C">
              <w:rPr>
                <w:rFonts w:ascii="Arial" w:hAnsi="Arial" w:cs="Arial"/>
                <w:bCs/>
              </w:rPr>
              <w:t xml:space="preserve">8.7 – Rules Change Committee Indemnity </w:t>
            </w:r>
          </w:p>
        </w:tc>
        <w:tc>
          <w:tcPr>
            <w:tcW w:w="3240" w:type="dxa"/>
          </w:tcPr>
          <w:p w14:paraId="2ABCCB03" w14:textId="045AAF04" w:rsidR="003014B6" w:rsidRPr="009A679C" w:rsidRDefault="003014B6" w:rsidP="003014B6">
            <w:pPr>
              <w:pStyle w:val="NoSpacing"/>
              <w:rPr>
                <w:rFonts w:ascii="Arial" w:hAnsi="Arial" w:cs="Arial"/>
                <w:b/>
                <w:bCs/>
                <w:lang w:val="en-GB"/>
              </w:rPr>
            </w:pPr>
            <w:r w:rsidRPr="009A679C">
              <w:rPr>
                <w:rFonts w:ascii="Arial" w:hAnsi="Arial" w:cs="Arial"/>
                <w:b/>
                <w:bCs/>
                <w:lang w:val="en-GB"/>
              </w:rPr>
              <w:t xml:space="preserve">8.7 RULES CHANGE COMMITTEE INDEMNITY </w:t>
            </w:r>
          </w:p>
          <w:p w14:paraId="27C4EF62" w14:textId="77777777" w:rsidR="003014B6" w:rsidRPr="009A679C" w:rsidRDefault="003014B6" w:rsidP="003014B6">
            <w:pPr>
              <w:pStyle w:val="NoSpacing"/>
              <w:rPr>
                <w:rFonts w:ascii="Arial" w:hAnsi="Arial" w:cs="Arial"/>
                <w:lang w:val="en-GB"/>
              </w:rPr>
            </w:pPr>
          </w:p>
          <w:p w14:paraId="6B78A2A3" w14:textId="77777777" w:rsidR="00F85E91" w:rsidRPr="009A679C" w:rsidRDefault="00F85E91" w:rsidP="003014B6">
            <w:pPr>
              <w:pStyle w:val="NoSpacing"/>
              <w:rPr>
                <w:rFonts w:ascii="Arial" w:hAnsi="Arial" w:cs="Arial"/>
                <w:lang w:val="en-GB"/>
              </w:rPr>
            </w:pPr>
          </w:p>
          <w:p w14:paraId="7C9209FB" w14:textId="77777777" w:rsidR="00F85E91" w:rsidRPr="009A679C" w:rsidRDefault="00F85E91" w:rsidP="003014B6">
            <w:pPr>
              <w:pStyle w:val="NoSpacing"/>
              <w:rPr>
                <w:rFonts w:ascii="Arial" w:hAnsi="Arial" w:cs="Arial"/>
                <w:lang w:val="en-GB"/>
              </w:rPr>
            </w:pPr>
          </w:p>
          <w:p w14:paraId="194C547F" w14:textId="49204C68" w:rsidR="003014B6" w:rsidRPr="009A679C" w:rsidRDefault="003014B6" w:rsidP="003014B6">
            <w:pPr>
              <w:spacing w:after="0" w:line="276" w:lineRule="auto"/>
              <w:rPr>
                <w:rFonts w:ascii="Arial" w:hAnsi="Arial" w:cs="Arial"/>
                <w:bCs/>
              </w:rPr>
            </w:pPr>
            <w:r w:rsidRPr="009A679C">
              <w:rPr>
                <w:rFonts w:ascii="Arial" w:hAnsi="Arial" w:cs="Arial"/>
                <w:lang w:val="en-GB"/>
              </w:rPr>
              <w:t xml:space="preserve">The </w:t>
            </w:r>
            <w:r w:rsidRPr="009A679C">
              <w:rPr>
                <w:rFonts w:ascii="Arial" w:hAnsi="Arial" w:cs="Arial"/>
                <w:i/>
                <w:iCs/>
                <w:lang w:val="en-GB"/>
              </w:rPr>
              <w:t xml:space="preserve">Rules Change Committee </w:t>
            </w:r>
            <w:r w:rsidRPr="009A679C">
              <w:rPr>
                <w:rFonts w:ascii="Arial" w:hAnsi="Arial" w:cs="Arial"/>
                <w:lang w:val="en-GB"/>
              </w:rPr>
              <w:t xml:space="preserve">and its members, and any working group to whom any task or obligation is delegated under Clause 8.4, are not to be personally liable in any way for any change, which is made to the </w:t>
            </w:r>
            <w:r w:rsidRPr="009A679C">
              <w:rPr>
                <w:rFonts w:ascii="Arial" w:hAnsi="Arial" w:cs="Arial"/>
                <w:i/>
                <w:iCs/>
                <w:lang w:val="en-GB"/>
              </w:rPr>
              <w:t>WESM Rules</w:t>
            </w:r>
            <w:r w:rsidRPr="009A679C">
              <w:rPr>
                <w:rFonts w:ascii="Arial" w:hAnsi="Arial" w:cs="Arial"/>
                <w:lang w:val="en-GB"/>
              </w:rPr>
              <w:t>.</w:t>
            </w:r>
          </w:p>
        </w:tc>
        <w:tc>
          <w:tcPr>
            <w:tcW w:w="3240" w:type="dxa"/>
          </w:tcPr>
          <w:p w14:paraId="5BBFD118" w14:textId="1BF9083A" w:rsidR="00F85E91" w:rsidRPr="009A679C" w:rsidRDefault="00F85E91" w:rsidP="00F85E91">
            <w:pPr>
              <w:pStyle w:val="NoSpacing"/>
              <w:rPr>
                <w:rFonts w:ascii="Arial" w:hAnsi="Arial" w:cs="Arial"/>
                <w:b/>
                <w:bCs/>
                <w:lang w:val="en-GB"/>
              </w:rPr>
            </w:pPr>
            <w:r w:rsidRPr="009A679C">
              <w:rPr>
                <w:rFonts w:ascii="Arial" w:hAnsi="Arial" w:cs="Arial"/>
                <w:b/>
                <w:bCs/>
                <w:lang w:val="en-GB"/>
              </w:rPr>
              <w:t xml:space="preserve">8.7 RULES CHANGE COMMITTEE </w:t>
            </w:r>
            <w:r w:rsidRPr="009A679C">
              <w:rPr>
                <w:rFonts w:ascii="Arial" w:hAnsi="Arial" w:cs="Arial"/>
                <w:b/>
                <w:bCs/>
                <w:u w:val="single"/>
                <w:lang w:val="en-GB"/>
              </w:rPr>
              <w:t>AND MARKET SURVEILLANCE COMMITTEE</w:t>
            </w:r>
            <w:r w:rsidRPr="009A679C">
              <w:rPr>
                <w:rFonts w:ascii="Arial" w:hAnsi="Arial" w:cs="Arial"/>
                <w:b/>
                <w:bCs/>
                <w:lang w:val="en-GB"/>
              </w:rPr>
              <w:t xml:space="preserve"> INDEMNITY </w:t>
            </w:r>
          </w:p>
          <w:p w14:paraId="68C5797B" w14:textId="77777777" w:rsidR="00F85E91" w:rsidRPr="009A679C" w:rsidRDefault="00F85E91" w:rsidP="00F85E91">
            <w:pPr>
              <w:pStyle w:val="NoSpacing"/>
              <w:rPr>
                <w:rFonts w:ascii="Arial" w:hAnsi="Arial" w:cs="Arial"/>
                <w:lang w:val="en-GB"/>
              </w:rPr>
            </w:pPr>
          </w:p>
          <w:p w14:paraId="20524DB4" w14:textId="7AD255DF" w:rsidR="003014B6" w:rsidRPr="009A679C" w:rsidRDefault="00F85E91" w:rsidP="00F85E91">
            <w:pPr>
              <w:spacing w:after="0" w:line="276" w:lineRule="auto"/>
              <w:rPr>
                <w:rFonts w:ascii="Arial" w:hAnsi="Arial" w:cs="Arial"/>
                <w:bCs/>
              </w:rPr>
            </w:pPr>
            <w:r w:rsidRPr="009A679C">
              <w:rPr>
                <w:rFonts w:ascii="Arial" w:hAnsi="Arial" w:cs="Arial"/>
                <w:lang w:val="en-GB"/>
              </w:rPr>
              <w:t xml:space="preserve">The </w:t>
            </w:r>
            <w:r w:rsidRPr="009A679C">
              <w:rPr>
                <w:rFonts w:ascii="Arial" w:hAnsi="Arial" w:cs="Arial"/>
                <w:i/>
                <w:iCs/>
                <w:lang w:val="en-GB"/>
              </w:rPr>
              <w:t xml:space="preserve">Rules Change Committee </w:t>
            </w:r>
            <w:r w:rsidRPr="009A679C">
              <w:rPr>
                <w:rFonts w:ascii="Arial" w:hAnsi="Arial" w:cs="Arial"/>
                <w:b/>
                <w:bCs/>
                <w:i/>
                <w:iCs/>
                <w:u w:val="single"/>
                <w:lang w:val="en-GB"/>
              </w:rPr>
              <w:t>or the Market Surveillance Committee</w:t>
            </w:r>
            <w:r w:rsidRPr="009A679C">
              <w:rPr>
                <w:rFonts w:ascii="Arial" w:hAnsi="Arial" w:cs="Arial"/>
                <w:i/>
                <w:iCs/>
                <w:lang w:val="en-GB"/>
              </w:rPr>
              <w:t xml:space="preserve"> </w:t>
            </w:r>
            <w:r w:rsidRPr="009A679C">
              <w:rPr>
                <w:rFonts w:ascii="Arial" w:hAnsi="Arial" w:cs="Arial"/>
                <w:lang w:val="en-GB"/>
              </w:rPr>
              <w:t xml:space="preserve">and its members, and any working group to whom any task or obligation is delegated under Clause 8.4, are not to be personally liable in any way for any change, which is made to the </w:t>
            </w:r>
            <w:r w:rsidRPr="009A679C">
              <w:rPr>
                <w:rFonts w:ascii="Arial" w:hAnsi="Arial" w:cs="Arial"/>
                <w:i/>
                <w:iCs/>
                <w:lang w:val="en-GB"/>
              </w:rPr>
              <w:t>WESM Rules</w:t>
            </w:r>
            <w:r w:rsidRPr="009A679C">
              <w:rPr>
                <w:rFonts w:ascii="Arial" w:hAnsi="Arial" w:cs="Arial"/>
                <w:lang w:val="en-GB"/>
              </w:rPr>
              <w:t>.</w:t>
            </w:r>
          </w:p>
        </w:tc>
        <w:tc>
          <w:tcPr>
            <w:tcW w:w="2520" w:type="dxa"/>
          </w:tcPr>
          <w:p w14:paraId="77138321" w14:textId="3148A6C0" w:rsidR="003014B6" w:rsidRPr="009A679C" w:rsidRDefault="00830C42" w:rsidP="00830C42">
            <w:pPr>
              <w:pStyle w:val="NoSpacing"/>
              <w:rPr>
                <w:rFonts w:ascii="Arial" w:hAnsi="Arial" w:cs="Arial"/>
                <w:lang w:val="en-US"/>
              </w:rPr>
            </w:pPr>
            <w:r w:rsidRPr="009A679C">
              <w:rPr>
                <w:rFonts w:ascii="Arial" w:hAnsi="Arial" w:cs="Arial"/>
                <w:lang w:val="en-US"/>
              </w:rPr>
              <w:t>To cover the responsibility of the MSC to review any proposed amendments related to penalties imposed in the WESM</w:t>
            </w:r>
          </w:p>
          <w:p w14:paraId="107BA366" w14:textId="782C172E" w:rsidR="00830C42" w:rsidRPr="009A679C" w:rsidRDefault="00830C42" w:rsidP="00830C42">
            <w:pPr>
              <w:jc w:val="center"/>
              <w:rPr>
                <w:rFonts w:ascii="Arial" w:hAnsi="Arial" w:cs="Arial"/>
              </w:rPr>
            </w:pPr>
          </w:p>
        </w:tc>
        <w:tc>
          <w:tcPr>
            <w:tcW w:w="2160" w:type="dxa"/>
          </w:tcPr>
          <w:p w14:paraId="72382B96" w14:textId="77777777" w:rsidR="003014B6" w:rsidRPr="009A679C" w:rsidRDefault="003014B6" w:rsidP="003014B6">
            <w:pPr>
              <w:spacing w:after="0" w:line="276" w:lineRule="auto"/>
              <w:rPr>
                <w:rFonts w:ascii="Arial" w:hAnsi="Arial" w:cs="Arial"/>
                <w:i/>
                <w:highlight w:val="yellow"/>
              </w:rPr>
            </w:pPr>
          </w:p>
        </w:tc>
        <w:tc>
          <w:tcPr>
            <w:tcW w:w="2250" w:type="dxa"/>
          </w:tcPr>
          <w:p w14:paraId="6FED07C9" w14:textId="77777777" w:rsidR="003014B6" w:rsidRPr="009A679C" w:rsidRDefault="003014B6" w:rsidP="003014B6">
            <w:pPr>
              <w:spacing w:after="0" w:line="276" w:lineRule="auto"/>
              <w:rPr>
                <w:rFonts w:ascii="Arial" w:hAnsi="Arial" w:cs="Arial"/>
                <w:i/>
                <w:highlight w:val="yellow"/>
              </w:rPr>
            </w:pPr>
          </w:p>
        </w:tc>
        <w:tc>
          <w:tcPr>
            <w:tcW w:w="1800" w:type="dxa"/>
          </w:tcPr>
          <w:p w14:paraId="7350923E" w14:textId="77777777" w:rsidR="003014B6" w:rsidRPr="009A679C" w:rsidRDefault="003014B6" w:rsidP="003014B6">
            <w:pPr>
              <w:spacing w:after="0" w:line="276" w:lineRule="auto"/>
              <w:rPr>
                <w:rFonts w:ascii="Arial" w:hAnsi="Arial" w:cs="Arial"/>
                <w:i/>
                <w:highlight w:val="yellow"/>
              </w:rPr>
            </w:pPr>
          </w:p>
        </w:tc>
        <w:tc>
          <w:tcPr>
            <w:tcW w:w="1440" w:type="dxa"/>
          </w:tcPr>
          <w:p w14:paraId="750747D6" w14:textId="77777777" w:rsidR="003014B6" w:rsidRPr="009A679C" w:rsidRDefault="003014B6" w:rsidP="003014B6">
            <w:pPr>
              <w:spacing w:after="0" w:line="276" w:lineRule="auto"/>
              <w:rPr>
                <w:rFonts w:ascii="Arial" w:hAnsi="Arial" w:cs="Arial"/>
                <w:i/>
                <w:highlight w:val="yellow"/>
              </w:rPr>
            </w:pPr>
          </w:p>
        </w:tc>
      </w:tr>
      <w:permEnd w:id="213128233"/>
      <w:permEnd w:id="1362787014"/>
    </w:tbl>
    <w:p w14:paraId="131C909A" w14:textId="68EEEB53" w:rsidR="002368FB" w:rsidRDefault="002368FB" w:rsidP="0017549E">
      <w:pPr>
        <w:spacing w:after="0" w:line="276" w:lineRule="auto"/>
        <w:rPr>
          <w:rFonts w:ascii="Arial" w:hAnsi="Arial" w:cs="Arial"/>
          <w:b/>
        </w:rPr>
      </w:pPr>
    </w:p>
    <w:bookmarkEnd w:id="0"/>
    <w:p w14:paraId="6280DF3A" w14:textId="77777777" w:rsidR="00D23790" w:rsidRPr="00B20753" w:rsidRDefault="00D23790" w:rsidP="00017396">
      <w:pPr>
        <w:spacing w:after="0" w:line="240" w:lineRule="auto"/>
        <w:ind w:right="-1973"/>
        <w:contextualSpacing/>
        <w:rPr>
          <w:rFonts w:ascii="Arial" w:hAnsi="Arial" w:cs="Arial"/>
          <w:b/>
        </w:rPr>
      </w:pPr>
    </w:p>
    <w:p w14:paraId="6972BD1C" w14:textId="77777777" w:rsidR="00D75C45" w:rsidRPr="00B20753" w:rsidRDefault="00D75C45" w:rsidP="00017396">
      <w:pPr>
        <w:spacing w:after="0" w:line="240" w:lineRule="auto"/>
        <w:ind w:right="-1973"/>
        <w:contextualSpacing/>
        <w:rPr>
          <w:rFonts w:ascii="Arial" w:hAnsi="Arial" w:cs="Arial"/>
          <w:b/>
        </w:rPr>
      </w:pPr>
    </w:p>
    <w:p w14:paraId="00ADCBD4" w14:textId="77777777" w:rsidR="00D75C45" w:rsidRPr="00B20753" w:rsidRDefault="00D75C45" w:rsidP="00017396">
      <w:pPr>
        <w:spacing w:after="0" w:line="240" w:lineRule="auto"/>
        <w:ind w:right="-1973"/>
        <w:contextualSpacing/>
        <w:rPr>
          <w:rFonts w:ascii="Arial" w:hAnsi="Arial" w:cs="Arial"/>
          <w:b/>
        </w:rPr>
      </w:pPr>
    </w:p>
    <w:p w14:paraId="5FA7373D" w14:textId="77777777" w:rsidR="00D75C45" w:rsidRPr="00B20753" w:rsidRDefault="00D75C45" w:rsidP="00017396">
      <w:pPr>
        <w:spacing w:after="0" w:line="240" w:lineRule="auto"/>
        <w:ind w:right="-1973"/>
        <w:contextualSpacing/>
        <w:rPr>
          <w:rFonts w:ascii="Arial" w:hAnsi="Arial" w:cs="Arial"/>
          <w:b/>
        </w:rPr>
      </w:pPr>
    </w:p>
    <w:p w14:paraId="500BAF75" w14:textId="77777777" w:rsidR="00D75C45" w:rsidRPr="00B20753" w:rsidRDefault="00D75C45" w:rsidP="00017396">
      <w:pPr>
        <w:spacing w:after="0" w:line="240" w:lineRule="auto"/>
        <w:ind w:right="-1973"/>
        <w:contextualSpacing/>
        <w:rPr>
          <w:rFonts w:ascii="Arial" w:hAnsi="Arial" w:cs="Arial"/>
          <w:b/>
        </w:rPr>
      </w:pPr>
    </w:p>
    <w:tbl>
      <w:tblPr>
        <w:tblpPr w:leftFromText="180" w:rightFromText="180" w:vertAnchor="text" w:tblpX="-635" w:tblpY="1"/>
        <w:tblOverlap w:val="never"/>
        <w:tblW w:w="1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5"/>
        <w:gridCol w:w="1440"/>
        <w:gridCol w:w="3240"/>
        <w:gridCol w:w="3240"/>
        <w:gridCol w:w="2520"/>
        <w:gridCol w:w="2160"/>
        <w:gridCol w:w="2250"/>
        <w:gridCol w:w="1800"/>
        <w:gridCol w:w="1440"/>
      </w:tblGrid>
      <w:tr w:rsidR="00D75C45" w:rsidRPr="00867817" w14:paraId="5D85CCAC" w14:textId="77777777" w:rsidTr="003978DB">
        <w:trPr>
          <w:trHeight w:val="461"/>
          <w:tblHeader/>
        </w:trPr>
        <w:tc>
          <w:tcPr>
            <w:tcW w:w="19525" w:type="dxa"/>
            <w:gridSpan w:val="9"/>
            <w:shd w:val="clear" w:color="auto" w:fill="F2F2F2" w:themeFill="background1" w:themeFillShade="F2"/>
            <w:vAlign w:val="center"/>
          </w:tcPr>
          <w:p w14:paraId="42695244" w14:textId="47C3C722" w:rsidR="00D75C45" w:rsidRPr="00867817" w:rsidRDefault="00D75C45" w:rsidP="003978DB">
            <w:pPr>
              <w:spacing w:after="0" w:line="276" w:lineRule="auto"/>
              <w:jc w:val="center"/>
              <w:rPr>
                <w:rFonts w:ascii="Arial" w:hAnsi="Arial" w:cs="Arial"/>
                <w:b/>
              </w:rPr>
            </w:pPr>
            <w:r w:rsidRPr="00867817">
              <w:rPr>
                <w:rFonts w:ascii="Arial" w:hAnsi="Arial" w:cs="Arial"/>
                <w:b/>
              </w:rPr>
              <w:lastRenderedPageBreak/>
              <w:t xml:space="preserve">WESM </w:t>
            </w:r>
            <w:r w:rsidR="007D691C">
              <w:rPr>
                <w:rFonts w:ascii="Arial" w:hAnsi="Arial" w:cs="Arial"/>
                <w:b/>
              </w:rPr>
              <w:t>Manual on Market Surveillance Issue 2.0</w:t>
            </w:r>
          </w:p>
        </w:tc>
      </w:tr>
      <w:tr w:rsidR="00D75C45" w:rsidRPr="00867817" w14:paraId="4360BE93" w14:textId="77777777" w:rsidTr="003978DB">
        <w:trPr>
          <w:tblHeader/>
        </w:trPr>
        <w:tc>
          <w:tcPr>
            <w:tcW w:w="1435" w:type="dxa"/>
            <w:shd w:val="clear" w:color="auto" w:fill="F2F2F2" w:themeFill="background1" w:themeFillShade="F2"/>
            <w:vAlign w:val="center"/>
          </w:tcPr>
          <w:p w14:paraId="7109D7BF" w14:textId="77777777" w:rsidR="00D75C45" w:rsidRPr="00867817" w:rsidRDefault="00D75C45" w:rsidP="003978DB">
            <w:pPr>
              <w:spacing w:after="0" w:line="276" w:lineRule="auto"/>
              <w:jc w:val="center"/>
              <w:rPr>
                <w:rFonts w:ascii="Arial" w:hAnsi="Arial" w:cs="Arial"/>
                <w:b/>
              </w:rPr>
            </w:pPr>
            <w:r w:rsidRPr="00867817">
              <w:rPr>
                <w:rFonts w:ascii="Arial" w:hAnsi="Arial" w:cs="Arial"/>
                <w:b/>
              </w:rPr>
              <w:t>Title</w:t>
            </w:r>
          </w:p>
        </w:tc>
        <w:tc>
          <w:tcPr>
            <w:tcW w:w="1440" w:type="dxa"/>
            <w:shd w:val="clear" w:color="auto" w:fill="F2F2F2" w:themeFill="background1" w:themeFillShade="F2"/>
            <w:vAlign w:val="center"/>
          </w:tcPr>
          <w:p w14:paraId="21A69E7E" w14:textId="77777777" w:rsidR="00D75C45" w:rsidRPr="00867817" w:rsidRDefault="00D75C45" w:rsidP="003978DB">
            <w:pPr>
              <w:spacing w:after="0" w:line="276" w:lineRule="auto"/>
              <w:jc w:val="center"/>
              <w:rPr>
                <w:rFonts w:ascii="Arial" w:hAnsi="Arial" w:cs="Arial"/>
                <w:b/>
              </w:rPr>
            </w:pPr>
            <w:r w:rsidRPr="00867817">
              <w:rPr>
                <w:rFonts w:ascii="Arial" w:hAnsi="Arial" w:cs="Arial"/>
                <w:b/>
              </w:rPr>
              <w:t>Section</w:t>
            </w:r>
          </w:p>
        </w:tc>
        <w:tc>
          <w:tcPr>
            <w:tcW w:w="3240" w:type="dxa"/>
            <w:shd w:val="clear" w:color="auto" w:fill="F2F2F2" w:themeFill="background1" w:themeFillShade="F2"/>
            <w:vAlign w:val="center"/>
          </w:tcPr>
          <w:p w14:paraId="101B1507" w14:textId="77777777" w:rsidR="00D75C45" w:rsidRPr="00867817" w:rsidRDefault="00D75C45" w:rsidP="003978DB">
            <w:pPr>
              <w:spacing w:after="0" w:line="276" w:lineRule="auto"/>
              <w:jc w:val="center"/>
              <w:rPr>
                <w:rFonts w:ascii="Arial" w:hAnsi="Arial" w:cs="Arial"/>
                <w:b/>
              </w:rPr>
            </w:pPr>
            <w:r w:rsidRPr="00867817">
              <w:rPr>
                <w:rFonts w:ascii="Arial" w:hAnsi="Arial" w:cs="Arial"/>
                <w:b/>
              </w:rPr>
              <w:t>Provision</w:t>
            </w:r>
          </w:p>
        </w:tc>
        <w:tc>
          <w:tcPr>
            <w:tcW w:w="3240" w:type="dxa"/>
            <w:shd w:val="clear" w:color="auto" w:fill="F2F2F2" w:themeFill="background1" w:themeFillShade="F2"/>
            <w:vAlign w:val="center"/>
          </w:tcPr>
          <w:p w14:paraId="7A026B6E" w14:textId="77777777" w:rsidR="00D75C45" w:rsidRPr="00867817" w:rsidRDefault="00D75C45" w:rsidP="003978DB">
            <w:pPr>
              <w:spacing w:after="0" w:line="276" w:lineRule="auto"/>
              <w:jc w:val="center"/>
              <w:rPr>
                <w:rFonts w:ascii="Arial" w:hAnsi="Arial" w:cs="Arial"/>
                <w:b/>
              </w:rPr>
            </w:pPr>
            <w:r w:rsidRPr="00867817">
              <w:rPr>
                <w:rFonts w:ascii="Arial" w:hAnsi="Arial" w:cs="Arial"/>
                <w:b/>
              </w:rPr>
              <w:t>Proposed Amendment</w:t>
            </w:r>
          </w:p>
        </w:tc>
        <w:tc>
          <w:tcPr>
            <w:tcW w:w="2520" w:type="dxa"/>
            <w:shd w:val="clear" w:color="auto" w:fill="F2F2F2" w:themeFill="background1" w:themeFillShade="F2"/>
            <w:vAlign w:val="center"/>
          </w:tcPr>
          <w:p w14:paraId="49E05C83" w14:textId="77777777" w:rsidR="00D75C45" w:rsidRPr="00867817" w:rsidRDefault="00D75C45" w:rsidP="003978DB">
            <w:pPr>
              <w:spacing w:after="0" w:line="276" w:lineRule="auto"/>
              <w:jc w:val="center"/>
              <w:rPr>
                <w:rFonts w:ascii="Arial" w:hAnsi="Arial" w:cs="Arial"/>
                <w:b/>
              </w:rPr>
            </w:pPr>
            <w:r w:rsidRPr="00867817">
              <w:rPr>
                <w:rFonts w:ascii="Arial" w:hAnsi="Arial" w:cs="Arial"/>
                <w:b/>
              </w:rPr>
              <w:t>Rationale</w:t>
            </w:r>
          </w:p>
        </w:tc>
        <w:tc>
          <w:tcPr>
            <w:tcW w:w="2160" w:type="dxa"/>
            <w:shd w:val="clear" w:color="auto" w:fill="F2F2F2" w:themeFill="background1" w:themeFillShade="F2"/>
            <w:vAlign w:val="center"/>
          </w:tcPr>
          <w:p w14:paraId="3F49E9AD" w14:textId="77777777" w:rsidR="00D75C45" w:rsidRPr="00867817" w:rsidRDefault="00D75C45" w:rsidP="003978DB">
            <w:pPr>
              <w:spacing w:after="0" w:line="276" w:lineRule="auto"/>
              <w:jc w:val="center"/>
              <w:rPr>
                <w:rFonts w:ascii="Arial" w:hAnsi="Arial" w:cs="Arial"/>
                <w:b/>
              </w:rPr>
            </w:pPr>
            <w:r w:rsidRPr="00867817">
              <w:rPr>
                <w:rFonts w:ascii="Arial" w:hAnsi="Arial" w:cs="Arial"/>
                <w:b/>
              </w:rPr>
              <w:t>Comments</w:t>
            </w:r>
          </w:p>
        </w:tc>
        <w:tc>
          <w:tcPr>
            <w:tcW w:w="2250" w:type="dxa"/>
            <w:shd w:val="clear" w:color="auto" w:fill="F2F2F2" w:themeFill="background1" w:themeFillShade="F2"/>
            <w:vAlign w:val="center"/>
          </w:tcPr>
          <w:p w14:paraId="119674C2" w14:textId="77777777" w:rsidR="00D75C45" w:rsidRPr="00867817" w:rsidRDefault="00D75C45" w:rsidP="003978DB">
            <w:pPr>
              <w:spacing w:after="0" w:line="276" w:lineRule="auto"/>
              <w:jc w:val="center"/>
              <w:rPr>
                <w:rFonts w:ascii="Arial" w:hAnsi="Arial" w:cs="Arial"/>
                <w:b/>
              </w:rPr>
            </w:pPr>
            <w:r w:rsidRPr="00867817">
              <w:rPr>
                <w:rFonts w:ascii="Arial" w:hAnsi="Arial" w:cs="Arial"/>
                <w:b/>
              </w:rPr>
              <w:t>Proposed Wording based on Comments</w:t>
            </w:r>
          </w:p>
        </w:tc>
        <w:tc>
          <w:tcPr>
            <w:tcW w:w="1800" w:type="dxa"/>
            <w:shd w:val="clear" w:color="auto" w:fill="F2F2F2" w:themeFill="background1" w:themeFillShade="F2"/>
          </w:tcPr>
          <w:p w14:paraId="5409E0F6" w14:textId="77777777" w:rsidR="00D75C45" w:rsidRPr="00867817" w:rsidRDefault="00D75C45" w:rsidP="003978DB">
            <w:pPr>
              <w:spacing w:after="0" w:line="276" w:lineRule="auto"/>
              <w:jc w:val="center"/>
              <w:rPr>
                <w:rFonts w:ascii="Arial" w:hAnsi="Arial" w:cs="Arial"/>
                <w:b/>
              </w:rPr>
            </w:pPr>
            <w:r w:rsidRPr="00867817">
              <w:rPr>
                <w:rFonts w:ascii="Arial" w:hAnsi="Arial" w:cs="Arial"/>
                <w:b/>
              </w:rPr>
              <w:t>Original Proponent’s Response</w:t>
            </w:r>
          </w:p>
        </w:tc>
        <w:tc>
          <w:tcPr>
            <w:tcW w:w="1440" w:type="dxa"/>
            <w:shd w:val="clear" w:color="auto" w:fill="F2F2F2" w:themeFill="background1" w:themeFillShade="F2"/>
          </w:tcPr>
          <w:p w14:paraId="1A0816D6" w14:textId="77777777" w:rsidR="00D75C45" w:rsidRPr="00867817" w:rsidRDefault="00D75C45" w:rsidP="003978DB">
            <w:pPr>
              <w:spacing w:after="0" w:line="276" w:lineRule="auto"/>
              <w:jc w:val="center"/>
              <w:rPr>
                <w:rFonts w:ascii="Arial" w:hAnsi="Arial" w:cs="Arial"/>
                <w:b/>
              </w:rPr>
            </w:pPr>
            <w:r w:rsidRPr="00867817">
              <w:rPr>
                <w:rFonts w:ascii="Arial" w:hAnsi="Arial" w:cs="Arial"/>
                <w:b/>
              </w:rPr>
              <w:t>RCC Decision</w:t>
            </w:r>
          </w:p>
        </w:tc>
      </w:tr>
      <w:tr w:rsidR="00F21DE7" w:rsidRPr="00867817" w14:paraId="7FDF3715" w14:textId="77777777" w:rsidTr="003978DB">
        <w:trPr>
          <w:trHeight w:val="908"/>
        </w:trPr>
        <w:tc>
          <w:tcPr>
            <w:tcW w:w="1435" w:type="dxa"/>
          </w:tcPr>
          <w:p w14:paraId="717BD508" w14:textId="0E2DB1E7" w:rsidR="00F21DE7" w:rsidRPr="00867817" w:rsidRDefault="00F21DE7" w:rsidP="00F21DE7">
            <w:pPr>
              <w:spacing w:after="0" w:line="276" w:lineRule="auto"/>
              <w:rPr>
                <w:rFonts w:ascii="Arial" w:hAnsi="Arial" w:cs="Arial"/>
              </w:rPr>
            </w:pPr>
            <w:permStart w:id="879063225" w:edGrp="everyone" w:colFirst="5" w:colLast="5"/>
            <w:permStart w:id="1103315837" w:edGrp="everyone" w:colFirst="6" w:colLast="6"/>
            <w:r>
              <w:rPr>
                <w:rFonts w:ascii="Arial" w:hAnsi="Arial" w:cs="Arial"/>
              </w:rPr>
              <w:t>Section</w:t>
            </w:r>
            <w:r w:rsidRPr="00867817">
              <w:rPr>
                <w:rFonts w:ascii="Arial" w:hAnsi="Arial" w:cs="Arial"/>
              </w:rPr>
              <w:t xml:space="preserve"> 1 – Introduction</w:t>
            </w:r>
          </w:p>
          <w:p w14:paraId="36A8869F" w14:textId="77777777" w:rsidR="00F21DE7" w:rsidRPr="00867817" w:rsidRDefault="00F21DE7" w:rsidP="00F21DE7">
            <w:pPr>
              <w:spacing w:after="0" w:line="276" w:lineRule="auto"/>
              <w:jc w:val="both"/>
              <w:rPr>
                <w:rFonts w:ascii="Arial" w:hAnsi="Arial" w:cs="Arial"/>
              </w:rPr>
            </w:pPr>
          </w:p>
          <w:p w14:paraId="7A415F32" w14:textId="490FA8CB" w:rsidR="00F21DE7" w:rsidRPr="00867817" w:rsidRDefault="00F21DE7" w:rsidP="00F21DE7">
            <w:pPr>
              <w:spacing w:after="0" w:line="276" w:lineRule="auto"/>
              <w:jc w:val="both"/>
              <w:rPr>
                <w:rFonts w:ascii="Arial" w:hAnsi="Arial" w:cs="Arial"/>
                <w:b/>
              </w:rPr>
            </w:pPr>
            <w:r w:rsidRPr="00867817">
              <w:rPr>
                <w:rFonts w:ascii="Arial" w:hAnsi="Arial" w:cs="Arial"/>
              </w:rPr>
              <w:t>1.</w:t>
            </w:r>
            <w:r>
              <w:rPr>
                <w:rFonts w:ascii="Arial" w:hAnsi="Arial" w:cs="Arial"/>
              </w:rPr>
              <w:t>1</w:t>
            </w:r>
            <w:r w:rsidRPr="00867817">
              <w:rPr>
                <w:rFonts w:ascii="Arial" w:hAnsi="Arial" w:cs="Arial"/>
              </w:rPr>
              <w:t xml:space="preserve"> </w:t>
            </w:r>
            <w:r>
              <w:rPr>
                <w:rFonts w:ascii="Arial" w:hAnsi="Arial" w:cs="Arial"/>
              </w:rPr>
              <w:t>Purpose</w:t>
            </w:r>
          </w:p>
        </w:tc>
        <w:tc>
          <w:tcPr>
            <w:tcW w:w="1440" w:type="dxa"/>
          </w:tcPr>
          <w:p w14:paraId="38EDEE69" w14:textId="69CBCCD5" w:rsidR="00F21DE7" w:rsidRPr="00867817" w:rsidRDefault="00F21DE7" w:rsidP="00F21DE7">
            <w:pPr>
              <w:spacing w:after="0" w:line="276" w:lineRule="auto"/>
              <w:rPr>
                <w:rFonts w:ascii="Arial" w:hAnsi="Arial" w:cs="Arial"/>
              </w:rPr>
            </w:pPr>
            <w:r>
              <w:rPr>
                <w:rFonts w:ascii="Arial" w:hAnsi="Arial" w:cs="Arial"/>
                <w:bCs/>
              </w:rPr>
              <w:t>1.1.1</w:t>
            </w:r>
          </w:p>
        </w:tc>
        <w:tc>
          <w:tcPr>
            <w:tcW w:w="3240" w:type="dxa"/>
          </w:tcPr>
          <w:p w14:paraId="26C9D070" w14:textId="2CFCC4D6" w:rsidR="00F21DE7" w:rsidRPr="00867817" w:rsidRDefault="00F21DE7" w:rsidP="00F21DE7">
            <w:pPr>
              <w:spacing w:after="0" w:line="276" w:lineRule="auto"/>
              <w:rPr>
                <w:rFonts w:ascii="Arial" w:hAnsi="Arial" w:cs="Arial"/>
              </w:rPr>
            </w:pPr>
            <w:r w:rsidRPr="003E5479">
              <w:rPr>
                <w:rFonts w:ascii="Arial" w:hAnsi="Arial" w:cs="Arial"/>
                <w:lang w:val="en-GB"/>
              </w:rPr>
              <w:t xml:space="preserve">This Manual establishes the principles of the </w:t>
            </w:r>
            <w:r w:rsidRPr="003E5479">
              <w:rPr>
                <w:rFonts w:ascii="Arial" w:hAnsi="Arial" w:cs="Arial"/>
                <w:i/>
                <w:iCs/>
                <w:lang w:val="en-GB"/>
              </w:rPr>
              <w:t xml:space="preserve">WESM Rules </w:t>
            </w:r>
            <w:r w:rsidRPr="003E5479">
              <w:rPr>
                <w:rFonts w:ascii="Arial" w:hAnsi="Arial" w:cs="Arial"/>
                <w:lang w:val="en-GB"/>
              </w:rPr>
              <w:t xml:space="preserve">and </w:t>
            </w:r>
            <w:r w:rsidRPr="003E5479">
              <w:rPr>
                <w:rFonts w:ascii="Arial" w:hAnsi="Arial" w:cs="Arial"/>
                <w:i/>
                <w:iCs/>
                <w:lang w:val="en-GB"/>
              </w:rPr>
              <w:t xml:space="preserve">Retail Rules </w:t>
            </w:r>
            <w:r w:rsidRPr="003E5479">
              <w:rPr>
                <w:rFonts w:ascii="Arial" w:hAnsi="Arial" w:cs="Arial"/>
                <w:lang w:val="en-GB"/>
              </w:rPr>
              <w:t>on market monitoring, assessment and surveillance. The same also provides the procedures for the conduct of activities related to market monitoring, assessment and surveillance to implement the said rules.</w:t>
            </w:r>
          </w:p>
        </w:tc>
        <w:tc>
          <w:tcPr>
            <w:tcW w:w="3240" w:type="dxa"/>
          </w:tcPr>
          <w:p w14:paraId="5FC28440" w14:textId="7D85EA9F" w:rsidR="00F21DE7" w:rsidRPr="00867817" w:rsidRDefault="00F21DE7" w:rsidP="00F21DE7">
            <w:pPr>
              <w:spacing w:after="0" w:line="276" w:lineRule="auto"/>
              <w:rPr>
                <w:rFonts w:ascii="Arial" w:hAnsi="Arial" w:cs="Arial"/>
                <w:b/>
              </w:rPr>
            </w:pPr>
            <w:r w:rsidRPr="003E5479">
              <w:rPr>
                <w:rFonts w:ascii="Arial" w:hAnsi="Arial" w:cs="Arial"/>
                <w:bCs/>
                <w:lang w:val="en-GB"/>
              </w:rPr>
              <w:t xml:space="preserve">This Manual establishes the principles of the </w:t>
            </w:r>
            <w:r w:rsidRPr="003E5479">
              <w:rPr>
                <w:rFonts w:ascii="Arial" w:hAnsi="Arial" w:cs="Arial"/>
                <w:bCs/>
                <w:i/>
                <w:iCs/>
                <w:lang w:val="en-GB"/>
              </w:rPr>
              <w:t xml:space="preserve">WESM Rules </w:t>
            </w:r>
            <w:r w:rsidRPr="003E5479">
              <w:rPr>
                <w:rFonts w:ascii="Arial" w:hAnsi="Arial" w:cs="Arial"/>
                <w:bCs/>
                <w:lang w:val="en-GB"/>
              </w:rPr>
              <w:t xml:space="preserve">and </w:t>
            </w:r>
            <w:r w:rsidRPr="003E5479">
              <w:rPr>
                <w:rFonts w:ascii="Arial" w:hAnsi="Arial" w:cs="Arial"/>
                <w:bCs/>
                <w:i/>
                <w:iCs/>
                <w:lang w:val="en-GB"/>
              </w:rPr>
              <w:t xml:space="preserve">Retail Rules </w:t>
            </w:r>
            <w:r w:rsidRPr="003E5479">
              <w:rPr>
                <w:rFonts w:ascii="Arial" w:hAnsi="Arial" w:cs="Arial"/>
                <w:bCs/>
                <w:lang w:val="en-GB"/>
              </w:rPr>
              <w:t>on market monitoring, assessment and surveillance. The same also provides the procedures for the conduct of activities related to market monitoring, assessment and surveillance to implement the said rules</w:t>
            </w:r>
            <w:r w:rsidRPr="00404047">
              <w:rPr>
                <w:rFonts w:ascii="Arial" w:hAnsi="Arial" w:cs="Arial"/>
                <w:b/>
                <w:u w:val="single"/>
                <w:lang w:val="en-GB"/>
              </w:rPr>
              <w:t xml:space="preserve">, and the </w:t>
            </w:r>
            <w:r>
              <w:rPr>
                <w:rFonts w:ascii="Arial" w:hAnsi="Arial" w:cs="Arial"/>
                <w:b/>
                <w:u w:val="single"/>
                <w:lang w:val="en-GB"/>
              </w:rPr>
              <w:t>review</w:t>
            </w:r>
            <w:r w:rsidRPr="00404047">
              <w:rPr>
                <w:rFonts w:ascii="Arial" w:hAnsi="Arial" w:cs="Arial"/>
                <w:b/>
                <w:u w:val="single"/>
                <w:lang w:val="en-GB"/>
              </w:rPr>
              <w:t xml:space="preserve"> of proposed amendments to the WESM Penalty Manual in accordance with the Clauses 1.6.2 (e) and 7.2.5.5</w:t>
            </w:r>
            <w:r>
              <w:rPr>
                <w:rFonts w:ascii="Arial" w:hAnsi="Arial" w:cs="Arial"/>
                <w:b/>
                <w:u w:val="single"/>
                <w:lang w:val="en-GB"/>
              </w:rPr>
              <w:t xml:space="preserve"> of the WESM Rules</w:t>
            </w:r>
            <w:r w:rsidRPr="003E5479">
              <w:rPr>
                <w:rFonts w:ascii="Arial" w:hAnsi="Arial" w:cs="Arial"/>
                <w:bCs/>
                <w:lang w:val="en-GB"/>
              </w:rPr>
              <w:t xml:space="preserve">. </w:t>
            </w:r>
          </w:p>
        </w:tc>
        <w:tc>
          <w:tcPr>
            <w:tcW w:w="2520" w:type="dxa"/>
          </w:tcPr>
          <w:p w14:paraId="44587FB0" w14:textId="1586CBC7" w:rsidR="00F21DE7" w:rsidRPr="00867817" w:rsidRDefault="00F21DE7" w:rsidP="00F21DE7">
            <w:pPr>
              <w:spacing w:after="0" w:line="276" w:lineRule="auto"/>
              <w:rPr>
                <w:rFonts w:ascii="Arial" w:hAnsi="Arial" w:cs="Arial"/>
              </w:rPr>
            </w:pPr>
            <w:r>
              <w:rPr>
                <w:rFonts w:ascii="Arial" w:hAnsi="Arial" w:cs="Arial"/>
                <w:lang w:val="en-US"/>
              </w:rPr>
              <w:t>To reflect the responsibility of the MSC to review any proposed amendments to the WESM Penalty Manual pursuant to Clause 7.2.5.5 of the WESM Rules.</w:t>
            </w:r>
          </w:p>
        </w:tc>
        <w:tc>
          <w:tcPr>
            <w:tcW w:w="2160" w:type="dxa"/>
          </w:tcPr>
          <w:p w14:paraId="1227671F" w14:textId="77777777" w:rsidR="00F21DE7" w:rsidRPr="00867817" w:rsidRDefault="00F21DE7" w:rsidP="00F21DE7">
            <w:pPr>
              <w:spacing w:after="0" w:line="276" w:lineRule="auto"/>
              <w:rPr>
                <w:rFonts w:ascii="Arial" w:hAnsi="Arial" w:cs="Arial"/>
                <w:i/>
                <w:highlight w:val="yellow"/>
              </w:rPr>
            </w:pPr>
          </w:p>
        </w:tc>
        <w:tc>
          <w:tcPr>
            <w:tcW w:w="2250" w:type="dxa"/>
          </w:tcPr>
          <w:p w14:paraId="0CABBE1F" w14:textId="77777777" w:rsidR="00F21DE7" w:rsidRPr="00867817" w:rsidRDefault="00F21DE7" w:rsidP="00F21DE7">
            <w:pPr>
              <w:spacing w:after="0" w:line="276" w:lineRule="auto"/>
              <w:rPr>
                <w:rFonts w:ascii="Arial" w:hAnsi="Arial" w:cs="Arial"/>
                <w:i/>
                <w:highlight w:val="yellow"/>
              </w:rPr>
            </w:pPr>
          </w:p>
        </w:tc>
        <w:tc>
          <w:tcPr>
            <w:tcW w:w="1800" w:type="dxa"/>
          </w:tcPr>
          <w:p w14:paraId="33A96508" w14:textId="77777777" w:rsidR="00F21DE7" w:rsidRPr="00867817" w:rsidRDefault="00F21DE7" w:rsidP="00F21DE7">
            <w:pPr>
              <w:spacing w:after="0" w:line="276" w:lineRule="auto"/>
              <w:rPr>
                <w:rFonts w:ascii="Arial" w:hAnsi="Arial" w:cs="Arial"/>
                <w:i/>
                <w:highlight w:val="yellow"/>
              </w:rPr>
            </w:pPr>
          </w:p>
        </w:tc>
        <w:tc>
          <w:tcPr>
            <w:tcW w:w="1440" w:type="dxa"/>
          </w:tcPr>
          <w:p w14:paraId="0495BF79" w14:textId="77777777" w:rsidR="00F21DE7" w:rsidRPr="00867817" w:rsidRDefault="00F21DE7" w:rsidP="00F21DE7">
            <w:pPr>
              <w:spacing w:after="0" w:line="276" w:lineRule="auto"/>
              <w:rPr>
                <w:rFonts w:ascii="Arial" w:hAnsi="Arial" w:cs="Arial"/>
                <w:i/>
                <w:highlight w:val="yellow"/>
              </w:rPr>
            </w:pPr>
          </w:p>
        </w:tc>
      </w:tr>
      <w:tr w:rsidR="00DF0DD5" w:rsidRPr="00867817" w14:paraId="6D08C601" w14:textId="77777777" w:rsidTr="003978DB">
        <w:trPr>
          <w:trHeight w:val="908"/>
        </w:trPr>
        <w:tc>
          <w:tcPr>
            <w:tcW w:w="1435" w:type="dxa"/>
          </w:tcPr>
          <w:p w14:paraId="4694FE6B" w14:textId="5C9EAFCB" w:rsidR="00DF0DD5" w:rsidRDefault="00DF0DD5" w:rsidP="00DF0DD5">
            <w:pPr>
              <w:spacing w:after="0" w:line="276" w:lineRule="auto"/>
              <w:rPr>
                <w:rFonts w:ascii="Arial" w:hAnsi="Arial" w:cs="Arial"/>
              </w:rPr>
            </w:pPr>
            <w:permStart w:id="1800933522" w:edGrp="everyone" w:colFirst="5" w:colLast="5"/>
            <w:permStart w:id="1570854282" w:edGrp="everyone" w:colFirst="6" w:colLast="6"/>
            <w:permEnd w:id="879063225"/>
            <w:permEnd w:id="1103315837"/>
            <w:r>
              <w:rPr>
                <w:rFonts w:ascii="Arial" w:hAnsi="Arial" w:cs="Arial"/>
              </w:rPr>
              <w:t>Section</w:t>
            </w:r>
            <w:r w:rsidRPr="00867817">
              <w:rPr>
                <w:rFonts w:ascii="Arial" w:hAnsi="Arial" w:cs="Arial"/>
              </w:rPr>
              <w:t xml:space="preserve"> 1 – Introduction</w:t>
            </w:r>
          </w:p>
        </w:tc>
        <w:tc>
          <w:tcPr>
            <w:tcW w:w="1440" w:type="dxa"/>
          </w:tcPr>
          <w:p w14:paraId="5CF124AA" w14:textId="670F945A" w:rsidR="00DF0DD5" w:rsidRDefault="00DF0DD5" w:rsidP="00DF0DD5">
            <w:pPr>
              <w:spacing w:after="0" w:line="276" w:lineRule="auto"/>
              <w:rPr>
                <w:rFonts w:ascii="Arial" w:hAnsi="Arial" w:cs="Arial"/>
                <w:bCs/>
              </w:rPr>
            </w:pPr>
            <w:r>
              <w:rPr>
                <w:rFonts w:ascii="Arial" w:hAnsi="Arial" w:cs="Arial"/>
                <w:bCs/>
              </w:rPr>
              <w:t>1.2</w:t>
            </w:r>
            <w:r w:rsidR="005812E7">
              <w:rPr>
                <w:rFonts w:ascii="Arial" w:hAnsi="Arial" w:cs="Arial"/>
                <w:bCs/>
              </w:rPr>
              <w:t xml:space="preserve"> – </w:t>
            </w:r>
            <w:r>
              <w:rPr>
                <w:rFonts w:ascii="Arial" w:hAnsi="Arial" w:cs="Arial"/>
                <w:bCs/>
              </w:rPr>
              <w:t>Scope</w:t>
            </w:r>
          </w:p>
        </w:tc>
        <w:tc>
          <w:tcPr>
            <w:tcW w:w="3240" w:type="dxa"/>
          </w:tcPr>
          <w:p w14:paraId="25AFB9E3" w14:textId="77777777" w:rsidR="00DF0DD5" w:rsidRDefault="00DF0DD5" w:rsidP="00DF0DD5">
            <w:pPr>
              <w:spacing w:after="0"/>
              <w:rPr>
                <w:rFonts w:ascii="Arial" w:hAnsi="Arial" w:cs="Arial"/>
              </w:rPr>
            </w:pPr>
            <w:r w:rsidRPr="00782708">
              <w:rPr>
                <w:rFonts w:ascii="Arial" w:hAnsi="Arial" w:cs="Arial"/>
              </w:rPr>
              <w:t>This Manual covers all related procedures and activities concerning market monitoring, assessment and surveillance as follows:</w:t>
            </w:r>
          </w:p>
          <w:p w14:paraId="617B0B23" w14:textId="77777777" w:rsidR="00DF0DD5" w:rsidRDefault="00DF0DD5" w:rsidP="00DF0DD5">
            <w:pPr>
              <w:spacing w:after="0"/>
              <w:rPr>
                <w:rFonts w:ascii="Arial" w:hAnsi="Arial" w:cs="Arial"/>
              </w:rPr>
            </w:pPr>
          </w:p>
          <w:p w14:paraId="59E08183" w14:textId="77777777" w:rsidR="00DF0DD5" w:rsidRDefault="00DF0DD5" w:rsidP="00DF0DD5">
            <w:pPr>
              <w:spacing w:after="0"/>
              <w:rPr>
                <w:rFonts w:ascii="Arial" w:hAnsi="Arial" w:cs="Arial"/>
              </w:rPr>
            </w:pPr>
          </w:p>
          <w:p w14:paraId="565D3389" w14:textId="77777777" w:rsidR="00DF0DD5" w:rsidRPr="00782708" w:rsidRDefault="00DF0DD5" w:rsidP="00DF0DD5">
            <w:pPr>
              <w:spacing w:after="0"/>
              <w:rPr>
                <w:rFonts w:ascii="Arial" w:hAnsi="Arial" w:cs="Arial"/>
              </w:rPr>
            </w:pPr>
          </w:p>
          <w:p w14:paraId="4867171B" w14:textId="77777777" w:rsidR="00DF0DD5" w:rsidRPr="00782708" w:rsidRDefault="00DF0DD5" w:rsidP="00DF0DD5">
            <w:pPr>
              <w:spacing w:after="0"/>
              <w:rPr>
                <w:rFonts w:ascii="Arial" w:hAnsi="Arial" w:cs="Arial"/>
              </w:rPr>
            </w:pPr>
            <w:r w:rsidRPr="00782708">
              <w:rPr>
                <w:rFonts w:ascii="Arial" w:hAnsi="Arial" w:cs="Arial"/>
              </w:rPr>
              <w:t xml:space="preserve">(a) All activities and procedures, including the functions, authority and reports </w:t>
            </w:r>
            <w:r w:rsidRPr="00782708">
              <w:rPr>
                <w:rFonts w:ascii="Arial" w:hAnsi="Arial" w:cs="Arial"/>
              </w:rPr>
              <w:lastRenderedPageBreak/>
              <w:t>of the Market Surveillance Committee, Enforcement and Compliance Office and the Market Assessment Group; and</w:t>
            </w:r>
          </w:p>
          <w:p w14:paraId="2A1866C6" w14:textId="35EE3509" w:rsidR="00DF0DD5" w:rsidRPr="003E5479" w:rsidRDefault="00DF0DD5" w:rsidP="00DF0DD5">
            <w:pPr>
              <w:spacing w:after="0" w:line="276" w:lineRule="auto"/>
              <w:rPr>
                <w:rFonts w:ascii="Arial" w:hAnsi="Arial" w:cs="Arial"/>
                <w:lang w:val="en-GB"/>
              </w:rPr>
            </w:pPr>
            <w:r w:rsidRPr="00782708">
              <w:rPr>
                <w:rFonts w:ascii="Arial" w:hAnsi="Arial" w:cs="Arial"/>
              </w:rPr>
              <w:t>(b) Rules on access to information and data management.</w:t>
            </w:r>
          </w:p>
        </w:tc>
        <w:tc>
          <w:tcPr>
            <w:tcW w:w="3240" w:type="dxa"/>
          </w:tcPr>
          <w:p w14:paraId="5440B6B5" w14:textId="77777777" w:rsidR="00DF0DD5" w:rsidRDefault="00DF0DD5" w:rsidP="00DF0DD5">
            <w:pPr>
              <w:spacing w:after="0"/>
              <w:rPr>
                <w:rFonts w:ascii="Arial" w:hAnsi="Arial" w:cs="Arial"/>
              </w:rPr>
            </w:pPr>
            <w:r w:rsidRPr="00782708">
              <w:rPr>
                <w:rFonts w:ascii="Arial" w:hAnsi="Arial" w:cs="Arial"/>
              </w:rPr>
              <w:lastRenderedPageBreak/>
              <w:t>This Manual covers all related procedures and activities concerning market monitoring, assessment and surveillance</w:t>
            </w:r>
            <w:r w:rsidRPr="00E143D3">
              <w:rPr>
                <w:rFonts w:ascii="Arial" w:hAnsi="Arial" w:cs="Arial"/>
                <w:b/>
                <w:bCs/>
                <w:u w:val="single"/>
              </w:rPr>
              <w:t>, and review of proposed amendments to the WESM Penalty Manual</w:t>
            </w:r>
            <w:r>
              <w:rPr>
                <w:rFonts w:ascii="Arial" w:hAnsi="Arial" w:cs="Arial"/>
              </w:rPr>
              <w:t xml:space="preserve"> </w:t>
            </w:r>
            <w:r w:rsidRPr="00782708">
              <w:rPr>
                <w:rFonts w:ascii="Arial" w:hAnsi="Arial" w:cs="Arial"/>
              </w:rPr>
              <w:t>as follows:</w:t>
            </w:r>
          </w:p>
          <w:p w14:paraId="51AE1D23" w14:textId="77777777" w:rsidR="00DF0DD5" w:rsidRPr="00782708" w:rsidRDefault="00DF0DD5" w:rsidP="00DF0DD5">
            <w:pPr>
              <w:spacing w:after="0"/>
              <w:rPr>
                <w:rFonts w:ascii="Arial" w:hAnsi="Arial" w:cs="Arial"/>
              </w:rPr>
            </w:pPr>
          </w:p>
          <w:p w14:paraId="1FA0AA53" w14:textId="77777777" w:rsidR="00DF0DD5" w:rsidRPr="00782708" w:rsidRDefault="00DF0DD5" w:rsidP="00DF0DD5">
            <w:pPr>
              <w:spacing w:after="0"/>
              <w:rPr>
                <w:rFonts w:ascii="Arial" w:hAnsi="Arial" w:cs="Arial"/>
              </w:rPr>
            </w:pPr>
            <w:r w:rsidRPr="00782708">
              <w:rPr>
                <w:rFonts w:ascii="Arial" w:hAnsi="Arial" w:cs="Arial"/>
              </w:rPr>
              <w:t xml:space="preserve">(a) All activities and procedures, including the functions, authority and reports </w:t>
            </w:r>
            <w:r w:rsidRPr="00782708">
              <w:rPr>
                <w:rFonts w:ascii="Arial" w:hAnsi="Arial" w:cs="Arial"/>
              </w:rPr>
              <w:lastRenderedPageBreak/>
              <w:t>of the Market Surveillance Committee</w:t>
            </w:r>
            <w:r w:rsidRPr="0045245D">
              <w:rPr>
                <w:rFonts w:ascii="Arial" w:hAnsi="Arial" w:cs="Arial"/>
                <w:strike/>
              </w:rPr>
              <w:t>, Enforcement and Compliance Office</w:t>
            </w:r>
            <w:r w:rsidRPr="00782708">
              <w:rPr>
                <w:rFonts w:ascii="Arial" w:hAnsi="Arial" w:cs="Arial"/>
              </w:rPr>
              <w:t xml:space="preserve"> and the Market Assessment Group; and</w:t>
            </w:r>
          </w:p>
          <w:p w14:paraId="052B8BAE" w14:textId="71B2E720" w:rsidR="00DF0DD5" w:rsidRPr="003E5479" w:rsidRDefault="00DF0DD5" w:rsidP="00DF0DD5">
            <w:pPr>
              <w:spacing w:after="0" w:line="276" w:lineRule="auto"/>
              <w:rPr>
                <w:rFonts w:ascii="Arial" w:hAnsi="Arial" w:cs="Arial"/>
                <w:bCs/>
                <w:lang w:val="en-GB"/>
              </w:rPr>
            </w:pPr>
            <w:r w:rsidRPr="00782708">
              <w:rPr>
                <w:rFonts w:ascii="Arial" w:hAnsi="Arial" w:cs="Arial"/>
              </w:rPr>
              <w:t>(b) Rules on access to information and data management.</w:t>
            </w:r>
          </w:p>
        </w:tc>
        <w:tc>
          <w:tcPr>
            <w:tcW w:w="2520" w:type="dxa"/>
          </w:tcPr>
          <w:p w14:paraId="729A4C34" w14:textId="7759A092" w:rsidR="00DF0DD5" w:rsidRDefault="00DF0DD5" w:rsidP="00DF0DD5">
            <w:pPr>
              <w:spacing w:after="0" w:line="276" w:lineRule="auto"/>
              <w:rPr>
                <w:rFonts w:ascii="Arial" w:hAnsi="Arial" w:cs="Arial"/>
                <w:lang w:val="en-US"/>
              </w:rPr>
            </w:pPr>
            <w:r>
              <w:rPr>
                <w:rFonts w:ascii="Arial" w:hAnsi="Arial" w:cs="Arial"/>
                <w:lang w:val="en-US"/>
              </w:rPr>
              <w:lastRenderedPageBreak/>
              <w:t>To reflect the responsibility of the MSC to review any proposed amendments to the WESM Penalty Manual pursuant to Clause 7.2.5.5 of the WESM Rules.</w:t>
            </w:r>
          </w:p>
        </w:tc>
        <w:tc>
          <w:tcPr>
            <w:tcW w:w="2160" w:type="dxa"/>
          </w:tcPr>
          <w:p w14:paraId="246A575C" w14:textId="77777777" w:rsidR="00DF0DD5" w:rsidRPr="00867817" w:rsidRDefault="00DF0DD5" w:rsidP="00DF0DD5">
            <w:pPr>
              <w:spacing w:after="0" w:line="276" w:lineRule="auto"/>
              <w:rPr>
                <w:rFonts w:ascii="Arial" w:hAnsi="Arial" w:cs="Arial"/>
                <w:i/>
                <w:highlight w:val="yellow"/>
              </w:rPr>
            </w:pPr>
          </w:p>
        </w:tc>
        <w:tc>
          <w:tcPr>
            <w:tcW w:w="2250" w:type="dxa"/>
          </w:tcPr>
          <w:p w14:paraId="1EA630A0" w14:textId="77777777" w:rsidR="00DF0DD5" w:rsidRPr="00867817" w:rsidRDefault="00DF0DD5" w:rsidP="00DF0DD5">
            <w:pPr>
              <w:spacing w:after="0" w:line="276" w:lineRule="auto"/>
              <w:rPr>
                <w:rFonts w:ascii="Arial" w:hAnsi="Arial" w:cs="Arial"/>
                <w:i/>
                <w:highlight w:val="yellow"/>
              </w:rPr>
            </w:pPr>
          </w:p>
        </w:tc>
        <w:tc>
          <w:tcPr>
            <w:tcW w:w="1800" w:type="dxa"/>
          </w:tcPr>
          <w:p w14:paraId="68A4398C" w14:textId="77777777" w:rsidR="00DF0DD5" w:rsidRPr="00867817" w:rsidRDefault="00DF0DD5" w:rsidP="00DF0DD5">
            <w:pPr>
              <w:spacing w:after="0" w:line="276" w:lineRule="auto"/>
              <w:rPr>
                <w:rFonts w:ascii="Arial" w:hAnsi="Arial" w:cs="Arial"/>
                <w:i/>
                <w:highlight w:val="yellow"/>
              </w:rPr>
            </w:pPr>
          </w:p>
        </w:tc>
        <w:tc>
          <w:tcPr>
            <w:tcW w:w="1440" w:type="dxa"/>
          </w:tcPr>
          <w:p w14:paraId="7F409E60" w14:textId="77777777" w:rsidR="00DF0DD5" w:rsidRPr="00867817" w:rsidRDefault="00DF0DD5" w:rsidP="00DF0DD5">
            <w:pPr>
              <w:spacing w:after="0" w:line="276" w:lineRule="auto"/>
              <w:rPr>
                <w:rFonts w:ascii="Arial" w:hAnsi="Arial" w:cs="Arial"/>
                <w:i/>
                <w:highlight w:val="yellow"/>
              </w:rPr>
            </w:pPr>
          </w:p>
        </w:tc>
      </w:tr>
      <w:tr w:rsidR="005812E7" w:rsidRPr="00867817" w14:paraId="3F2983B6" w14:textId="77777777" w:rsidTr="003978DB">
        <w:trPr>
          <w:trHeight w:val="908"/>
        </w:trPr>
        <w:tc>
          <w:tcPr>
            <w:tcW w:w="1435" w:type="dxa"/>
          </w:tcPr>
          <w:p w14:paraId="1B27BF77" w14:textId="44E8A29E" w:rsidR="005812E7" w:rsidRDefault="005812E7" w:rsidP="005812E7">
            <w:pPr>
              <w:spacing w:after="0" w:line="276" w:lineRule="auto"/>
              <w:rPr>
                <w:rFonts w:ascii="Arial" w:hAnsi="Arial" w:cs="Arial"/>
              </w:rPr>
            </w:pPr>
            <w:permStart w:id="436485501" w:edGrp="everyone" w:colFirst="5" w:colLast="5"/>
            <w:permStart w:id="1442923406" w:edGrp="everyone" w:colFirst="6" w:colLast="6"/>
            <w:permEnd w:id="1800933522"/>
            <w:permEnd w:id="1570854282"/>
            <w:r>
              <w:rPr>
                <w:rFonts w:ascii="Arial" w:hAnsi="Arial" w:cs="Arial"/>
              </w:rPr>
              <w:t>Section</w:t>
            </w:r>
            <w:r w:rsidRPr="00867817">
              <w:rPr>
                <w:rFonts w:ascii="Arial" w:hAnsi="Arial" w:cs="Arial"/>
              </w:rPr>
              <w:t xml:space="preserve"> </w:t>
            </w:r>
            <w:r>
              <w:rPr>
                <w:rFonts w:ascii="Arial" w:hAnsi="Arial" w:cs="Arial"/>
              </w:rPr>
              <w:t>2</w:t>
            </w:r>
            <w:r w:rsidRPr="00867817">
              <w:rPr>
                <w:rFonts w:ascii="Arial" w:hAnsi="Arial" w:cs="Arial"/>
              </w:rPr>
              <w:t xml:space="preserve"> – </w:t>
            </w:r>
            <w:r>
              <w:rPr>
                <w:rFonts w:ascii="Arial" w:hAnsi="Arial" w:cs="Arial"/>
              </w:rPr>
              <w:t>Definition, Interpretation, and Construction</w:t>
            </w:r>
          </w:p>
        </w:tc>
        <w:tc>
          <w:tcPr>
            <w:tcW w:w="1440" w:type="dxa"/>
          </w:tcPr>
          <w:p w14:paraId="5EE9057B" w14:textId="0397EC2E" w:rsidR="005812E7" w:rsidRDefault="005812E7" w:rsidP="005812E7">
            <w:pPr>
              <w:spacing w:after="0" w:line="276" w:lineRule="auto"/>
              <w:rPr>
                <w:rFonts w:ascii="Arial" w:hAnsi="Arial" w:cs="Arial"/>
                <w:bCs/>
              </w:rPr>
            </w:pPr>
            <w:r>
              <w:rPr>
                <w:rFonts w:ascii="Arial" w:hAnsi="Arial" w:cs="Arial"/>
                <w:bCs/>
              </w:rPr>
              <w:t>2.1 – Definition of terms</w:t>
            </w:r>
          </w:p>
        </w:tc>
        <w:tc>
          <w:tcPr>
            <w:tcW w:w="3240" w:type="dxa"/>
          </w:tcPr>
          <w:p w14:paraId="2FC4B648" w14:textId="77777777" w:rsidR="00DE1277" w:rsidRDefault="00DE1277" w:rsidP="00DE1277">
            <w:pPr>
              <w:spacing w:after="0"/>
              <w:rPr>
                <w:rFonts w:ascii="Arial" w:hAnsi="Arial" w:cs="Arial"/>
              </w:rPr>
            </w:pPr>
            <w:r>
              <w:rPr>
                <w:rFonts w:ascii="Arial" w:hAnsi="Arial" w:cs="Arial"/>
              </w:rPr>
              <w:t>xxx</w:t>
            </w:r>
          </w:p>
          <w:p w14:paraId="2891AC45" w14:textId="77777777" w:rsidR="00DE1277" w:rsidRDefault="00DE1277" w:rsidP="00DE1277">
            <w:pPr>
              <w:spacing w:after="0"/>
              <w:rPr>
                <w:rFonts w:ascii="Arial" w:hAnsi="Arial" w:cs="Arial"/>
              </w:rPr>
            </w:pPr>
          </w:p>
          <w:p w14:paraId="778A8ACF" w14:textId="77777777" w:rsidR="00DE1277" w:rsidRDefault="00DE1277" w:rsidP="00DE1277">
            <w:pPr>
              <w:spacing w:after="0"/>
              <w:rPr>
                <w:rFonts w:ascii="Arial" w:hAnsi="Arial" w:cs="Arial"/>
              </w:rPr>
            </w:pPr>
            <w:r w:rsidRPr="00B54689">
              <w:rPr>
                <w:rFonts w:ascii="Arial" w:hAnsi="Arial" w:cs="Arial"/>
                <w:b/>
                <w:bCs/>
                <w:lang w:val="en-GB"/>
              </w:rPr>
              <w:t xml:space="preserve">Market Assessment Report </w:t>
            </w:r>
            <w:r w:rsidRPr="00B54689">
              <w:rPr>
                <w:rFonts w:ascii="Arial" w:hAnsi="Arial" w:cs="Arial"/>
                <w:lang w:val="en-GB"/>
              </w:rPr>
              <w:t xml:space="preserve">means the periodic report prepared by the </w:t>
            </w:r>
            <w:r w:rsidRPr="00B54689">
              <w:rPr>
                <w:rFonts w:ascii="Arial" w:hAnsi="Arial" w:cs="Arial"/>
                <w:i/>
                <w:iCs/>
                <w:lang w:val="en-GB"/>
              </w:rPr>
              <w:t xml:space="preserve">Market Assessment Group </w:t>
            </w:r>
            <w:r w:rsidRPr="00B54689">
              <w:rPr>
                <w:rFonts w:ascii="Arial" w:hAnsi="Arial" w:cs="Arial"/>
                <w:lang w:val="en-GB"/>
              </w:rPr>
              <w:t xml:space="preserve">and submitted to the </w:t>
            </w:r>
            <w:r w:rsidRPr="00B54689">
              <w:rPr>
                <w:rFonts w:ascii="Arial" w:hAnsi="Arial" w:cs="Arial"/>
                <w:i/>
                <w:iCs/>
                <w:lang w:val="en-GB"/>
              </w:rPr>
              <w:t>Market Surveillance Committee</w:t>
            </w:r>
            <w:r w:rsidRPr="00B54689">
              <w:rPr>
                <w:rFonts w:ascii="Arial" w:hAnsi="Arial" w:cs="Arial"/>
                <w:lang w:val="en-GB"/>
              </w:rPr>
              <w:t>.</w:t>
            </w:r>
          </w:p>
          <w:p w14:paraId="18FC2CCD" w14:textId="77777777" w:rsidR="00DE1277" w:rsidRDefault="00DE1277" w:rsidP="00DE1277">
            <w:pPr>
              <w:spacing w:after="0"/>
              <w:rPr>
                <w:rFonts w:ascii="Arial" w:hAnsi="Arial" w:cs="Arial"/>
              </w:rPr>
            </w:pPr>
          </w:p>
          <w:p w14:paraId="19338DEE" w14:textId="77777777" w:rsidR="00B00905" w:rsidRDefault="00B00905" w:rsidP="00DE1277">
            <w:pPr>
              <w:spacing w:after="0"/>
              <w:rPr>
                <w:rFonts w:ascii="Arial" w:hAnsi="Arial" w:cs="Arial"/>
              </w:rPr>
            </w:pPr>
          </w:p>
          <w:p w14:paraId="364B598A" w14:textId="77777777" w:rsidR="00B00905" w:rsidRDefault="00B00905" w:rsidP="00DE1277">
            <w:pPr>
              <w:spacing w:after="0"/>
              <w:rPr>
                <w:rFonts w:ascii="Arial" w:hAnsi="Arial" w:cs="Arial"/>
              </w:rPr>
            </w:pPr>
          </w:p>
          <w:p w14:paraId="1D4F62DB" w14:textId="77777777" w:rsidR="00DE1277" w:rsidRDefault="00DE1277" w:rsidP="00DE1277">
            <w:pPr>
              <w:spacing w:after="0"/>
              <w:rPr>
                <w:rFonts w:ascii="Arial" w:hAnsi="Arial" w:cs="Arial"/>
              </w:rPr>
            </w:pPr>
            <w:r>
              <w:rPr>
                <w:rFonts w:ascii="Arial" w:hAnsi="Arial" w:cs="Arial"/>
              </w:rPr>
              <w:t>xxx</w:t>
            </w:r>
          </w:p>
          <w:p w14:paraId="09902FBF" w14:textId="77777777" w:rsidR="00DE1277" w:rsidRDefault="00DE1277" w:rsidP="00DE1277">
            <w:pPr>
              <w:spacing w:after="0"/>
              <w:rPr>
                <w:rFonts w:ascii="Arial" w:hAnsi="Arial" w:cs="Arial"/>
              </w:rPr>
            </w:pPr>
          </w:p>
          <w:p w14:paraId="7B847119" w14:textId="77777777" w:rsidR="00DE1277" w:rsidRDefault="00DE1277" w:rsidP="00DE1277">
            <w:pPr>
              <w:spacing w:after="0"/>
              <w:rPr>
                <w:rFonts w:ascii="Arial" w:hAnsi="Arial" w:cs="Arial"/>
              </w:rPr>
            </w:pPr>
            <w:r w:rsidRPr="00C05AF4">
              <w:rPr>
                <w:rFonts w:ascii="Arial" w:hAnsi="Arial" w:cs="Arial"/>
                <w:b/>
                <w:bCs/>
                <w:lang w:val="en-GB"/>
              </w:rPr>
              <w:t xml:space="preserve">Market Surveillance Committee </w:t>
            </w:r>
            <w:r w:rsidRPr="00C05AF4">
              <w:rPr>
                <w:rFonts w:ascii="Arial" w:hAnsi="Arial" w:cs="Arial"/>
                <w:lang w:val="en-GB"/>
              </w:rPr>
              <w:t xml:space="preserve">refers to the WESM Governance Committee tasked under WESM Rules to monitor, assess and report on the </w:t>
            </w:r>
            <w:r w:rsidRPr="00C05AF4">
              <w:rPr>
                <w:rFonts w:ascii="Arial" w:hAnsi="Arial" w:cs="Arial"/>
                <w:lang w:val="en-GB"/>
              </w:rPr>
              <w:lastRenderedPageBreak/>
              <w:t>activities and developments in the WESM.</w:t>
            </w:r>
          </w:p>
          <w:p w14:paraId="22F3CD8F" w14:textId="77777777" w:rsidR="00DE1277" w:rsidRDefault="00DE1277" w:rsidP="00DE1277">
            <w:pPr>
              <w:rPr>
                <w:rFonts w:ascii="Arial" w:hAnsi="Arial" w:cs="Arial"/>
              </w:rPr>
            </w:pPr>
          </w:p>
          <w:p w14:paraId="504B8A55" w14:textId="77777777" w:rsidR="00146BF1" w:rsidRDefault="00146BF1" w:rsidP="00DE1277">
            <w:pPr>
              <w:rPr>
                <w:rFonts w:ascii="Arial" w:hAnsi="Arial" w:cs="Arial"/>
              </w:rPr>
            </w:pPr>
          </w:p>
          <w:p w14:paraId="07816A28" w14:textId="77777777" w:rsidR="00146BF1" w:rsidRDefault="00146BF1" w:rsidP="00DE1277">
            <w:pPr>
              <w:rPr>
                <w:rFonts w:ascii="Arial" w:hAnsi="Arial" w:cs="Arial"/>
              </w:rPr>
            </w:pPr>
          </w:p>
          <w:p w14:paraId="1B04117A" w14:textId="77777777" w:rsidR="00A520BB" w:rsidRDefault="00A520BB" w:rsidP="00DE1277">
            <w:pPr>
              <w:rPr>
                <w:rFonts w:ascii="Arial" w:hAnsi="Arial" w:cs="Arial"/>
              </w:rPr>
            </w:pPr>
          </w:p>
          <w:p w14:paraId="7502650E" w14:textId="77777777" w:rsidR="00A520BB" w:rsidRDefault="00A520BB" w:rsidP="00DE1277">
            <w:pPr>
              <w:rPr>
                <w:rFonts w:ascii="Arial" w:hAnsi="Arial" w:cs="Arial"/>
              </w:rPr>
            </w:pPr>
          </w:p>
          <w:p w14:paraId="284CB234" w14:textId="77777777" w:rsidR="00A520BB" w:rsidRDefault="00A520BB" w:rsidP="00DE1277">
            <w:pPr>
              <w:rPr>
                <w:rFonts w:ascii="Arial" w:hAnsi="Arial" w:cs="Arial"/>
              </w:rPr>
            </w:pPr>
          </w:p>
          <w:p w14:paraId="13E16AC3" w14:textId="77777777" w:rsidR="00A520BB" w:rsidRDefault="00A520BB" w:rsidP="00DE1277">
            <w:pPr>
              <w:rPr>
                <w:rFonts w:ascii="Arial" w:hAnsi="Arial" w:cs="Arial"/>
              </w:rPr>
            </w:pPr>
          </w:p>
          <w:p w14:paraId="5331C1B6" w14:textId="77777777" w:rsidR="00A520BB" w:rsidRDefault="00A520BB" w:rsidP="00DE1277">
            <w:pPr>
              <w:rPr>
                <w:rFonts w:ascii="Arial" w:hAnsi="Arial" w:cs="Arial"/>
              </w:rPr>
            </w:pPr>
          </w:p>
          <w:p w14:paraId="7D72EC10" w14:textId="77777777" w:rsidR="00A520BB" w:rsidRDefault="00A520BB" w:rsidP="00DE1277">
            <w:pPr>
              <w:rPr>
                <w:rFonts w:ascii="Arial" w:hAnsi="Arial" w:cs="Arial"/>
              </w:rPr>
            </w:pPr>
          </w:p>
          <w:p w14:paraId="25BC3421" w14:textId="77777777" w:rsidR="00A520BB" w:rsidRDefault="00A520BB" w:rsidP="00DE1277">
            <w:pPr>
              <w:rPr>
                <w:rFonts w:ascii="Arial" w:hAnsi="Arial" w:cs="Arial"/>
              </w:rPr>
            </w:pPr>
          </w:p>
          <w:p w14:paraId="73DFCA55" w14:textId="77777777" w:rsidR="00A520BB" w:rsidRDefault="00A520BB" w:rsidP="00DE1277">
            <w:pPr>
              <w:rPr>
                <w:rFonts w:ascii="Arial" w:hAnsi="Arial" w:cs="Arial"/>
              </w:rPr>
            </w:pPr>
          </w:p>
          <w:p w14:paraId="2B94B9BA" w14:textId="77777777" w:rsidR="00A520BB" w:rsidRDefault="00A520BB" w:rsidP="00DE1277">
            <w:pPr>
              <w:rPr>
                <w:rFonts w:ascii="Arial" w:hAnsi="Arial" w:cs="Arial"/>
              </w:rPr>
            </w:pPr>
          </w:p>
          <w:p w14:paraId="7E21BBFD" w14:textId="77777777" w:rsidR="00DE1277" w:rsidRDefault="00DE1277" w:rsidP="00DE1277">
            <w:pPr>
              <w:spacing w:after="0"/>
              <w:rPr>
                <w:rFonts w:ascii="Arial" w:hAnsi="Arial" w:cs="Arial"/>
              </w:rPr>
            </w:pPr>
            <w:r>
              <w:rPr>
                <w:rFonts w:ascii="Arial" w:hAnsi="Arial" w:cs="Arial"/>
              </w:rPr>
              <w:t>xxx</w:t>
            </w:r>
          </w:p>
          <w:p w14:paraId="6F35DF54" w14:textId="77777777" w:rsidR="00DE1277" w:rsidRDefault="00DE1277" w:rsidP="00DE1277">
            <w:pPr>
              <w:spacing w:after="0"/>
              <w:rPr>
                <w:rFonts w:ascii="Arial" w:hAnsi="Arial" w:cs="Arial"/>
              </w:rPr>
            </w:pPr>
          </w:p>
          <w:p w14:paraId="00C594A1" w14:textId="77777777" w:rsidR="00DE1277" w:rsidRDefault="00DE1277" w:rsidP="00DE1277">
            <w:pPr>
              <w:spacing w:after="0"/>
              <w:rPr>
                <w:rFonts w:ascii="Arial" w:hAnsi="Arial" w:cs="Arial"/>
                <w:lang w:val="en-GB"/>
              </w:rPr>
            </w:pPr>
            <w:r w:rsidRPr="009E60EB">
              <w:rPr>
                <w:rFonts w:ascii="Arial" w:hAnsi="Arial" w:cs="Arial"/>
                <w:b/>
                <w:bCs/>
                <w:lang w:val="en-GB"/>
              </w:rPr>
              <w:t xml:space="preserve">Review Document on Over-Riding Constraints </w:t>
            </w:r>
            <w:r w:rsidRPr="009E60EB">
              <w:rPr>
                <w:rFonts w:ascii="Arial" w:hAnsi="Arial" w:cs="Arial"/>
                <w:lang w:val="en-GB"/>
              </w:rPr>
              <w:t xml:space="preserve">means the report prepared by the </w:t>
            </w:r>
            <w:r w:rsidRPr="009E60EB">
              <w:rPr>
                <w:rFonts w:ascii="Arial" w:hAnsi="Arial" w:cs="Arial"/>
                <w:i/>
                <w:iCs/>
                <w:lang w:val="en-GB"/>
              </w:rPr>
              <w:t xml:space="preserve">Market Surveillance </w:t>
            </w:r>
            <w:r w:rsidRPr="009E60EB">
              <w:rPr>
                <w:rFonts w:ascii="Arial" w:hAnsi="Arial" w:cs="Arial"/>
                <w:i/>
                <w:iCs/>
                <w:lang w:val="en-GB"/>
              </w:rPr>
              <w:lastRenderedPageBreak/>
              <w:t xml:space="preserve">Committee </w:t>
            </w:r>
            <w:r w:rsidRPr="009E60EB">
              <w:rPr>
                <w:rFonts w:ascii="Arial" w:hAnsi="Arial" w:cs="Arial"/>
                <w:lang w:val="en-GB"/>
              </w:rPr>
              <w:t>in accordance with Section 5.5 of this Manual.</w:t>
            </w:r>
          </w:p>
          <w:p w14:paraId="36E38263" w14:textId="77777777" w:rsidR="00DE1277" w:rsidRDefault="00DE1277" w:rsidP="00DE1277">
            <w:pPr>
              <w:spacing w:after="0"/>
              <w:rPr>
                <w:rFonts w:ascii="Arial" w:hAnsi="Arial" w:cs="Arial"/>
              </w:rPr>
            </w:pPr>
          </w:p>
          <w:p w14:paraId="5DA7CC4B" w14:textId="38518FFB" w:rsidR="00F95FBA" w:rsidRDefault="00E864D2" w:rsidP="00DE1277">
            <w:pPr>
              <w:spacing w:after="0"/>
              <w:rPr>
                <w:rFonts w:ascii="Arial" w:hAnsi="Arial" w:cs="Arial"/>
              </w:rPr>
            </w:pPr>
            <w:r>
              <w:rPr>
                <w:rFonts w:ascii="Arial" w:hAnsi="Arial" w:cs="Arial"/>
              </w:rPr>
              <w:t>xxx</w:t>
            </w:r>
          </w:p>
          <w:p w14:paraId="24B5433E" w14:textId="77777777" w:rsidR="00F95FBA" w:rsidRDefault="00F95FBA" w:rsidP="00DE1277">
            <w:pPr>
              <w:spacing w:after="0"/>
              <w:rPr>
                <w:rFonts w:ascii="Arial" w:hAnsi="Arial" w:cs="Arial"/>
              </w:rPr>
            </w:pPr>
          </w:p>
          <w:p w14:paraId="510DD5A6" w14:textId="77777777" w:rsidR="00DE1277" w:rsidRDefault="00DE1277" w:rsidP="00DE1277">
            <w:pPr>
              <w:spacing w:after="0"/>
              <w:rPr>
                <w:rFonts w:ascii="Arial" w:hAnsi="Arial" w:cs="Arial"/>
                <w:lang w:val="en-GB"/>
              </w:rPr>
            </w:pPr>
            <w:r w:rsidRPr="00EA6103">
              <w:rPr>
                <w:rFonts w:ascii="Arial" w:hAnsi="Arial" w:cs="Arial"/>
                <w:b/>
                <w:bCs/>
                <w:lang w:val="en-GB"/>
              </w:rPr>
              <w:t xml:space="preserve">Review Report </w:t>
            </w:r>
            <w:r w:rsidRPr="00EA6103">
              <w:rPr>
                <w:rFonts w:ascii="Arial" w:hAnsi="Arial" w:cs="Arial"/>
                <w:lang w:val="en-GB"/>
              </w:rPr>
              <w:t xml:space="preserve">means the report prepared by the </w:t>
            </w:r>
            <w:r w:rsidRPr="00EA6103">
              <w:rPr>
                <w:rFonts w:ascii="Arial" w:hAnsi="Arial" w:cs="Arial"/>
                <w:i/>
                <w:iCs/>
                <w:lang w:val="en-GB"/>
              </w:rPr>
              <w:t xml:space="preserve">Market Surveillance Committee </w:t>
            </w:r>
            <w:r w:rsidRPr="00EA6103">
              <w:rPr>
                <w:rFonts w:ascii="Arial" w:hAnsi="Arial" w:cs="Arial"/>
                <w:lang w:val="en-GB"/>
              </w:rPr>
              <w:t xml:space="preserve">and submitted to the </w:t>
            </w:r>
            <w:r w:rsidRPr="00EA6103">
              <w:rPr>
                <w:rFonts w:ascii="Arial" w:hAnsi="Arial" w:cs="Arial"/>
                <w:i/>
                <w:iCs/>
                <w:lang w:val="en-GB"/>
              </w:rPr>
              <w:t xml:space="preserve">PEM Board </w:t>
            </w:r>
            <w:r w:rsidRPr="00EA6103">
              <w:rPr>
                <w:rFonts w:ascii="Arial" w:hAnsi="Arial" w:cs="Arial"/>
                <w:lang w:val="en-GB"/>
              </w:rPr>
              <w:t>in accordance with Section 5.7 of this Manual.</w:t>
            </w:r>
          </w:p>
          <w:p w14:paraId="1ACA23C3" w14:textId="77777777" w:rsidR="00DE1277" w:rsidRDefault="00DE1277" w:rsidP="00DE1277">
            <w:pPr>
              <w:spacing w:after="0"/>
              <w:rPr>
                <w:rFonts w:ascii="Arial" w:hAnsi="Arial" w:cs="Arial"/>
              </w:rPr>
            </w:pPr>
          </w:p>
          <w:p w14:paraId="57CABD3D" w14:textId="77777777" w:rsidR="00DE1277" w:rsidRDefault="00DE1277" w:rsidP="00DE1277">
            <w:pPr>
              <w:spacing w:after="0"/>
              <w:rPr>
                <w:rFonts w:ascii="Arial" w:hAnsi="Arial" w:cs="Arial"/>
              </w:rPr>
            </w:pPr>
            <w:r>
              <w:rPr>
                <w:rFonts w:ascii="Arial" w:hAnsi="Arial" w:cs="Arial"/>
              </w:rPr>
              <w:t>xxx</w:t>
            </w:r>
          </w:p>
          <w:p w14:paraId="2C8423F0" w14:textId="77777777" w:rsidR="005812E7" w:rsidRPr="00782708" w:rsidRDefault="005812E7" w:rsidP="005812E7">
            <w:pPr>
              <w:spacing w:after="0"/>
              <w:rPr>
                <w:rFonts w:ascii="Arial" w:hAnsi="Arial" w:cs="Arial"/>
              </w:rPr>
            </w:pPr>
          </w:p>
        </w:tc>
        <w:tc>
          <w:tcPr>
            <w:tcW w:w="3240" w:type="dxa"/>
          </w:tcPr>
          <w:p w14:paraId="017BE0A7" w14:textId="77777777" w:rsidR="00B00905" w:rsidRDefault="00B00905" w:rsidP="00B00905">
            <w:pPr>
              <w:spacing w:after="0"/>
              <w:rPr>
                <w:rFonts w:ascii="Arial" w:hAnsi="Arial" w:cs="Arial"/>
              </w:rPr>
            </w:pPr>
            <w:r>
              <w:rPr>
                <w:rFonts w:ascii="Arial" w:hAnsi="Arial" w:cs="Arial"/>
              </w:rPr>
              <w:lastRenderedPageBreak/>
              <w:t>xxx</w:t>
            </w:r>
          </w:p>
          <w:p w14:paraId="08661846" w14:textId="77777777" w:rsidR="00B00905" w:rsidRDefault="00B00905" w:rsidP="00B00905">
            <w:pPr>
              <w:spacing w:after="0"/>
              <w:rPr>
                <w:rFonts w:ascii="Arial" w:hAnsi="Arial" w:cs="Arial"/>
              </w:rPr>
            </w:pPr>
          </w:p>
          <w:p w14:paraId="4FBDF259" w14:textId="77777777" w:rsidR="00B00905" w:rsidRDefault="00B00905" w:rsidP="00B00905">
            <w:pPr>
              <w:spacing w:after="0"/>
              <w:rPr>
                <w:rFonts w:ascii="Arial" w:hAnsi="Arial" w:cs="Arial"/>
              </w:rPr>
            </w:pPr>
            <w:r w:rsidRPr="00B54689">
              <w:rPr>
                <w:rFonts w:ascii="Arial" w:hAnsi="Arial" w:cs="Arial"/>
                <w:b/>
                <w:bCs/>
                <w:lang w:val="en-GB"/>
              </w:rPr>
              <w:t xml:space="preserve">Market Assessment Report </w:t>
            </w:r>
            <w:r w:rsidRPr="00B54689">
              <w:rPr>
                <w:rFonts w:ascii="Arial" w:hAnsi="Arial" w:cs="Arial"/>
                <w:lang w:val="en-GB"/>
              </w:rPr>
              <w:t xml:space="preserve">means the periodic report </w:t>
            </w:r>
            <w:r w:rsidRPr="006252B8">
              <w:rPr>
                <w:rFonts w:ascii="Arial" w:hAnsi="Arial" w:cs="Arial"/>
                <w:b/>
                <w:bCs/>
                <w:u w:val="single"/>
                <w:lang w:val="en-GB"/>
              </w:rPr>
              <w:t xml:space="preserve">for </w:t>
            </w:r>
            <w:r>
              <w:rPr>
                <w:rFonts w:ascii="Arial" w:hAnsi="Arial" w:cs="Arial"/>
                <w:b/>
                <w:bCs/>
                <w:u w:val="single"/>
                <w:lang w:val="en-GB"/>
              </w:rPr>
              <w:t>Wholesale</w:t>
            </w:r>
            <w:r w:rsidRPr="006252B8">
              <w:rPr>
                <w:rFonts w:ascii="Arial" w:hAnsi="Arial" w:cs="Arial"/>
                <w:b/>
                <w:bCs/>
                <w:u w:val="single"/>
                <w:lang w:val="en-GB"/>
              </w:rPr>
              <w:t xml:space="preserve"> and Retail </w:t>
            </w:r>
            <w:r>
              <w:rPr>
                <w:rFonts w:ascii="Arial" w:hAnsi="Arial" w:cs="Arial"/>
                <w:b/>
                <w:bCs/>
                <w:u w:val="single"/>
                <w:lang w:val="en-GB"/>
              </w:rPr>
              <w:t xml:space="preserve">electricity </w:t>
            </w:r>
            <w:r w:rsidRPr="006252B8">
              <w:rPr>
                <w:rFonts w:ascii="Arial" w:hAnsi="Arial" w:cs="Arial"/>
                <w:b/>
                <w:bCs/>
                <w:u w:val="single"/>
                <w:lang w:val="en-GB"/>
              </w:rPr>
              <w:t>market</w:t>
            </w:r>
            <w:r>
              <w:rPr>
                <w:rFonts w:ascii="Arial" w:hAnsi="Arial" w:cs="Arial"/>
                <w:b/>
                <w:bCs/>
                <w:u w:val="single"/>
                <w:lang w:val="en-GB"/>
              </w:rPr>
              <w:t>s</w:t>
            </w:r>
            <w:r>
              <w:rPr>
                <w:rFonts w:ascii="Arial" w:hAnsi="Arial" w:cs="Arial"/>
                <w:lang w:val="en-GB"/>
              </w:rPr>
              <w:t xml:space="preserve"> </w:t>
            </w:r>
            <w:r w:rsidRPr="00B54689">
              <w:rPr>
                <w:rFonts w:ascii="Arial" w:hAnsi="Arial" w:cs="Arial"/>
                <w:lang w:val="en-GB"/>
              </w:rPr>
              <w:t xml:space="preserve">prepared by the </w:t>
            </w:r>
            <w:r w:rsidRPr="00B54689">
              <w:rPr>
                <w:rFonts w:ascii="Arial" w:hAnsi="Arial" w:cs="Arial"/>
                <w:i/>
                <w:iCs/>
                <w:lang w:val="en-GB"/>
              </w:rPr>
              <w:t xml:space="preserve">Market Assessment Group </w:t>
            </w:r>
            <w:r w:rsidRPr="00B54689">
              <w:rPr>
                <w:rFonts w:ascii="Arial" w:hAnsi="Arial" w:cs="Arial"/>
                <w:lang w:val="en-GB"/>
              </w:rPr>
              <w:t xml:space="preserve">and submitted to the </w:t>
            </w:r>
            <w:r w:rsidRPr="00B54689">
              <w:rPr>
                <w:rFonts w:ascii="Arial" w:hAnsi="Arial" w:cs="Arial"/>
                <w:i/>
                <w:iCs/>
                <w:lang w:val="en-GB"/>
              </w:rPr>
              <w:t>Market Surveillance Committee</w:t>
            </w:r>
            <w:r w:rsidRPr="00B54689">
              <w:rPr>
                <w:rFonts w:ascii="Arial" w:hAnsi="Arial" w:cs="Arial"/>
                <w:lang w:val="en-GB"/>
              </w:rPr>
              <w:t>.</w:t>
            </w:r>
          </w:p>
          <w:p w14:paraId="45071929" w14:textId="77777777" w:rsidR="00B00905" w:rsidRDefault="00B00905" w:rsidP="00B00905">
            <w:pPr>
              <w:spacing w:after="0"/>
              <w:rPr>
                <w:rFonts w:ascii="Arial" w:hAnsi="Arial" w:cs="Arial"/>
              </w:rPr>
            </w:pPr>
          </w:p>
          <w:p w14:paraId="3C5D0D5D" w14:textId="77777777" w:rsidR="00B00905" w:rsidRDefault="00B00905" w:rsidP="00B00905">
            <w:pPr>
              <w:spacing w:after="0"/>
              <w:rPr>
                <w:rFonts w:ascii="Arial" w:hAnsi="Arial" w:cs="Arial"/>
              </w:rPr>
            </w:pPr>
            <w:r>
              <w:rPr>
                <w:rFonts w:ascii="Arial" w:hAnsi="Arial" w:cs="Arial"/>
              </w:rPr>
              <w:t>xxx</w:t>
            </w:r>
          </w:p>
          <w:p w14:paraId="58D68FF6" w14:textId="77777777" w:rsidR="00B00905" w:rsidRDefault="00B00905" w:rsidP="00B00905">
            <w:pPr>
              <w:spacing w:after="0"/>
              <w:rPr>
                <w:rFonts w:ascii="Arial" w:hAnsi="Arial" w:cs="Arial"/>
              </w:rPr>
            </w:pPr>
          </w:p>
          <w:p w14:paraId="1046C67A" w14:textId="77777777" w:rsidR="00146BF1" w:rsidRDefault="00B00905" w:rsidP="00B00905">
            <w:pPr>
              <w:spacing w:after="0"/>
              <w:rPr>
                <w:rFonts w:ascii="Arial" w:hAnsi="Arial" w:cs="Arial"/>
                <w:lang w:val="en-GB"/>
              </w:rPr>
            </w:pPr>
            <w:r w:rsidRPr="00C05AF4">
              <w:rPr>
                <w:rFonts w:ascii="Arial" w:hAnsi="Arial" w:cs="Arial"/>
                <w:b/>
                <w:bCs/>
                <w:lang w:val="en-GB"/>
              </w:rPr>
              <w:t xml:space="preserve">Market Surveillance Committee </w:t>
            </w:r>
            <w:r w:rsidRPr="00C05AF4">
              <w:rPr>
                <w:rFonts w:ascii="Arial" w:hAnsi="Arial" w:cs="Arial"/>
                <w:lang w:val="en-GB"/>
              </w:rPr>
              <w:t>refers to the WESM Governance Committee tasked under WESM Rules to monitor, assess and report on the</w:t>
            </w:r>
          </w:p>
          <w:p w14:paraId="3A5DAEC7" w14:textId="04FD9B98" w:rsidR="00B00905" w:rsidRDefault="00B00905" w:rsidP="00B00905">
            <w:pPr>
              <w:spacing w:after="0"/>
              <w:rPr>
                <w:rFonts w:ascii="Arial" w:hAnsi="Arial" w:cs="Arial"/>
              </w:rPr>
            </w:pPr>
            <w:r w:rsidRPr="00C05AF4">
              <w:rPr>
                <w:rFonts w:ascii="Arial" w:hAnsi="Arial" w:cs="Arial"/>
                <w:lang w:val="en-GB"/>
              </w:rPr>
              <w:lastRenderedPageBreak/>
              <w:t>activities and developments in the WESM</w:t>
            </w:r>
            <w:r w:rsidRPr="00340453">
              <w:rPr>
                <w:rFonts w:ascii="Arial" w:hAnsi="Arial" w:cs="Arial"/>
                <w:b/>
                <w:bCs/>
                <w:u w:val="single"/>
                <w:lang w:val="en-GB"/>
              </w:rPr>
              <w:t>, and review the WESM Penalty Manual</w:t>
            </w:r>
            <w:r>
              <w:rPr>
                <w:rFonts w:ascii="Arial" w:hAnsi="Arial" w:cs="Arial"/>
                <w:b/>
                <w:bCs/>
                <w:u w:val="single"/>
                <w:lang w:val="en-GB"/>
              </w:rPr>
              <w:t xml:space="preserve"> and any amendments thereof</w:t>
            </w:r>
            <w:r w:rsidRPr="00C05AF4">
              <w:rPr>
                <w:rFonts w:ascii="Arial" w:hAnsi="Arial" w:cs="Arial"/>
                <w:lang w:val="en-GB"/>
              </w:rPr>
              <w:t>.</w:t>
            </w:r>
          </w:p>
          <w:p w14:paraId="3706DD0A" w14:textId="77777777" w:rsidR="00B00905" w:rsidRDefault="00B00905" w:rsidP="00B00905">
            <w:pPr>
              <w:spacing w:after="0"/>
              <w:rPr>
                <w:rFonts w:ascii="Arial" w:hAnsi="Arial" w:cs="Arial"/>
              </w:rPr>
            </w:pPr>
          </w:p>
          <w:p w14:paraId="1D5A8CD2" w14:textId="77777777" w:rsidR="00B00905" w:rsidRDefault="00B00905" w:rsidP="00B00905">
            <w:pPr>
              <w:spacing w:after="0"/>
              <w:rPr>
                <w:rFonts w:ascii="Arial" w:hAnsi="Arial" w:cs="Arial"/>
              </w:rPr>
            </w:pPr>
          </w:p>
          <w:p w14:paraId="35D91301" w14:textId="77777777" w:rsidR="00B00905" w:rsidRPr="006205CD" w:rsidRDefault="00B00905" w:rsidP="00B00905">
            <w:pPr>
              <w:spacing w:after="0"/>
              <w:rPr>
                <w:rFonts w:ascii="Arial" w:hAnsi="Arial" w:cs="Arial"/>
              </w:rPr>
            </w:pPr>
            <w:r w:rsidRPr="006205CD">
              <w:rPr>
                <w:rFonts w:ascii="Arial" w:hAnsi="Arial" w:cs="Arial"/>
              </w:rPr>
              <w:t>xxx</w:t>
            </w:r>
          </w:p>
          <w:p w14:paraId="63BAE879" w14:textId="77777777" w:rsidR="00B00905" w:rsidRDefault="00B00905" w:rsidP="00B00905">
            <w:pPr>
              <w:spacing w:after="0"/>
              <w:rPr>
                <w:rFonts w:ascii="Arial" w:hAnsi="Arial" w:cs="Arial"/>
                <w:b/>
                <w:bCs/>
                <w:u w:val="single"/>
              </w:rPr>
            </w:pPr>
          </w:p>
          <w:p w14:paraId="1475655E" w14:textId="77777777" w:rsidR="00B00905" w:rsidRPr="00111793" w:rsidRDefault="00B00905" w:rsidP="00B00905">
            <w:pPr>
              <w:spacing w:after="0"/>
              <w:rPr>
                <w:rFonts w:ascii="Arial" w:hAnsi="Arial" w:cs="Arial"/>
                <w:b/>
                <w:bCs/>
                <w:u w:val="single"/>
              </w:rPr>
            </w:pPr>
            <w:r w:rsidRPr="00111793">
              <w:rPr>
                <w:rFonts w:ascii="Arial" w:hAnsi="Arial" w:cs="Arial"/>
                <w:b/>
                <w:bCs/>
                <w:u w:val="single"/>
              </w:rPr>
              <w:t xml:space="preserve">Monthly Market </w:t>
            </w:r>
            <w:r>
              <w:rPr>
                <w:rFonts w:ascii="Arial" w:hAnsi="Arial" w:cs="Arial"/>
                <w:b/>
                <w:bCs/>
                <w:u w:val="single"/>
              </w:rPr>
              <w:t>Statistics</w:t>
            </w:r>
            <w:r w:rsidRPr="00111793">
              <w:rPr>
                <w:rFonts w:ascii="Arial" w:hAnsi="Arial" w:cs="Arial"/>
                <w:b/>
                <w:bCs/>
                <w:u w:val="single"/>
              </w:rPr>
              <w:t xml:space="preserve"> refers to the monthly </w:t>
            </w:r>
            <w:r>
              <w:rPr>
                <w:rFonts w:ascii="Arial" w:hAnsi="Arial" w:cs="Arial"/>
                <w:b/>
                <w:bCs/>
                <w:u w:val="single"/>
              </w:rPr>
              <w:t xml:space="preserve">online publication on market statistics in the Philippines. </w:t>
            </w:r>
          </w:p>
          <w:p w14:paraId="76BE80D7" w14:textId="77777777" w:rsidR="00B00905" w:rsidRDefault="00B00905" w:rsidP="00B00905">
            <w:pPr>
              <w:spacing w:after="0"/>
              <w:rPr>
                <w:rFonts w:ascii="Arial" w:hAnsi="Arial" w:cs="Arial"/>
              </w:rPr>
            </w:pPr>
          </w:p>
          <w:p w14:paraId="0561B311" w14:textId="77777777" w:rsidR="00B00905" w:rsidRPr="00111793" w:rsidRDefault="00B00905" w:rsidP="00B00905">
            <w:pPr>
              <w:spacing w:after="0"/>
              <w:rPr>
                <w:rFonts w:ascii="Arial" w:hAnsi="Arial" w:cs="Arial"/>
                <w:b/>
                <w:bCs/>
                <w:u w:val="single"/>
              </w:rPr>
            </w:pPr>
            <w:r w:rsidRPr="00240600">
              <w:rPr>
                <w:rFonts w:ascii="Arial" w:hAnsi="Arial" w:cs="Arial"/>
                <w:b/>
                <w:bCs/>
                <w:u w:val="single"/>
              </w:rPr>
              <w:t>Monitoring Report refers to the accomplishments of the Market Surveillance Committee deliberated during the covered period including the approved market reports.</w:t>
            </w:r>
            <w:r>
              <w:rPr>
                <w:rFonts w:ascii="Arial" w:hAnsi="Arial" w:cs="Arial"/>
                <w:b/>
                <w:bCs/>
                <w:u w:val="single"/>
              </w:rPr>
              <w:t xml:space="preserve"> </w:t>
            </w:r>
          </w:p>
          <w:p w14:paraId="101F4981" w14:textId="77777777" w:rsidR="00B00905" w:rsidRDefault="00B00905" w:rsidP="00B00905">
            <w:pPr>
              <w:spacing w:after="0"/>
              <w:rPr>
                <w:rFonts w:ascii="Arial" w:hAnsi="Arial" w:cs="Arial"/>
              </w:rPr>
            </w:pPr>
          </w:p>
          <w:p w14:paraId="1B53816E" w14:textId="77777777" w:rsidR="00B00905" w:rsidRDefault="00B00905" w:rsidP="00B00905">
            <w:pPr>
              <w:spacing w:after="0"/>
              <w:rPr>
                <w:rFonts w:ascii="Arial" w:hAnsi="Arial" w:cs="Arial"/>
              </w:rPr>
            </w:pPr>
            <w:r>
              <w:rPr>
                <w:rFonts w:ascii="Arial" w:hAnsi="Arial" w:cs="Arial"/>
              </w:rPr>
              <w:t>xxx</w:t>
            </w:r>
          </w:p>
          <w:p w14:paraId="6D9908D6" w14:textId="77777777" w:rsidR="00B00905" w:rsidRDefault="00B00905" w:rsidP="00B00905">
            <w:pPr>
              <w:spacing w:after="0"/>
              <w:rPr>
                <w:rFonts w:ascii="Arial" w:hAnsi="Arial" w:cs="Arial"/>
              </w:rPr>
            </w:pPr>
          </w:p>
          <w:p w14:paraId="22F4FC92" w14:textId="77777777" w:rsidR="00B00905" w:rsidRDefault="00B00905" w:rsidP="00B00905">
            <w:pPr>
              <w:spacing w:after="0"/>
              <w:rPr>
                <w:rFonts w:ascii="Arial" w:hAnsi="Arial" w:cs="Arial"/>
                <w:lang w:val="en-GB"/>
              </w:rPr>
            </w:pPr>
            <w:r w:rsidRPr="0045245D">
              <w:rPr>
                <w:rFonts w:ascii="Arial" w:hAnsi="Arial" w:cs="Arial"/>
                <w:strike/>
                <w:lang w:val="en-GB"/>
              </w:rPr>
              <w:t>Review Document on</w:t>
            </w:r>
            <w:r w:rsidRPr="00C63509">
              <w:rPr>
                <w:rFonts w:ascii="Arial" w:hAnsi="Arial" w:cs="Arial"/>
                <w:b/>
                <w:bCs/>
                <w:strike/>
                <w:u w:val="single"/>
                <w:lang w:val="en-GB"/>
              </w:rPr>
              <w:t xml:space="preserve"> </w:t>
            </w:r>
            <w:r w:rsidRPr="009E60EB">
              <w:rPr>
                <w:rFonts w:ascii="Arial" w:hAnsi="Arial" w:cs="Arial"/>
                <w:b/>
                <w:bCs/>
                <w:lang w:val="en-GB"/>
              </w:rPr>
              <w:t>Over-Riding Constraints</w:t>
            </w:r>
            <w:r>
              <w:rPr>
                <w:rFonts w:ascii="Arial" w:hAnsi="Arial" w:cs="Arial"/>
                <w:b/>
                <w:bCs/>
                <w:lang w:val="en-GB"/>
              </w:rPr>
              <w:t xml:space="preserve"> </w:t>
            </w:r>
            <w:r w:rsidRPr="00C63509">
              <w:rPr>
                <w:rFonts w:ascii="Arial" w:hAnsi="Arial" w:cs="Arial"/>
                <w:b/>
                <w:bCs/>
                <w:u w:val="single"/>
                <w:lang w:val="en-GB"/>
              </w:rPr>
              <w:t>Report</w:t>
            </w:r>
            <w:r w:rsidRPr="009E60EB">
              <w:rPr>
                <w:rFonts w:ascii="Arial" w:hAnsi="Arial" w:cs="Arial"/>
                <w:b/>
                <w:bCs/>
                <w:lang w:val="en-GB"/>
              </w:rPr>
              <w:t xml:space="preserve"> </w:t>
            </w:r>
            <w:r w:rsidRPr="009E60EB">
              <w:rPr>
                <w:rFonts w:ascii="Arial" w:hAnsi="Arial" w:cs="Arial"/>
                <w:lang w:val="en-GB"/>
              </w:rPr>
              <w:t xml:space="preserve">means the report prepared by the </w:t>
            </w:r>
            <w:r w:rsidRPr="009E60EB">
              <w:rPr>
                <w:rFonts w:ascii="Arial" w:hAnsi="Arial" w:cs="Arial"/>
                <w:i/>
                <w:iCs/>
                <w:lang w:val="en-GB"/>
              </w:rPr>
              <w:t xml:space="preserve">Market Surveillance </w:t>
            </w:r>
            <w:r w:rsidRPr="009E60EB">
              <w:rPr>
                <w:rFonts w:ascii="Arial" w:hAnsi="Arial" w:cs="Arial"/>
                <w:i/>
                <w:iCs/>
                <w:lang w:val="en-GB"/>
              </w:rPr>
              <w:lastRenderedPageBreak/>
              <w:t xml:space="preserve">Committee </w:t>
            </w:r>
            <w:r w:rsidRPr="009E60EB">
              <w:rPr>
                <w:rFonts w:ascii="Arial" w:hAnsi="Arial" w:cs="Arial"/>
                <w:lang w:val="en-GB"/>
              </w:rPr>
              <w:t>in accordance with Section 5.5 of this Manual.</w:t>
            </w:r>
          </w:p>
          <w:p w14:paraId="2B8A2636" w14:textId="77777777" w:rsidR="00B00905" w:rsidRDefault="00B00905" w:rsidP="00B00905">
            <w:pPr>
              <w:spacing w:after="0"/>
              <w:rPr>
                <w:rFonts w:ascii="Arial" w:hAnsi="Arial" w:cs="Arial"/>
              </w:rPr>
            </w:pPr>
          </w:p>
          <w:p w14:paraId="6DE8AFCB" w14:textId="77777777" w:rsidR="00B00905" w:rsidRPr="00A2482F" w:rsidRDefault="00B00905" w:rsidP="00B00905">
            <w:pPr>
              <w:spacing w:after="0"/>
              <w:rPr>
                <w:rFonts w:ascii="Arial" w:hAnsi="Arial" w:cs="Arial"/>
              </w:rPr>
            </w:pPr>
            <w:r w:rsidRPr="00A2482F">
              <w:rPr>
                <w:rFonts w:ascii="Arial" w:hAnsi="Arial" w:cs="Arial"/>
              </w:rPr>
              <w:t>xxx</w:t>
            </w:r>
          </w:p>
          <w:p w14:paraId="12ACF835" w14:textId="77777777" w:rsidR="00B00905" w:rsidRDefault="00B00905" w:rsidP="00B00905">
            <w:pPr>
              <w:spacing w:after="0"/>
              <w:rPr>
                <w:rFonts w:ascii="Arial" w:hAnsi="Arial" w:cs="Arial"/>
              </w:rPr>
            </w:pPr>
          </w:p>
          <w:p w14:paraId="10BACDAB" w14:textId="77777777" w:rsidR="00B00905" w:rsidRDefault="00B00905" w:rsidP="00B00905">
            <w:pPr>
              <w:spacing w:after="0"/>
              <w:rPr>
                <w:rFonts w:ascii="Arial" w:hAnsi="Arial" w:cs="Arial"/>
                <w:lang w:val="en-GB"/>
              </w:rPr>
            </w:pPr>
            <w:r w:rsidRPr="00EA6103">
              <w:rPr>
                <w:rFonts w:ascii="Arial" w:hAnsi="Arial" w:cs="Arial"/>
                <w:b/>
                <w:bCs/>
                <w:lang w:val="en-GB"/>
              </w:rPr>
              <w:t>Review Report</w:t>
            </w:r>
            <w:r>
              <w:rPr>
                <w:rFonts w:ascii="Arial" w:hAnsi="Arial" w:cs="Arial"/>
                <w:b/>
                <w:bCs/>
                <w:lang w:val="en-GB"/>
              </w:rPr>
              <w:t xml:space="preserve"> </w:t>
            </w:r>
            <w:r w:rsidRPr="00C8638D">
              <w:rPr>
                <w:rFonts w:ascii="Arial" w:hAnsi="Arial" w:cs="Arial"/>
                <w:b/>
                <w:bCs/>
                <w:u w:val="single"/>
                <w:lang w:val="en-GB"/>
              </w:rPr>
              <w:t>on Market Intervention / Suspension</w:t>
            </w:r>
            <w:r w:rsidRPr="00EA6103">
              <w:rPr>
                <w:rFonts w:ascii="Arial" w:hAnsi="Arial" w:cs="Arial"/>
                <w:b/>
                <w:bCs/>
                <w:lang w:val="en-GB"/>
              </w:rPr>
              <w:t xml:space="preserve"> </w:t>
            </w:r>
            <w:r w:rsidRPr="00EA6103">
              <w:rPr>
                <w:rFonts w:ascii="Arial" w:hAnsi="Arial" w:cs="Arial"/>
                <w:lang w:val="en-GB"/>
              </w:rPr>
              <w:t xml:space="preserve">means the report prepared by the </w:t>
            </w:r>
            <w:r w:rsidRPr="00EA6103">
              <w:rPr>
                <w:rFonts w:ascii="Arial" w:hAnsi="Arial" w:cs="Arial"/>
                <w:i/>
                <w:iCs/>
                <w:lang w:val="en-GB"/>
              </w:rPr>
              <w:t xml:space="preserve">Market Surveillance Committee </w:t>
            </w:r>
            <w:r w:rsidRPr="00EA6103">
              <w:rPr>
                <w:rFonts w:ascii="Arial" w:hAnsi="Arial" w:cs="Arial"/>
                <w:lang w:val="en-GB"/>
              </w:rPr>
              <w:t xml:space="preserve">and submitted to the </w:t>
            </w:r>
            <w:r w:rsidRPr="00EA6103">
              <w:rPr>
                <w:rFonts w:ascii="Arial" w:hAnsi="Arial" w:cs="Arial"/>
                <w:i/>
                <w:iCs/>
                <w:lang w:val="en-GB"/>
              </w:rPr>
              <w:t xml:space="preserve">PEM Board </w:t>
            </w:r>
            <w:r w:rsidRPr="00EA6103">
              <w:rPr>
                <w:rFonts w:ascii="Arial" w:hAnsi="Arial" w:cs="Arial"/>
                <w:lang w:val="en-GB"/>
              </w:rPr>
              <w:t>in accordance with Section 5.</w:t>
            </w:r>
            <w:r w:rsidRPr="0045245D">
              <w:rPr>
                <w:rFonts w:ascii="Arial" w:hAnsi="Arial" w:cs="Arial"/>
                <w:strike/>
                <w:lang w:val="en-GB"/>
              </w:rPr>
              <w:t>7</w:t>
            </w:r>
            <w:r w:rsidRPr="00C8638D">
              <w:rPr>
                <w:rFonts w:ascii="Arial" w:hAnsi="Arial" w:cs="Arial"/>
                <w:b/>
                <w:bCs/>
                <w:u w:val="single"/>
                <w:lang w:val="en-GB"/>
              </w:rPr>
              <w:t>3</w:t>
            </w:r>
            <w:r w:rsidRPr="00EA6103">
              <w:rPr>
                <w:rFonts w:ascii="Arial" w:hAnsi="Arial" w:cs="Arial"/>
                <w:lang w:val="en-GB"/>
              </w:rPr>
              <w:t xml:space="preserve"> of this Manual.</w:t>
            </w:r>
          </w:p>
          <w:p w14:paraId="6970C660" w14:textId="77777777" w:rsidR="00B00905" w:rsidRDefault="00B00905" w:rsidP="00B00905">
            <w:pPr>
              <w:spacing w:after="0"/>
              <w:rPr>
                <w:rFonts w:ascii="Arial" w:hAnsi="Arial" w:cs="Arial"/>
              </w:rPr>
            </w:pPr>
          </w:p>
          <w:p w14:paraId="267745FD" w14:textId="77777777" w:rsidR="00B00905" w:rsidRDefault="00B00905" w:rsidP="00B00905">
            <w:pPr>
              <w:spacing w:after="0"/>
              <w:rPr>
                <w:rFonts w:ascii="Arial" w:hAnsi="Arial" w:cs="Arial"/>
              </w:rPr>
            </w:pPr>
            <w:r>
              <w:rPr>
                <w:rFonts w:ascii="Arial" w:hAnsi="Arial" w:cs="Arial"/>
              </w:rPr>
              <w:t>xxx</w:t>
            </w:r>
          </w:p>
          <w:p w14:paraId="64638960" w14:textId="77777777" w:rsidR="005812E7" w:rsidRPr="00782708" w:rsidRDefault="005812E7" w:rsidP="005812E7">
            <w:pPr>
              <w:spacing w:after="0"/>
              <w:rPr>
                <w:rFonts w:ascii="Arial" w:hAnsi="Arial" w:cs="Arial"/>
              </w:rPr>
            </w:pPr>
          </w:p>
        </w:tc>
        <w:tc>
          <w:tcPr>
            <w:tcW w:w="2520" w:type="dxa"/>
          </w:tcPr>
          <w:p w14:paraId="14ADE8B3" w14:textId="77777777" w:rsidR="00222C11" w:rsidRDefault="00222C11" w:rsidP="00222C11">
            <w:pPr>
              <w:spacing w:after="0"/>
              <w:rPr>
                <w:rFonts w:ascii="Arial" w:hAnsi="Arial" w:cs="Arial"/>
                <w:lang w:val="en-US"/>
              </w:rPr>
            </w:pPr>
            <w:r>
              <w:rPr>
                <w:rFonts w:ascii="Arial" w:hAnsi="Arial" w:cs="Arial"/>
                <w:lang w:val="en-US"/>
              </w:rPr>
              <w:lastRenderedPageBreak/>
              <w:t xml:space="preserve">To reflect that the assessment reports include both the Wholesale and Retail Electricity markets. </w:t>
            </w:r>
          </w:p>
          <w:p w14:paraId="6EC4EAAC" w14:textId="77777777" w:rsidR="00222C11" w:rsidRDefault="00222C11" w:rsidP="00222C11">
            <w:pPr>
              <w:spacing w:after="0"/>
              <w:rPr>
                <w:rFonts w:ascii="Arial" w:hAnsi="Arial" w:cs="Arial"/>
                <w:lang w:val="en-US"/>
              </w:rPr>
            </w:pPr>
          </w:p>
          <w:p w14:paraId="0375DBC7" w14:textId="77777777" w:rsidR="00D5579C" w:rsidRDefault="00D5579C" w:rsidP="00222C11">
            <w:pPr>
              <w:spacing w:after="0"/>
              <w:rPr>
                <w:rFonts w:ascii="Arial" w:hAnsi="Arial" w:cs="Arial"/>
                <w:lang w:val="en-US"/>
              </w:rPr>
            </w:pPr>
          </w:p>
          <w:p w14:paraId="68929B3C" w14:textId="77777777" w:rsidR="00D5579C" w:rsidRDefault="00D5579C" w:rsidP="00222C11">
            <w:pPr>
              <w:spacing w:after="0"/>
              <w:rPr>
                <w:rFonts w:ascii="Arial" w:hAnsi="Arial" w:cs="Arial"/>
                <w:lang w:val="en-US"/>
              </w:rPr>
            </w:pPr>
          </w:p>
          <w:p w14:paraId="32378B73" w14:textId="77777777" w:rsidR="00D5579C" w:rsidRDefault="00D5579C" w:rsidP="00222C11">
            <w:pPr>
              <w:spacing w:after="0"/>
              <w:rPr>
                <w:rFonts w:ascii="Arial" w:hAnsi="Arial" w:cs="Arial"/>
                <w:lang w:val="en-US"/>
              </w:rPr>
            </w:pPr>
          </w:p>
          <w:p w14:paraId="0E4EDB63" w14:textId="77777777" w:rsidR="00D5579C" w:rsidRDefault="00D5579C" w:rsidP="00222C11">
            <w:pPr>
              <w:spacing w:after="0"/>
              <w:rPr>
                <w:rFonts w:ascii="Arial" w:hAnsi="Arial" w:cs="Arial"/>
                <w:lang w:val="en-US"/>
              </w:rPr>
            </w:pPr>
          </w:p>
          <w:p w14:paraId="641BAC90" w14:textId="77777777" w:rsidR="00D5579C" w:rsidRDefault="00D5579C" w:rsidP="00222C11">
            <w:pPr>
              <w:spacing w:after="0"/>
              <w:rPr>
                <w:rFonts w:ascii="Arial" w:hAnsi="Arial" w:cs="Arial"/>
                <w:lang w:val="en-US"/>
              </w:rPr>
            </w:pPr>
          </w:p>
          <w:p w14:paraId="73BD87DE" w14:textId="77777777" w:rsidR="00D5579C" w:rsidRDefault="00D5579C" w:rsidP="00222C11">
            <w:pPr>
              <w:spacing w:after="0"/>
              <w:rPr>
                <w:rFonts w:ascii="Arial" w:hAnsi="Arial" w:cs="Arial"/>
                <w:lang w:val="en-US"/>
              </w:rPr>
            </w:pPr>
          </w:p>
          <w:p w14:paraId="5D381F41" w14:textId="77777777" w:rsidR="00D5579C" w:rsidRDefault="00D5579C" w:rsidP="00222C11">
            <w:pPr>
              <w:spacing w:after="0"/>
              <w:rPr>
                <w:rFonts w:ascii="Arial" w:hAnsi="Arial" w:cs="Arial"/>
                <w:lang w:val="en-US"/>
              </w:rPr>
            </w:pPr>
          </w:p>
          <w:p w14:paraId="136BCBE9" w14:textId="491246EF" w:rsidR="00222C11" w:rsidRDefault="00222C11" w:rsidP="00222C11">
            <w:pPr>
              <w:spacing w:after="0"/>
              <w:rPr>
                <w:rFonts w:ascii="Arial" w:hAnsi="Arial" w:cs="Arial"/>
                <w:lang w:val="en-US"/>
              </w:rPr>
            </w:pPr>
            <w:r>
              <w:rPr>
                <w:rFonts w:ascii="Arial" w:hAnsi="Arial" w:cs="Arial"/>
                <w:lang w:val="en-US"/>
              </w:rPr>
              <w:t xml:space="preserve">To include MSC’s responsibility in reviewing the WESM Penalty Manual and any amendments thereof. </w:t>
            </w:r>
          </w:p>
          <w:p w14:paraId="297A7433" w14:textId="77777777" w:rsidR="00222C11" w:rsidRDefault="00222C11" w:rsidP="00222C11">
            <w:pPr>
              <w:spacing w:after="0"/>
              <w:rPr>
                <w:rFonts w:ascii="Arial" w:hAnsi="Arial" w:cs="Arial"/>
                <w:lang w:val="en-US"/>
              </w:rPr>
            </w:pPr>
          </w:p>
          <w:p w14:paraId="121FD2BB" w14:textId="77777777" w:rsidR="00D5579C" w:rsidRDefault="00D5579C" w:rsidP="00222C11">
            <w:pPr>
              <w:spacing w:after="0"/>
              <w:rPr>
                <w:rFonts w:ascii="Arial" w:hAnsi="Arial" w:cs="Arial"/>
                <w:lang w:val="en-US"/>
              </w:rPr>
            </w:pPr>
          </w:p>
          <w:p w14:paraId="6E96DFF5" w14:textId="77777777" w:rsidR="00D5579C" w:rsidRDefault="00D5579C" w:rsidP="00222C11">
            <w:pPr>
              <w:spacing w:after="0"/>
              <w:rPr>
                <w:rFonts w:ascii="Arial" w:hAnsi="Arial" w:cs="Arial"/>
                <w:lang w:val="en-US"/>
              </w:rPr>
            </w:pPr>
          </w:p>
          <w:p w14:paraId="71CB9E96" w14:textId="77777777" w:rsidR="00D5579C" w:rsidRDefault="00D5579C" w:rsidP="00222C11">
            <w:pPr>
              <w:spacing w:after="0"/>
              <w:rPr>
                <w:rFonts w:ascii="Arial" w:hAnsi="Arial" w:cs="Arial"/>
                <w:lang w:val="en-US"/>
              </w:rPr>
            </w:pPr>
          </w:p>
          <w:p w14:paraId="48B7897A" w14:textId="77777777" w:rsidR="00D5579C" w:rsidRDefault="00D5579C" w:rsidP="00222C11">
            <w:pPr>
              <w:spacing w:after="0"/>
              <w:rPr>
                <w:rFonts w:ascii="Arial" w:hAnsi="Arial" w:cs="Arial"/>
                <w:lang w:val="en-US"/>
              </w:rPr>
            </w:pPr>
          </w:p>
          <w:p w14:paraId="6673E19F" w14:textId="77777777" w:rsidR="00D5579C" w:rsidRDefault="00D5579C" w:rsidP="00222C11">
            <w:pPr>
              <w:spacing w:after="0"/>
              <w:rPr>
                <w:rFonts w:ascii="Arial" w:hAnsi="Arial" w:cs="Arial"/>
                <w:lang w:val="en-US"/>
              </w:rPr>
            </w:pPr>
          </w:p>
          <w:p w14:paraId="48DB297C" w14:textId="77777777" w:rsidR="00D5579C" w:rsidRDefault="00D5579C" w:rsidP="00222C11">
            <w:pPr>
              <w:spacing w:after="0"/>
              <w:rPr>
                <w:rFonts w:ascii="Arial" w:hAnsi="Arial" w:cs="Arial"/>
                <w:lang w:val="en-US"/>
              </w:rPr>
            </w:pPr>
          </w:p>
          <w:p w14:paraId="38099FDA" w14:textId="77777777" w:rsidR="00D5579C" w:rsidRDefault="00D5579C" w:rsidP="00222C11">
            <w:pPr>
              <w:spacing w:after="0"/>
              <w:rPr>
                <w:rFonts w:ascii="Arial" w:hAnsi="Arial" w:cs="Arial"/>
                <w:lang w:val="en-US"/>
              </w:rPr>
            </w:pPr>
          </w:p>
          <w:p w14:paraId="78ADA2C6" w14:textId="77777777" w:rsidR="00D5579C" w:rsidRDefault="00D5579C" w:rsidP="00222C11">
            <w:pPr>
              <w:spacing w:after="0"/>
              <w:rPr>
                <w:rFonts w:ascii="Arial" w:hAnsi="Arial" w:cs="Arial"/>
                <w:lang w:val="en-US"/>
              </w:rPr>
            </w:pPr>
          </w:p>
          <w:p w14:paraId="59C8981A" w14:textId="64465166" w:rsidR="00222C11" w:rsidRDefault="00222C11" w:rsidP="00222C11">
            <w:pPr>
              <w:spacing w:after="0"/>
              <w:rPr>
                <w:rFonts w:ascii="Arial" w:hAnsi="Arial" w:cs="Arial"/>
                <w:lang w:val="en-US"/>
              </w:rPr>
            </w:pPr>
            <w:r>
              <w:rPr>
                <w:rFonts w:ascii="Arial" w:hAnsi="Arial" w:cs="Arial"/>
                <w:lang w:val="en-US"/>
              </w:rPr>
              <w:t xml:space="preserve">To reflect the appropriate term or name of documents / reports conducted by the Committee. </w:t>
            </w:r>
          </w:p>
          <w:p w14:paraId="7F7FF389" w14:textId="77777777" w:rsidR="00222C11" w:rsidRDefault="00222C11" w:rsidP="00222C11">
            <w:pPr>
              <w:spacing w:after="0"/>
              <w:rPr>
                <w:rFonts w:ascii="Arial" w:hAnsi="Arial" w:cs="Arial"/>
                <w:lang w:val="en-US"/>
              </w:rPr>
            </w:pPr>
          </w:p>
          <w:p w14:paraId="0DE83598" w14:textId="77777777" w:rsidR="00A2482F" w:rsidRDefault="00A2482F" w:rsidP="00222C11">
            <w:pPr>
              <w:spacing w:after="0" w:line="276" w:lineRule="auto"/>
              <w:rPr>
                <w:rFonts w:ascii="Arial" w:hAnsi="Arial" w:cs="Arial"/>
                <w:lang w:val="en-US"/>
              </w:rPr>
            </w:pPr>
          </w:p>
          <w:p w14:paraId="1FE7355B" w14:textId="77777777" w:rsidR="00A2482F" w:rsidRDefault="00A2482F" w:rsidP="00222C11">
            <w:pPr>
              <w:spacing w:after="0" w:line="276" w:lineRule="auto"/>
              <w:rPr>
                <w:rFonts w:ascii="Arial" w:hAnsi="Arial" w:cs="Arial"/>
                <w:lang w:val="en-US"/>
              </w:rPr>
            </w:pPr>
          </w:p>
          <w:p w14:paraId="29DA8982" w14:textId="77777777" w:rsidR="00A2482F" w:rsidRDefault="00A2482F" w:rsidP="00222C11">
            <w:pPr>
              <w:spacing w:after="0" w:line="276" w:lineRule="auto"/>
              <w:rPr>
                <w:rFonts w:ascii="Arial" w:hAnsi="Arial" w:cs="Arial"/>
                <w:lang w:val="en-US"/>
              </w:rPr>
            </w:pPr>
          </w:p>
          <w:p w14:paraId="29443C99" w14:textId="77777777" w:rsidR="00A2482F" w:rsidRDefault="00A2482F" w:rsidP="00222C11">
            <w:pPr>
              <w:spacing w:after="0" w:line="276" w:lineRule="auto"/>
              <w:rPr>
                <w:rFonts w:ascii="Arial" w:hAnsi="Arial" w:cs="Arial"/>
                <w:lang w:val="en-US"/>
              </w:rPr>
            </w:pPr>
          </w:p>
          <w:p w14:paraId="4CAB9FC6" w14:textId="77777777" w:rsidR="00A2482F" w:rsidRDefault="00A2482F" w:rsidP="00222C11">
            <w:pPr>
              <w:spacing w:after="0" w:line="276" w:lineRule="auto"/>
              <w:rPr>
                <w:rFonts w:ascii="Arial" w:hAnsi="Arial" w:cs="Arial"/>
                <w:lang w:val="en-US"/>
              </w:rPr>
            </w:pPr>
          </w:p>
          <w:p w14:paraId="53C2251D" w14:textId="77777777" w:rsidR="00A2482F" w:rsidRDefault="00A2482F" w:rsidP="00222C11">
            <w:pPr>
              <w:spacing w:after="0" w:line="276" w:lineRule="auto"/>
              <w:rPr>
                <w:rFonts w:ascii="Arial" w:hAnsi="Arial" w:cs="Arial"/>
                <w:lang w:val="en-US"/>
              </w:rPr>
            </w:pPr>
          </w:p>
          <w:p w14:paraId="332FD868" w14:textId="77777777" w:rsidR="00A2482F" w:rsidRDefault="00A2482F" w:rsidP="00222C11">
            <w:pPr>
              <w:spacing w:after="0" w:line="276" w:lineRule="auto"/>
              <w:rPr>
                <w:rFonts w:ascii="Arial" w:hAnsi="Arial" w:cs="Arial"/>
                <w:lang w:val="en-US"/>
              </w:rPr>
            </w:pPr>
          </w:p>
          <w:p w14:paraId="587FCA7C" w14:textId="77777777" w:rsidR="00A2482F" w:rsidRDefault="00A2482F" w:rsidP="00222C11">
            <w:pPr>
              <w:spacing w:after="0" w:line="276" w:lineRule="auto"/>
              <w:rPr>
                <w:rFonts w:ascii="Arial" w:hAnsi="Arial" w:cs="Arial"/>
                <w:lang w:val="en-US"/>
              </w:rPr>
            </w:pPr>
          </w:p>
          <w:p w14:paraId="2AAA6309" w14:textId="77777777" w:rsidR="00A2482F" w:rsidRDefault="00A2482F" w:rsidP="00222C11">
            <w:pPr>
              <w:spacing w:after="0" w:line="276" w:lineRule="auto"/>
              <w:rPr>
                <w:rFonts w:ascii="Arial" w:hAnsi="Arial" w:cs="Arial"/>
                <w:lang w:val="en-US"/>
              </w:rPr>
            </w:pPr>
          </w:p>
          <w:p w14:paraId="2F462CE7" w14:textId="77777777" w:rsidR="00A2482F" w:rsidRDefault="00A2482F" w:rsidP="00222C11">
            <w:pPr>
              <w:spacing w:after="0" w:line="276" w:lineRule="auto"/>
              <w:rPr>
                <w:rFonts w:ascii="Arial" w:hAnsi="Arial" w:cs="Arial"/>
                <w:lang w:val="en-US"/>
              </w:rPr>
            </w:pPr>
          </w:p>
          <w:p w14:paraId="445F50E9" w14:textId="77777777" w:rsidR="00A2482F" w:rsidRDefault="00A2482F" w:rsidP="00222C11">
            <w:pPr>
              <w:spacing w:after="0" w:line="276" w:lineRule="auto"/>
              <w:rPr>
                <w:rFonts w:ascii="Arial" w:hAnsi="Arial" w:cs="Arial"/>
                <w:lang w:val="en-US"/>
              </w:rPr>
            </w:pPr>
          </w:p>
          <w:p w14:paraId="5182932E" w14:textId="77777777" w:rsidR="00A2482F" w:rsidRDefault="00A2482F" w:rsidP="00222C11">
            <w:pPr>
              <w:spacing w:after="0" w:line="276" w:lineRule="auto"/>
              <w:rPr>
                <w:rFonts w:ascii="Arial" w:hAnsi="Arial" w:cs="Arial"/>
                <w:lang w:val="en-US"/>
              </w:rPr>
            </w:pPr>
          </w:p>
          <w:p w14:paraId="751246EC" w14:textId="77777777" w:rsidR="00A2482F" w:rsidRDefault="00A2482F" w:rsidP="00222C11">
            <w:pPr>
              <w:spacing w:after="0" w:line="276" w:lineRule="auto"/>
              <w:rPr>
                <w:rFonts w:ascii="Arial" w:hAnsi="Arial" w:cs="Arial"/>
                <w:lang w:val="en-US"/>
              </w:rPr>
            </w:pPr>
          </w:p>
          <w:p w14:paraId="4C2A4CD9" w14:textId="77777777" w:rsidR="00A2482F" w:rsidRDefault="00A2482F" w:rsidP="00222C11">
            <w:pPr>
              <w:spacing w:after="0" w:line="276" w:lineRule="auto"/>
              <w:rPr>
                <w:rFonts w:ascii="Arial" w:hAnsi="Arial" w:cs="Arial"/>
                <w:lang w:val="en-US"/>
              </w:rPr>
            </w:pPr>
          </w:p>
          <w:p w14:paraId="735A3978" w14:textId="77777777" w:rsidR="00A2482F" w:rsidRDefault="00A2482F" w:rsidP="00222C11">
            <w:pPr>
              <w:spacing w:after="0" w:line="276" w:lineRule="auto"/>
              <w:rPr>
                <w:rFonts w:ascii="Arial" w:hAnsi="Arial" w:cs="Arial"/>
                <w:lang w:val="en-US"/>
              </w:rPr>
            </w:pPr>
          </w:p>
          <w:p w14:paraId="445AEB44" w14:textId="77777777" w:rsidR="00A2482F" w:rsidRDefault="00A2482F" w:rsidP="00222C11">
            <w:pPr>
              <w:spacing w:after="0" w:line="276" w:lineRule="auto"/>
              <w:rPr>
                <w:rFonts w:ascii="Arial" w:hAnsi="Arial" w:cs="Arial"/>
                <w:lang w:val="en-US"/>
              </w:rPr>
            </w:pPr>
          </w:p>
          <w:p w14:paraId="7EC0E0F3" w14:textId="77777777" w:rsidR="00A2482F" w:rsidRDefault="00A2482F" w:rsidP="00222C11">
            <w:pPr>
              <w:spacing w:after="0" w:line="276" w:lineRule="auto"/>
              <w:rPr>
                <w:rFonts w:ascii="Arial" w:hAnsi="Arial" w:cs="Arial"/>
                <w:lang w:val="en-US"/>
              </w:rPr>
            </w:pPr>
          </w:p>
          <w:p w14:paraId="59C48347" w14:textId="77777777" w:rsidR="00A2482F" w:rsidRDefault="00A2482F" w:rsidP="00222C11">
            <w:pPr>
              <w:spacing w:after="0" w:line="276" w:lineRule="auto"/>
              <w:rPr>
                <w:rFonts w:ascii="Arial" w:hAnsi="Arial" w:cs="Arial"/>
                <w:lang w:val="en-US"/>
              </w:rPr>
            </w:pPr>
          </w:p>
          <w:p w14:paraId="599A03E3" w14:textId="4882B773" w:rsidR="005812E7" w:rsidRDefault="00222C11" w:rsidP="00222C11">
            <w:pPr>
              <w:spacing w:after="0" w:line="276" w:lineRule="auto"/>
              <w:rPr>
                <w:rFonts w:ascii="Arial" w:hAnsi="Arial" w:cs="Arial"/>
                <w:lang w:val="en-US"/>
              </w:rPr>
            </w:pPr>
            <w:r>
              <w:rPr>
                <w:rFonts w:ascii="Arial" w:hAnsi="Arial" w:cs="Arial"/>
                <w:lang w:val="en-US"/>
              </w:rPr>
              <w:t>To update reference provision.</w:t>
            </w:r>
          </w:p>
        </w:tc>
        <w:tc>
          <w:tcPr>
            <w:tcW w:w="2160" w:type="dxa"/>
          </w:tcPr>
          <w:p w14:paraId="0493F768" w14:textId="77777777" w:rsidR="005812E7" w:rsidRPr="00867817" w:rsidRDefault="005812E7" w:rsidP="005812E7">
            <w:pPr>
              <w:spacing w:after="0" w:line="276" w:lineRule="auto"/>
              <w:rPr>
                <w:rFonts w:ascii="Arial" w:hAnsi="Arial" w:cs="Arial"/>
                <w:i/>
                <w:highlight w:val="yellow"/>
              </w:rPr>
            </w:pPr>
          </w:p>
        </w:tc>
        <w:tc>
          <w:tcPr>
            <w:tcW w:w="2250" w:type="dxa"/>
          </w:tcPr>
          <w:p w14:paraId="3B86FF63" w14:textId="77777777" w:rsidR="005812E7" w:rsidRPr="00867817" w:rsidRDefault="005812E7" w:rsidP="005812E7">
            <w:pPr>
              <w:spacing w:after="0" w:line="276" w:lineRule="auto"/>
              <w:rPr>
                <w:rFonts w:ascii="Arial" w:hAnsi="Arial" w:cs="Arial"/>
                <w:i/>
                <w:highlight w:val="yellow"/>
              </w:rPr>
            </w:pPr>
          </w:p>
        </w:tc>
        <w:tc>
          <w:tcPr>
            <w:tcW w:w="1800" w:type="dxa"/>
          </w:tcPr>
          <w:p w14:paraId="4500520E" w14:textId="77777777" w:rsidR="005812E7" w:rsidRPr="00867817" w:rsidRDefault="005812E7" w:rsidP="005812E7">
            <w:pPr>
              <w:spacing w:after="0" w:line="276" w:lineRule="auto"/>
              <w:rPr>
                <w:rFonts w:ascii="Arial" w:hAnsi="Arial" w:cs="Arial"/>
                <w:i/>
                <w:highlight w:val="yellow"/>
              </w:rPr>
            </w:pPr>
          </w:p>
        </w:tc>
        <w:tc>
          <w:tcPr>
            <w:tcW w:w="1440" w:type="dxa"/>
          </w:tcPr>
          <w:p w14:paraId="3858BBCD" w14:textId="77777777" w:rsidR="005812E7" w:rsidRPr="00867817" w:rsidRDefault="005812E7" w:rsidP="005812E7">
            <w:pPr>
              <w:spacing w:after="0" w:line="276" w:lineRule="auto"/>
              <w:rPr>
                <w:rFonts w:ascii="Arial" w:hAnsi="Arial" w:cs="Arial"/>
                <w:i/>
                <w:highlight w:val="yellow"/>
              </w:rPr>
            </w:pPr>
          </w:p>
        </w:tc>
      </w:tr>
      <w:tr w:rsidR="005C22CF" w:rsidRPr="00867817" w14:paraId="24837C7F" w14:textId="77777777" w:rsidTr="003978DB">
        <w:trPr>
          <w:trHeight w:val="908"/>
        </w:trPr>
        <w:tc>
          <w:tcPr>
            <w:tcW w:w="1435" w:type="dxa"/>
          </w:tcPr>
          <w:p w14:paraId="2762798D" w14:textId="35AF31BF" w:rsidR="005C22CF" w:rsidRDefault="005C22CF" w:rsidP="005C22CF">
            <w:pPr>
              <w:spacing w:after="0" w:line="276" w:lineRule="auto"/>
              <w:rPr>
                <w:rFonts w:ascii="Arial" w:hAnsi="Arial" w:cs="Arial"/>
              </w:rPr>
            </w:pPr>
            <w:permStart w:id="2114926681" w:edGrp="everyone" w:colFirst="5" w:colLast="5"/>
            <w:permStart w:id="603014739" w:edGrp="everyone" w:colFirst="6" w:colLast="6"/>
            <w:permEnd w:id="436485501"/>
            <w:permEnd w:id="1442923406"/>
            <w:r>
              <w:rPr>
                <w:rFonts w:ascii="Arial" w:hAnsi="Arial" w:cs="Arial"/>
              </w:rPr>
              <w:lastRenderedPageBreak/>
              <w:t>Section</w:t>
            </w:r>
            <w:r w:rsidRPr="00867817">
              <w:rPr>
                <w:rFonts w:ascii="Arial" w:hAnsi="Arial" w:cs="Arial"/>
              </w:rPr>
              <w:t xml:space="preserve"> </w:t>
            </w:r>
            <w:r w:rsidR="00DD026D">
              <w:rPr>
                <w:rFonts w:ascii="Arial" w:hAnsi="Arial" w:cs="Arial"/>
              </w:rPr>
              <w:t>3</w:t>
            </w:r>
            <w:r w:rsidRPr="00867817">
              <w:rPr>
                <w:rFonts w:ascii="Arial" w:hAnsi="Arial" w:cs="Arial"/>
              </w:rPr>
              <w:t xml:space="preserve"> – </w:t>
            </w:r>
            <w:r w:rsidR="009121E2">
              <w:rPr>
                <w:rFonts w:ascii="Arial" w:hAnsi="Arial" w:cs="Arial"/>
              </w:rPr>
              <w:t>Responsibilities</w:t>
            </w:r>
          </w:p>
        </w:tc>
        <w:tc>
          <w:tcPr>
            <w:tcW w:w="1440" w:type="dxa"/>
          </w:tcPr>
          <w:p w14:paraId="07DDE1FB" w14:textId="597F5318" w:rsidR="005C22CF" w:rsidRDefault="009121E2" w:rsidP="005C22CF">
            <w:pPr>
              <w:spacing w:after="0" w:line="276" w:lineRule="auto"/>
              <w:rPr>
                <w:rFonts w:ascii="Arial" w:hAnsi="Arial" w:cs="Arial"/>
                <w:bCs/>
              </w:rPr>
            </w:pPr>
            <w:r>
              <w:rPr>
                <w:rFonts w:ascii="Arial" w:hAnsi="Arial" w:cs="Arial"/>
                <w:bCs/>
              </w:rPr>
              <w:t>3</w:t>
            </w:r>
            <w:r w:rsidR="005C22CF">
              <w:rPr>
                <w:rFonts w:ascii="Arial" w:hAnsi="Arial" w:cs="Arial"/>
                <w:bCs/>
              </w:rPr>
              <w:t xml:space="preserve">.1 – </w:t>
            </w:r>
            <w:r>
              <w:rPr>
                <w:rFonts w:ascii="Arial" w:hAnsi="Arial" w:cs="Arial"/>
                <w:bCs/>
              </w:rPr>
              <w:t>Market Surveillance Committee</w:t>
            </w:r>
          </w:p>
        </w:tc>
        <w:tc>
          <w:tcPr>
            <w:tcW w:w="3240" w:type="dxa"/>
          </w:tcPr>
          <w:p w14:paraId="185370D7" w14:textId="77777777" w:rsidR="00707B18" w:rsidRDefault="00707B18" w:rsidP="00707B18">
            <w:pPr>
              <w:spacing w:after="0"/>
              <w:rPr>
                <w:rFonts w:ascii="Arial" w:hAnsi="Arial" w:cs="Arial"/>
                <w:lang w:val="en-GB"/>
              </w:rPr>
            </w:pPr>
            <w:r w:rsidRPr="004451A0">
              <w:rPr>
                <w:rFonts w:ascii="Arial" w:hAnsi="Arial" w:cs="Arial"/>
                <w:lang w:val="en-GB"/>
              </w:rPr>
              <w:t xml:space="preserve">In accordance with the </w:t>
            </w:r>
            <w:r w:rsidRPr="004451A0">
              <w:rPr>
                <w:rFonts w:ascii="Arial" w:hAnsi="Arial" w:cs="Arial"/>
                <w:i/>
                <w:iCs/>
                <w:lang w:val="en-GB"/>
              </w:rPr>
              <w:t>WESM Rules</w:t>
            </w:r>
            <w:r w:rsidRPr="004451A0">
              <w:rPr>
                <w:rFonts w:ascii="Arial" w:hAnsi="Arial" w:cs="Arial"/>
                <w:lang w:val="en-GB"/>
              </w:rPr>
              <w:t xml:space="preserve">, the </w:t>
            </w:r>
            <w:r w:rsidRPr="004451A0">
              <w:rPr>
                <w:rFonts w:ascii="Arial" w:hAnsi="Arial" w:cs="Arial"/>
                <w:i/>
                <w:iCs/>
                <w:lang w:val="en-GB"/>
              </w:rPr>
              <w:t xml:space="preserve">Market Surveillance Committee </w:t>
            </w:r>
            <w:r w:rsidRPr="004451A0">
              <w:rPr>
                <w:rFonts w:ascii="Arial" w:hAnsi="Arial" w:cs="Arial"/>
                <w:lang w:val="en-GB"/>
              </w:rPr>
              <w:t>shall have the following responsibilities:</w:t>
            </w:r>
          </w:p>
          <w:p w14:paraId="541CB4E8" w14:textId="77777777" w:rsidR="00707B18" w:rsidRDefault="00707B18" w:rsidP="00707B18">
            <w:pPr>
              <w:spacing w:after="0"/>
              <w:rPr>
                <w:rFonts w:ascii="Arial" w:hAnsi="Arial" w:cs="Arial"/>
                <w:lang w:val="en-GB"/>
              </w:rPr>
            </w:pPr>
          </w:p>
          <w:p w14:paraId="6C550916" w14:textId="77777777" w:rsidR="00707B18" w:rsidRDefault="00707B18" w:rsidP="00707B18">
            <w:pPr>
              <w:spacing w:after="0"/>
              <w:rPr>
                <w:rFonts w:ascii="Arial" w:hAnsi="Arial" w:cs="Arial"/>
                <w:lang w:val="en-GB"/>
              </w:rPr>
            </w:pPr>
            <w:r>
              <w:rPr>
                <w:rFonts w:ascii="Arial" w:hAnsi="Arial" w:cs="Arial"/>
                <w:lang w:val="en-GB"/>
              </w:rPr>
              <w:t>xxx</w:t>
            </w:r>
          </w:p>
          <w:p w14:paraId="154A84E9" w14:textId="77777777" w:rsidR="00707B18" w:rsidRDefault="00707B18" w:rsidP="00707B18">
            <w:pPr>
              <w:spacing w:after="0"/>
              <w:rPr>
                <w:rFonts w:ascii="Arial" w:hAnsi="Arial" w:cs="Arial"/>
                <w:lang w:val="en-GB"/>
              </w:rPr>
            </w:pPr>
          </w:p>
          <w:p w14:paraId="66D9921E" w14:textId="77777777" w:rsidR="00707B18" w:rsidRPr="008527D6" w:rsidRDefault="00707B18" w:rsidP="00707B18">
            <w:pPr>
              <w:spacing w:after="0"/>
              <w:rPr>
                <w:rFonts w:ascii="Arial" w:hAnsi="Arial" w:cs="Arial"/>
                <w:lang w:val="en-GB"/>
              </w:rPr>
            </w:pPr>
            <w:r>
              <w:rPr>
                <w:rFonts w:ascii="Arial" w:hAnsi="Arial" w:cs="Arial"/>
                <w:lang w:val="en-GB"/>
              </w:rPr>
              <w:t xml:space="preserve">(b) </w:t>
            </w:r>
            <w:r w:rsidRPr="008527D6">
              <w:rPr>
                <w:rFonts w:ascii="Arial" w:hAnsi="Arial" w:cs="Arial"/>
                <w:lang w:val="en-GB"/>
              </w:rPr>
              <w:t xml:space="preserve">Prepare and Submit Monthly Monitoring Reports, Quarterly Retail Market Monitoring Reports, Annual Reports to the </w:t>
            </w:r>
            <w:r w:rsidRPr="008527D6">
              <w:rPr>
                <w:rFonts w:ascii="Arial" w:hAnsi="Arial" w:cs="Arial"/>
                <w:i/>
                <w:iCs/>
                <w:lang w:val="en-GB"/>
              </w:rPr>
              <w:t>PEM Board</w:t>
            </w:r>
            <w:r w:rsidRPr="008527D6">
              <w:rPr>
                <w:rFonts w:ascii="Arial" w:hAnsi="Arial" w:cs="Arial"/>
                <w:lang w:val="en-GB"/>
              </w:rPr>
              <w:t xml:space="preserve">, the </w:t>
            </w:r>
            <w:r w:rsidRPr="008527D6">
              <w:rPr>
                <w:rFonts w:ascii="Arial" w:hAnsi="Arial" w:cs="Arial"/>
                <w:i/>
                <w:iCs/>
                <w:lang w:val="en-GB"/>
              </w:rPr>
              <w:lastRenderedPageBreak/>
              <w:t xml:space="preserve">DOE </w:t>
            </w:r>
            <w:r w:rsidRPr="008527D6">
              <w:rPr>
                <w:rFonts w:ascii="Arial" w:hAnsi="Arial" w:cs="Arial"/>
                <w:lang w:val="en-GB"/>
              </w:rPr>
              <w:t xml:space="preserve">and the </w:t>
            </w:r>
            <w:r w:rsidRPr="008527D6">
              <w:rPr>
                <w:rFonts w:ascii="Arial" w:hAnsi="Arial" w:cs="Arial"/>
                <w:i/>
                <w:iCs/>
                <w:lang w:val="en-GB"/>
              </w:rPr>
              <w:t>ERC</w:t>
            </w:r>
            <w:r w:rsidRPr="008527D6">
              <w:rPr>
                <w:rFonts w:ascii="Arial" w:hAnsi="Arial" w:cs="Arial"/>
                <w:lang w:val="en-GB"/>
              </w:rPr>
              <w:t xml:space="preserve">, as the case may be, as required under this </w:t>
            </w:r>
            <w:r w:rsidRPr="008527D6">
              <w:rPr>
                <w:rFonts w:ascii="Arial" w:hAnsi="Arial" w:cs="Arial"/>
                <w:i/>
                <w:iCs/>
                <w:lang w:val="en-GB"/>
              </w:rPr>
              <w:t>Market Manual</w:t>
            </w:r>
            <w:r w:rsidRPr="008527D6">
              <w:rPr>
                <w:rFonts w:ascii="Arial" w:hAnsi="Arial" w:cs="Arial"/>
                <w:lang w:val="en-GB"/>
              </w:rPr>
              <w:t xml:space="preserve">, which shall include the following: </w:t>
            </w:r>
          </w:p>
          <w:p w14:paraId="43C780EF" w14:textId="77777777" w:rsidR="00707B18" w:rsidRDefault="00707B18" w:rsidP="00707B18">
            <w:pPr>
              <w:spacing w:after="0"/>
              <w:rPr>
                <w:rFonts w:ascii="Arial" w:hAnsi="Arial" w:cs="Arial"/>
                <w:lang w:val="en-GB"/>
              </w:rPr>
            </w:pPr>
          </w:p>
          <w:p w14:paraId="0408AB79" w14:textId="77777777" w:rsidR="004628C5" w:rsidRDefault="004628C5" w:rsidP="00707B18">
            <w:pPr>
              <w:spacing w:after="0"/>
              <w:rPr>
                <w:rFonts w:ascii="Arial" w:hAnsi="Arial" w:cs="Arial"/>
                <w:lang w:val="en-GB"/>
              </w:rPr>
            </w:pPr>
          </w:p>
          <w:p w14:paraId="30C8034E" w14:textId="77777777" w:rsidR="004628C5" w:rsidRDefault="004628C5" w:rsidP="00707B18">
            <w:pPr>
              <w:spacing w:after="0"/>
              <w:rPr>
                <w:rFonts w:ascii="Arial" w:hAnsi="Arial" w:cs="Arial"/>
                <w:lang w:val="en-GB"/>
              </w:rPr>
            </w:pPr>
          </w:p>
          <w:p w14:paraId="4A95DA36" w14:textId="77777777" w:rsidR="004628C5" w:rsidRDefault="004628C5" w:rsidP="00707B18">
            <w:pPr>
              <w:spacing w:after="0"/>
              <w:rPr>
                <w:rFonts w:ascii="Arial" w:hAnsi="Arial" w:cs="Arial"/>
                <w:lang w:val="en-GB"/>
              </w:rPr>
            </w:pPr>
          </w:p>
          <w:p w14:paraId="64C994CC" w14:textId="77777777" w:rsidR="004628C5" w:rsidRDefault="004628C5" w:rsidP="00707B18">
            <w:pPr>
              <w:spacing w:after="0"/>
              <w:rPr>
                <w:rFonts w:ascii="Arial" w:hAnsi="Arial" w:cs="Arial"/>
                <w:lang w:val="en-GB"/>
              </w:rPr>
            </w:pPr>
          </w:p>
          <w:p w14:paraId="4C624EF3" w14:textId="77777777" w:rsidR="004628C5" w:rsidRDefault="004628C5" w:rsidP="00707B18">
            <w:pPr>
              <w:spacing w:after="0"/>
              <w:rPr>
                <w:rFonts w:ascii="Arial" w:hAnsi="Arial" w:cs="Arial"/>
                <w:lang w:val="en-GB"/>
              </w:rPr>
            </w:pPr>
          </w:p>
          <w:p w14:paraId="0AC3035A" w14:textId="77777777" w:rsidR="004628C5" w:rsidRDefault="004628C5" w:rsidP="00707B18">
            <w:pPr>
              <w:spacing w:after="0"/>
              <w:rPr>
                <w:rFonts w:ascii="Arial" w:hAnsi="Arial" w:cs="Arial"/>
                <w:lang w:val="en-GB"/>
              </w:rPr>
            </w:pPr>
          </w:p>
          <w:p w14:paraId="7DEECCF7" w14:textId="77777777" w:rsidR="004628C5" w:rsidRDefault="004628C5" w:rsidP="00707B18">
            <w:pPr>
              <w:spacing w:after="0"/>
              <w:rPr>
                <w:rFonts w:ascii="Arial" w:hAnsi="Arial" w:cs="Arial"/>
                <w:lang w:val="en-GB"/>
              </w:rPr>
            </w:pPr>
          </w:p>
          <w:p w14:paraId="4AFBD928" w14:textId="77777777" w:rsidR="004628C5" w:rsidRDefault="004628C5" w:rsidP="00707B18">
            <w:pPr>
              <w:spacing w:after="0"/>
              <w:rPr>
                <w:rFonts w:ascii="Arial" w:hAnsi="Arial" w:cs="Arial"/>
                <w:lang w:val="en-GB"/>
              </w:rPr>
            </w:pPr>
          </w:p>
          <w:p w14:paraId="7224109F" w14:textId="77777777" w:rsidR="004628C5" w:rsidRDefault="004628C5" w:rsidP="00707B18">
            <w:pPr>
              <w:spacing w:after="0"/>
              <w:rPr>
                <w:rFonts w:ascii="Arial" w:hAnsi="Arial" w:cs="Arial"/>
                <w:lang w:val="en-GB"/>
              </w:rPr>
            </w:pPr>
          </w:p>
          <w:p w14:paraId="7F0805A7" w14:textId="77777777" w:rsidR="004628C5" w:rsidRPr="008527D6" w:rsidRDefault="004628C5" w:rsidP="00707B18">
            <w:pPr>
              <w:spacing w:after="0"/>
              <w:rPr>
                <w:rFonts w:ascii="Arial" w:hAnsi="Arial" w:cs="Arial"/>
                <w:lang w:val="en-GB"/>
              </w:rPr>
            </w:pPr>
          </w:p>
          <w:p w14:paraId="57AA2A36" w14:textId="77777777" w:rsidR="00707B18" w:rsidRPr="008527D6" w:rsidRDefault="00707B18" w:rsidP="00707B18">
            <w:pPr>
              <w:spacing w:after="0"/>
              <w:rPr>
                <w:rFonts w:ascii="Arial" w:hAnsi="Arial" w:cs="Arial"/>
                <w:lang w:val="en-GB"/>
              </w:rPr>
            </w:pPr>
            <w:r w:rsidRPr="008527D6">
              <w:rPr>
                <w:rFonts w:ascii="Arial" w:hAnsi="Arial" w:cs="Arial"/>
                <w:lang w:val="en-GB"/>
              </w:rPr>
              <w:t xml:space="preserve">(i) Market Assessment Report; </w:t>
            </w:r>
          </w:p>
          <w:p w14:paraId="36224E35" w14:textId="77777777" w:rsidR="00707B18" w:rsidRPr="008527D6" w:rsidRDefault="00707B18" w:rsidP="00707B18">
            <w:pPr>
              <w:spacing w:after="0"/>
              <w:rPr>
                <w:rFonts w:ascii="Arial" w:hAnsi="Arial" w:cs="Arial"/>
                <w:lang w:val="en-GB"/>
              </w:rPr>
            </w:pPr>
            <w:r w:rsidRPr="008527D6">
              <w:rPr>
                <w:rFonts w:ascii="Arial" w:hAnsi="Arial" w:cs="Arial"/>
                <w:lang w:val="en-GB"/>
              </w:rPr>
              <w:t xml:space="preserve">(ii) Retail Market Assessment Report; </w:t>
            </w:r>
          </w:p>
          <w:p w14:paraId="5D1F1301" w14:textId="77777777" w:rsidR="00707B18" w:rsidRPr="008527D6" w:rsidRDefault="00707B18" w:rsidP="00707B18">
            <w:pPr>
              <w:spacing w:after="0"/>
              <w:rPr>
                <w:rFonts w:ascii="Arial" w:hAnsi="Arial" w:cs="Arial"/>
                <w:lang w:val="en-GB"/>
              </w:rPr>
            </w:pPr>
            <w:r w:rsidRPr="008527D6">
              <w:rPr>
                <w:rFonts w:ascii="Arial" w:hAnsi="Arial" w:cs="Arial"/>
                <w:lang w:val="en-GB"/>
              </w:rPr>
              <w:t xml:space="preserve">(iii) Over-riding Constraints Report; and </w:t>
            </w:r>
          </w:p>
          <w:p w14:paraId="0C28FFB5" w14:textId="77777777" w:rsidR="00707B18" w:rsidRPr="008527D6" w:rsidRDefault="00707B18" w:rsidP="00707B18">
            <w:pPr>
              <w:spacing w:after="0"/>
              <w:rPr>
                <w:rFonts w:ascii="Arial" w:hAnsi="Arial" w:cs="Arial"/>
                <w:lang w:val="en-GB"/>
              </w:rPr>
            </w:pPr>
            <w:r w:rsidRPr="008527D6">
              <w:rPr>
                <w:rFonts w:ascii="Arial" w:hAnsi="Arial" w:cs="Arial"/>
                <w:lang w:val="en-GB"/>
              </w:rPr>
              <w:t xml:space="preserve">(iv) Apparent or suspected incidents of </w:t>
            </w:r>
            <w:r w:rsidRPr="008527D6">
              <w:rPr>
                <w:rFonts w:ascii="Arial" w:hAnsi="Arial" w:cs="Arial"/>
                <w:i/>
                <w:iCs/>
                <w:lang w:val="en-GB"/>
              </w:rPr>
              <w:t xml:space="preserve">anti-competitive behavior </w:t>
            </w:r>
            <w:r w:rsidRPr="008527D6">
              <w:rPr>
                <w:rFonts w:ascii="Arial" w:hAnsi="Arial" w:cs="Arial"/>
                <w:lang w:val="en-GB"/>
              </w:rPr>
              <w:t xml:space="preserve">or abuse of market power by any </w:t>
            </w:r>
            <w:r w:rsidRPr="008527D6">
              <w:rPr>
                <w:rFonts w:ascii="Arial" w:hAnsi="Arial" w:cs="Arial"/>
                <w:i/>
                <w:iCs/>
                <w:lang w:val="en-GB"/>
              </w:rPr>
              <w:t xml:space="preserve">WESM Participant/Member </w:t>
            </w:r>
          </w:p>
          <w:p w14:paraId="1BE67D47" w14:textId="77777777" w:rsidR="00707B18" w:rsidRDefault="00707B18" w:rsidP="00707B18">
            <w:pPr>
              <w:spacing w:after="0"/>
              <w:rPr>
                <w:rFonts w:ascii="Arial" w:hAnsi="Arial" w:cs="Arial"/>
                <w:lang w:val="en-GB"/>
              </w:rPr>
            </w:pPr>
          </w:p>
          <w:p w14:paraId="7460BAF2" w14:textId="26374C7D" w:rsidR="00707B18" w:rsidRDefault="00707B18" w:rsidP="00707B18">
            <w:pPr>
              <w:spacing w:after="0"/>
              <w:rPr>
                <w:rFonts w:ascii="Arial" w:hAnsi="Arial" w:cs="Arial"/>
                <w:lang w:val="en-GB"/>
              </w:rPr>
            </w:pPr>
          </w:p>
          <w:p w14:paraId="61D2FE28" w14:textId="77777777" w:rsidR="003344BE" w:rsidRDefault="003344BE" w:rsidP="00707B18">
            <w:pPr>
              <w:spacing w:after="0"/>
              <w:rPr>
                <w:rFonts w:ascii="Arial" w:hAnsi="Arial" w:cs="Arial"/>
                <w:lang w:val="en-GB"/>
              </w:rPr>
            </w:pPr>
          </w:p>
          <w:p w14:paraId="52EDF749" w14:textId="77777777" w:rsidR="003344BE" w:rsidRDefault="003344BE" w:rsidP="00707B18">
            <w:pPr>
              <w:spacing w:after="0"/>
              <w:rPr>
                <w:rFonts w:ascii="Arial" w:hAnsi="Arial" w:cs="Arial"/>
                <w:lang w:val="en-GB"/>
              </w:rPr>
            </w:pPr>
          </w:p>
          <w:p w14:paraId="13344655" w14:textId="77777777" w:rsidR="003344BE" w:rsidRDefault="003344BE" w:rsidP="00707B18">
            <w:pPr>
              <w:spacing w:after="0"/>
              <w:rPr>
                <w:rFonts w:ascii="Arial" w:hAnsi="Arial" w:cs="Arial"/>
                <w:lang w:val="en-GB"/>
              </w:rPr>
            </w:pPr>
          </w:p>
          <w:p w14:paraId="2343319B" w14:textId="77777777" w:rsidR="003344BE" w:rsidRDefault="003344BE" w:rsidP="00707B18">
            <w:pPr>
              <w:spacing w:after="0"/>
              <w:rPr>
                <w:rFonts w:ascii="Arial" w:hAnsi="Arial" w:cs="Arial"/>
                <w:lang w:val="en-GB"/>
              </w:rPr>
            </w:pPr>
          </w:p>
          <w:p w14:paraId="2B174BDC" w14:textId="77777777" w:rsidR="003344BE" w:rsidRDefault="003344BE" w:rsidP="00707B18">
            <w:pPr>
              <w:spacing w:after="0"/>
              <w:rPr>
                <w:rFonts w:ascii="Arial" w:hAnsi="Arial" w:cs="Arial"/>
                <w:lang w:val="en-GB"/>
              </w:rPr>
            </w:pPr>
          </w:p>
          <w:p w14:paraId="4147BF80" w14:textId="77777777" w:rsidR="003344BE" w:rsidRDefault="003344BE" w:rsidP="00707B18">
            <w:pPr>
              <w:spacing w:after="0"/>
              <w:rPr>
                <w:rFonts w:ascii="Arial" w:hAnsi="Arial" w:cs="Arial"/>
                <w:lang w:val="en-GB"/>
              </w:rPr>
            </w:pPr>
          </w:p>
          <w:p w14:paraId="6F9B4D6A" w14:textId="77777777" w:rsidR="003344BE" w:rsidRDefault="003344BE" w:rsidP="00707B18">
            <w:pPr>
              <w:spacing w:after="0"/>
              <w:rPr>
                <w:rFonts w:ascii="Arial" w:hAnsi="Arial" w:cs="Arial"/>
                <w:lang w:val="en-GB"/>
              </w:rPr>
            </w:pPr>
          </w:p>
          <w:p w14:paraId="7959AE1A" w14:textId="77777777" w:rsidR="003344BE" w:rsidRDefault="003344BE" w:rsidP="00707B18">
            <w:pPr>
              <w:spacing w:after="0"/>
              <w:rPr>
                <w:rFonts w:ascii="Arial" w:hAnsi="Arial" w:cs="Arial"/>
                <w:lang w:val="en-GB"/>
              </w:rPr>
            </w:pPr>
          </w:p>
          <w:p w14:paraId="423794D7" w14:textId="77777777" w:rsidR="003344BE" w:rsidRDefault="003344BE" w:rsidP="00707B18">
            <w:pPr>
              <w:spacing w:after="0"/>
              <w:rPr>
                <w:rFonts w:ascii="Arial" w:hAnsi="Arial" w:cs="Arial"/>
                <w:lang w:val="en-GB"/>
              </w:rPr>
            </w:pPr>
          </w:p>
          <w:p w14:paraId="1DD5185A" w14:textId="77777777" w:rsidR="003344BE" w:rsidRDefault="003344BE" w:rsidP="00707B18">
            <w:pPr>
              <w:spacing w:after="0"/>
              <w:rPr>
                <w:rFonts w:ascii="Arial" w:hAnsi="Arial" w:cs="Arial"/>
                <w:lang w:val="en-GB"/>
              </w:rPr>
            </w:pPr>
          </w:p>
          <w:p w14:paraId="01E641CF" w14:textId="77777777" w:rsidR="003344BE" w:rsidRDefault="003344BE" w:rsidP="00707B18">
            <w:pPr>
              <w:spacing w:after="0"/>
              <w:rPr>
                <w:rFonts w:ascii="Arial" w:hAnsi="Arial" w:cs="Arial"/>
                <w:lang w:val="en-GB"/>
              </w:rPr>
            </w:pPr>
          </w:p>
          <w:p w14:paraId="73830F7C" w14:textId="77777777" w:rsidR="003344BE" w:rsidRDefault="003344BE" w:rsidP="00707B18">
            <w:pPr>
              <w:spacing w:after="0"/>
              <w:rPr>
                <w:rFonts w:ascii="Arial" w:hAnsi="Arial" w:cs="Arial"/>
                <w:lang w:val="en-GB"/>
              </w:rPr>
            </w:pPr>
          </w:p>
          <w:p w14:paraId="6632FFCC" w14:textId="77777777" w:rsidR="005C22CF" w:rsidRDefault="005C22CF" w:rsidP="00D328BD">
            <w:pPr>
              <w:spacing w:after="0"/>
              <w:rPr>
                <w:rFonts w:ascii="Arial" w:hAnsi="Arial" w:cs="Arial"/>
              </w:rPr>
            </w:pPr>
          </w:p>
        </w:tc>
        <w:tc>
          <w:tcPr>
            <w:tcW w:w="3240" w:type="dxa"/>
          </w:tcPr>
          <w:p w14:paraId="2EF3F551" w14:textId="77777777" w:rsidR="009606C6" w:rsidRDefault="009606C6" w:rsidP="009606C6">
            <w:pPr>
              <w:spacing w:after="0"/>
              <w:rPr>
                <w:rFonts w:ascii="Arial" w:hAnsi="Arial" w:cs="Arial"/>
                <w:lang w:val="en-GB"/>
              </w:rPr>
            </w:pPr>
            <w:r w:rsidRPr="004451A0">
              <w:rPr>
                <w:rFonts w:ascii="Arial" w:hAnsi="Arial" w:cs="Arial"/>
                <w:lang w:val="en-GB"/>
              </w:rPr>
              <w:lastRenderedPageBreak/>
              <w:t xml:space="preserve">In accordance with the </w:t>
            </w:r>
            <w:r w:rsidRPr="004451A0">
              <w:rPr>
                <w:rFonts w:ascii="Arial" w:hAnsi="Arial" w:cs="Arial"/>
                <w:i/>
                <w:iCs/>
                <w:lang w:val="en-GB"/>
              </w:rPr>
              <w:t>WESM Rules</w:t>
            </w:r>
            <w:r w:rsidRPr="004451A0">
              <w:rPr>
                <w:rFonts w:ascii="Arial" w:hAnsi="Arial" w:cs="Arial"/>
                <w:lang w:val="en-GB"/>
              </w:rPr>
              <w:t xml:space="preserve">, the </w:t>
            </w:r>
            <w:r w:rsidRPr="004451A0">
              <w:rPr>
                <w:rFonts w:ascii="Arial" w:hAnsi="Arial" w:cs="Arial"/>
                <w:i/>
                <w:iCs/>
                <w:lang w:val="en-GB"/>
              </w:rPr>
              <w:t xml:space="preserve">Market Surveillance Committee </w:t>
            </w:r>
            <w:r w:rsidRPr="004451A0">
              <w:rPr>
                <w:rFonts w:ascii="Arial" w:hAnsi="Arial" w:cs="Arial"/>
                <w:lang w:val="en-GB"/>
              </w:rPr>
              <w:t>shall have the following responsibilities:</w:t>
            </w:r>
          </w:p>
          <w:p w14:paraId="6016F067" w14:textId="77777777" w:rsidR="009606C6" w:rsidRDefault="009606C6" w:rsidP="009606C6">
            <w:pPr>
              <w:spacing w:after="0"/>
              <w:rPr>
                <w:rFonts w:ascii="Arial" w:hAnsi="Arial" w:cs="Arial"/>
                <w:lang w:val="en-GB"/>
              </w:rPr>
            </w:pPr>
          </w:p>
          <w:p w14:paraId="6B11804C" w14:textId="77777777" w:rsidR="009606C6" w:rsidRDefault="009606C6" w:rsidP="009606C6">
            <w:pPr>
              <w:spacing w:after="0"/>
              <w:rPr>
                <w:rFonts w:ascii="Arial" w:hAnsi="Arial" w:cs="Arial"/>
                <w:lang w:val="en-GB"/>
              </w:rPr>
            </w:pPr>
            <w:r>
              <w:rPr>
                <w:rFonts w:ascii="Arial" w:hAnsi="Arial" w:cs="Arial"/>
                <w:lang w:val="en-GB"/>
              </w:rPr>
              <w:t>xxx</w:t>
            </w:r>
          </w:p>
          <w:p w14:paraId="1973DE7F" w14:textId="77777777" w:rsidR="009606C6" w:rsidRDefault="009606C6" w:rsidP="009606C6">
            <w:pPr>
              <w:spacing w:after="0"/>
              <w:rPr>
                <w:rFonts w:ascii="Arial" w:hAnsi="Arial" w:cs="Arial"/>
                <w:lang w:val="en-GB"/>
              </w:rPr>
            </w:pPr>
          </w:p>
          <w:p w14:paraId="0D2B5D6B" w14:textId="0A103BB8" w:rsidR="009606C6" w:rsidRPr="00111793" w:rsidRDefault="009606C6" w:rsidP="009606C6">
            <w:pPr>
              <w:spacing w:after="0"/>
              <w:rPr>
                <w:rFonts w:ascii="Arial" w:hAnsi="Arial" w:cs="Arial"/>
                <w:strike/>
                <w:lang w:val="en-GB"/>
              </w:rPr>
            </w:pPr>
            <w:r w:rsidRPr="00FF430B">
              <w:rPr>
                <w:rFonts w:ascii="Arial" w:hAnsi="Arial" w:cs="Arial"/>
                <w:lang w:val="en-GB"/>
              </w:rPr>
              <w:t xml:space="preserve">(b) Prepare and </w:t>
            </w:r>
            <w:r w:rsidRPr="00FF430B">
              <w:rPr>
                <w:rFonts w:ascii="Arial" w:hAnsi="Arial" w:cs="Arial"/>
                <w:strike/>
                <w:lang w:val="en-GB"/>
              </w:rPr>
              <w:t>S</w:t>
            </w:r>
            <w:r w:rsidRPr="00FF430B">
              <w:rPr>
                <w:rFonts w:ascii="Arial" w:hAnsi="Arial" w:cs="Arial"/>
                <w:b/>
                <w:bCs/>
                <w:u w:val="single"/>
                <w:lang w:val="en-GB"/>
              </w:rPr>
              <w:t>s</w:t>
            </w:r>
            <w:r w:rsidRPr="00FF430B">
              <w:rPr>
                <w:rFonts w:ascii="Arial" w:hAnsi="Arial" w:cs="Arial"/>
                <w:lang w:val="en-GB"/>
              </w:rPr>
              <w:t xml:space="preserve">ubmit </w:t>
            </w:r>
            <w:r w:rsidR="00E45CD6" w:rsidRPr="00E45CD6">
              <w:rPr>
                <w:rFonts w:ascii="Arial" w:hAnsi="Arial" w:cs="Arial"/>
                <w:strike/>
                <w:lang w:val="en-GB"/>
              </w:rPr>
              <w:t>Monthly Monitoring Reports, Quarterly Retail Market Monitoring Reports, Annual Reports</w:t>
            </w:r>
            <w:r w:rsidR="00E45CD6" w:rsidRPr="00FF430B">
              <w:rPr>
                <w:rFonts w:ascii="Arial" w:hAnsi="Arial" w:cs="Arial"/>
                <w:lang w:val="en-GB"/>
              </w:rPr>
              <w:t xml:space="preserve"> </w:t>
            </w:r>
            <w:r w:rsidRPr="00FF430B">
              <w:rPr>
                <w:rFonts w:ascii="Arial" w:hAnsi="Arial" w:cs="Arial"/>
                <w:lang w:val="en-GB"/>
              </w:rPr>
              <w:t xml:space="preserve">to the </w:t>
            </w:r>
            <w:r w:rsidRPr="00FF430B">
              <w:rPr>
                <w:rFonts w:ascii="Arial" w:hAnsi="Arial" w:cs="Arial"/>
                <w:i/>
                <w:iCs/>
                <w:lang w:val="en-GB"/>
              </w:rPr>
              <w:t>PEM Board</w:t>
            </w:r>
            <w:r w:rsidRPr="00FF430B">
              <w:rPr>
                <w:rFonts w:ascii="Arial" w:hAnsi="Arial" w:cs="Arial"/>
                <w:lang w:val="en-GB"/>
              </w:rPr>
              <w:t xml:space="preserve">, the </w:t>
            </w:r>
            <w:r w:rsidRPr="00FF430B">
              <w:rPr>
                <w:rFonts w:ascii="Arial" w:hAnsi="Arial" w:cs="Arial"/>
                <w:i/>
                <w:iCs/>
                <w:lang w:val="en-GB"/>
              </w:rPr>
              <w:lastRenderedPageBreak/>
              <w:t xml:space="preserve">DOE </w:t>
            </w:r>
            <w:r w:rsidRPr="00FF430B">
              <w:rPr>
                <w:rFonts w:ascii="Arial" w:hAnsi="Arial" w:cs="Arial"/>
                <w:lang w:val="en-GB"/>
              </w:rPr>
              <w:t xml:space="preserve">and the </w:t>
            </w:r>
            <w:r w:rsidRPr="00FF430B">
              <w:rPr>
                <w:rFonts w:ascii="Arial" w:hAnsi="Arial" w:cs="Arial"/>
                <w:i/>
                <w:iCs/>
                <w:lang w:val="en-GB"/>
              </w:rPr>
              <w:t>ERC</w:t>
            </w:r>
            <w:r w:rsidRPr="00FF430B">
              <w:rPr>
                <w:rFonts w:ascii="Arial" w:hAnsi="Arial" w:cs="Arial"/>
                <w:lang w:val="en-GB"/>
              </w:rPr>
              <w:t>, as the case</w:t>
            </w:r>
            <w:r w:rsidRPr="008F2E52">
              <w:rPr>
                <w:rFonts w:ascii="Arial" w:hAnsi="Arial" w:cs="Arial"/>
                <w:b/>
                <w:bCs/>
                <w:u w:val="single"/>
                <w:lang w:val="en-GB"/>
              </w:rPr>
              <w:t>, which</w:t>
            </w:r>
            <w:r w:rsidRPr="00FF430B">
              <w:rPr>
                <w:rFonts w:ascii="Arial" w:hAnsi="Arial" w:cs="Arial"/>
                <w:lang w:val="en-GB"/>
              </w:rPr>
              <w:t xml:space="preserve"> may be</w:t>
            </w:r>
            <w:r w:rsidR="001F4A4F">
              <w:rPr>
                <w:rFonts w:ascii="Arial" w:hAnsi="Arial" w:cs="Arial"/>
                <w:lang w:val="en-GB"/>
              </w:rPr>
              <w:t>,</w:t>
            </w:r>
            <w:r w:rsidRPr="00FF430B">
              <w:rPr>
                <w:rFonts w:ascii="Arial" w:hAnsi="Arial" w:cs="Arial"/>
                <w:lang w:val="en-GB"/>
              </w:rPr>
              <w:t xml:space="preserve"> as required under this </w:t>
            </w:r>
            <w:r w:rsidRPr="00FF430B">
              <w:rPr>
                <w:rFonts w:ascii="Arial" w:hAnsi="Arial" w:cs="Arial"/>
                <w:i/>
                <w:iCs/>
                <w:lang w:val="en-GB"/>
              </w:rPr>
              <w:t>Market Manual</w:t>
            </w:r>
            <w:r w:rsidRPr="00111793">
              <w:rPr>
                <w:rFonts w:ascii="Arial" w:hAnsi="Arial" w:cs="Arial"/>
                <w:i/>
                <w:iCs/>
                <w:lang w:val="en-GB"/>
              </w:rPr>
              <w:t xml:space="preserve">, </w:t>
            </w:r>
            <w:r w:rsidRPr="00E628A6">
              <w:rPr>
                <w:rFonts w:ascii="Arial" w:hAnsi="Arial" w:cs="Arial"/>
                <w:b/>
                <w:bCs/>
                <w:u w:val="single"/>
                <w:lang w:val="en-GB"/>
              </w:rPr>
              <w:t>th</w:t>
            </w:r>
            <w:r w:rsidR="00E628A6" w:rsidRPr="00E628A6">
              <w:rPr>
                <w:rFonts w:ascii="Arial" w:hAnsi="Arial" w:cs="Arial"/>
                <w:b/>
                <w:bCs/>
                <w:u w:val="single"/>
                <w:lang w:val="en-GB"/>
              </w:rPr>
              <w:t xml:space="preserve">e </w:t>
            </w:r>
            <w:r w:rsidRPr="00111793">
              <w:rPr>
                <w:rFonts w:ascii="Arial" w:hAnsi="Arial" w:cs="Arial"/>
                <w:b/>
                <w:bCs/>
                <w:u w:val="single"/>
                <w:lang w:val="en-GB"/>
              </w:rPr>
              <w:t>Quarterly</w:t>
            </w:r>
            <w:r w:rsidRPr="00111793">
              <w:rPr>
                <w:rFonts w:ascii="Arial" w:hAnsi="Arial" w:cs="Arial"/>
                <w:lang w:val="en-GB"/>
              </w:rPr>
              <w:t xml:space="preserve"> </w:t>
            </w:r>
            <w:r w:rsidRPr="00E628A6">
              <w:rPr>
                <w:rFonts w:ascii="Arial" w:hAnsi="Arial" w:cs="Arial"/>
                <w:b/>
                <w:bCs/>
                <w:u w:val="single"/>
                <w:lang w:val="en-GB"/>
              </w:rPr>
              <w:t>Monitoring Reports</w:t>
            </w:r>
            <w:r w:rsidRPr="00111793">
              <w:rPr>
                <w:rFonts w:ascii="Arial" w:hAnsi="Arial" w:cs="Arial"/>
                <w:b/>
                <w:bCs/>
                <w:strike/>
                <w:u w:val="single"/>
                <w:lang w:val="en-GB"/>
              </w:rPr>
              <w:t>,</w:t>
            </w:r>
            <w:r w:rsidRPr="00111793">
              <w:rPr>
                <w:rFonts w:ascii="Arial" w:hAnsi="Arial" w:cs="Arial"/>
                <w:b/>
                <w:bCs/>
                <w:u w:val="single"/>
                <w:lang w:val="en-GB"/>
              </w:rPr>
              <w:t xml:space="preserve"> Quarterly Market Reports covering three (3) billing p</w:t>
            </w:r>
            <w:r w:rsidRPr="00E628A6">
              <w:rPr>
                <w:rFonts w:ascii="Arial" w:hAnsi="Arial" w:cs="Arial"/>
                <w:b/>
                <w:bCs/>
                <w:u w:val="single"/>
                <w:lang w:val="en-GB"/>
              </w:rPr>
              <w:t xml:space="preserve">eriods, and Annual Market Reports covering the </w:t>
            </w:r>
            <w:r w:rsidRPr="00111793">
              <w:rPr>
                <w:rFonts w:ascii="Arial" w:hAnsi="Arial" w:cs="Arial"/>
                <w:b/>
                <w:bCs/>
                <w:u w:val="single"/>
                <w:lang w:val="en-GB"/>
              </w:rPr>
              <w:t>January to December billing period, including the last quarter, for the Wholesale and Retail electricity markets,</w:t>
            </w:r>
            <w:r w:rsidRPr="00111793">
              <w:rPr>
                <w:rFonts w:ascii="Arial" w:hAnsi="Arial" w:cs="Arial"/>
                <w:b/>
                <w:bCs/>
                <w:i/>
                <w:iCs/>
                <w:u w:val="single"/>
                <w:lang w:val="en-GB"/>
              </w:rPr>
              <w:t>.</w:t>
            </w:r>
            <w:r w:rsidRPr="00111793">
              <w:rPr>
                <w:rFonts w:ascii="Arial" w:hAnsi="Arial" w:cs="Arial"/>
                <w:strike/>
                <w:lang w:val="en-GB"/>
              </w:rPr>
              <w:t xml:space="preserve">, which shall include the following: </w:t>
            </w:r>
          </w:p>
          <w:p w14:paraId="53AB9CF3" w14:textId="77777777" w:rsidR="009606C6" w:rsidRPr="00111793" w:rsidRDefault="009606C6" w:rsidP="009606C6">
            <w:pPr>
              <w:spacing w:after="0"/>
              <w:rPr>
                <w:rFonts w:ascii="Arial" w:hAnsi="Arial" w:cs="Arial"/>
                <w:strike/>
                <w:lang w:val="en-GB"/>
              </w:rPr>
            </w:pPr>
          </w:p>
          <w:p w14:paraId="79B0F043" w14:textId="77777777" w:rsidR="009606C6" w:rsidRPr="00111793" w:rsidRDefault="009606C6" w:rsidP="009606C6">
            <w:pPr>
              <w:spacing w:after="0"/>
              <w:rPr>
                <w:rFonts w:ascii="Arial" w:hAnsi="Arial" w:cs="Arial"/>
                <w:strike/>
                <w:lang w:val="en-GB"/>
              </w:rPr>
            </w:pPr>
            <w:r w:rsidRPr="00111793">
              <w:rPr>
                <w:rFonts w:ascii="Arial" w:hAnsi="Arial" w:cs="Arial"/>
                <w:strike/>
                <w:lang w:val="en-GB"/>
              </w:rPr>
              <w:t xml:space="preserve">(i) Market Assessment Report; </w:t>
            </w:r>
          </w:p>
          <w:p w14:paraId="13FE4051" w14:textId="77777777" w:rsidR="009606C6" w:rsidRPr="00111793" w:rsidRDefault="009606C6" w:rsidP="009606C6">
            <w:pPr>
              <w:spacing w:after="0"/>
              <w:rPr>
                <w:rFonts w:ascii="Arial" w:hAnsi="Arial" w:cs="Arial"/>
                <w:strike/>
                <w:lang w:val="en-GB"/>
              </w:rPr>
            </w:pPr>
            <w:r w:rsidRPr="00111793">
              <w:rPr>
                <w:rFonts w:ascii="Arial" w:hAnsi="Arial" w:cs="Arial"/>
                <w:strike/>
                <w:lang w:val="en-GB"/>
              </w:rPr>
              <w:t xml:space="preserve">(ii) Retail Market Assessment Report; </w:t>
            </w:r>
          </w:p>
          <w:p w14:paraId="1BF60E36" w14:textId="77777777" w:rsidR="009606C6" w:rsidRPr="00111793" w:rsidRDefault="009606C6" w:rsidP="009606C6">
            <w:pPr>
              <w:spacing w:after="0"/>
              <w:rPr>
                <w:rFonts w:ascii="Arial" w:hAnsi="Arial" w:cs="Arial"/>
                <w:strike/>
                <w:lang w:val="en-GB"/>
              </w:rPr>
            </w:pPr>
            <w:r w:rsidRPr="00111793">
              <w:rPr>
                <w:rFonts w:ascii="Arial" w:hAnsi="Arial" w:cs="Arial"/>
                <w:strike/>
                <w:lang w:val="en-GB"/>
              </w:rPr>
              <w:t xml:space="preserve">(iii) Over-riding Constraints Report; and </w:t>
            </w:r>
          </w:p>
          <w:p w14:paraId="498BFC97" w14:textId="77777777" w:rsidR="009606C6" w:rsidRPr="008527D6" w:rsidRDefault="009606C6" w:rsidP="009606C6">
            <w:pPr>
              <w:spacing w:after="0"/>
              <w:rPr>
                <w:rFonts w:ascii="Arial" w:hAnsi="Arial" w:cs="Arial"/>
                <w:lang w:val="en-GB"/>
              </w:rPr>
            </w:pPr>
            <w:r w:rsidRPr="00111793">
              <w:rPr>
                <w:rFonts w:ascii="Arial" w:hAnsi="Arial" w:cs="Arial"/>
                <w:strike/>
                <w:lang w:val="en-GB"/>
              </w:rPr>
              <w:t xml:space="preserve">(iv) Apparent or suspected incidents of </w:t>
            </w:r>
            <w:r w:rsidRPr="00111793">
              <w:rPr>
                <w:rFonts w:ascii="Arial" w:hAnsi="Arial" w:cs="Arial"/>
                <w:i/>
                <w:iCs/>
                <w:strike/>
                <w:lang w:val="en-GB"/>
              </w:rPr>
              <w:t xml:space="preserve">anti-competitive behavior </w:t>
            </w:r>
            <w:r w:rsidRPr="00111793">
              <w:rPr>
                <w:rFonts w:ascii="Arial" w:hAnsi="Arial" w:cs="Arial"/>
                <w:strike/>
                <w:lang w:val="en-GB"/>
              </w:rPr>
              <w:t xml:space="preserve">or abuse of market power by any </w:t>
            </w:r>
            <w:r w:rsidRPr="00111793">
              <w:rPr>
                <w:rFonts w:ascii="Arial" w:hAnsi="Arial" w:cs="Arial"/>
                <w:i/>
                <w:iCs/>
                <w:strike/>
                <w:lang w:val="en-GB"/>
              </w:rPr>
              <w:t xml:space="preserve">WESM Participant/Member </w:t>
            </w:r>
          </w:p>
          <w:p w14:paraId="1A6617EE" w14:textId="77777777" w:rsidR="009606C6" w:rsidRPr="00111793" w:rsidRDefault="009606C6" w:rsidP="009606C6">
            <w:pPr>
              <w:spacing w:after="0"/>
              <w:rPr>
                <w:rFonts w:ascii="Arial" w:hAnsi="Arial" w:cs="Arial"/>
                <w:b/>
                <w:bCs/>
                <w:u w:val="single"/>
                <w:lang w:val="en-GB"/>
              </w:rPr>
            </w:pPr>
          </w:p>
          <w:p w14:paraId="59B0CE97" w14:textId="77777777" w:rsidR="009606C6" w:rsidRPr="00384CA9" w:rsidRDefault="009606C6" w:rsidP="009606C6">
            <w:pPr>
              <w:spacing w:after="0"/>
              <w:rPr>
                <w:rFonts w:ascii="Arial" w:hAnsi="Arial" w:cs="Arial"/>
                <w:b/>
                <w:bCs/>
                <w:u w:val="single"/>
                <w:lang w:val="en-GB"/>
              </w:rPr>
            </w:pPr>
            <w:r w:rsidRPr="00B60923">
              <w:rPr>
                <w:rFonts w:ascii="Arial" w:hAnsi="Arial" w:cs="Arial"/>
                <w:b/>
                <w:bCs/>
                <w:u w:val="single"/>
              </w:rPr>
              <w:lastRenderedPageBreak/>
              <w:t>The Committe</w:t>
            </w:r>
            <w:r w:rsidRPr="003116B8">
              <w:rPr>
                <w:rFonts w:ascii="Arial" w:hAnsi="Arial" w:cs="Arial"/>
                <w:b/>
                <w:bCs/>
                <w:u w:val="single"/>
              </w:rPr>
              <w:t xml:space="preserve">e shall publish </w:t>
            </w:r>
            <w:r w:rsidRPr="00111793">
              <w:rPr>
                <w:rFonts w:ascii="Arial" w:hAnsi="Arial" w:cs="Arial"/>
                <w:b/>
                <w:bCs/>
                <w:u w:val="single"/>
              </w:rPr>
              <w:t xml:space="preserve"> Monthly Market Statistics </w:t>
            </w:r>
            <w:r w:rsidRPr="003116B8">
              <w:rPr>
                <w:rFonts w:ascii="Arial" w:hAnsi="Arial" w:cs="Arial"/>
                <w:b/>
                <w:bCs/>
                <w:u w:val="single"/>
              </w:rPr>
              <w:t>that</w:t>
            </w:r>
            <w:r w:rsidRPr="002E774D">
              <w:rPr>
                <w:rFonts w:ascii="Arial" w:hAnsi="Arial" w:cs="Arial"/>
                <w:b/>
                <w:bCs/>
                <w:u w:val="single"/>
              </w:rPr>
              <w:t xml:space="preserve"> include the results of the monitoring indices specified in the </w:t>
            </w:r>
            <w:r>
              <w:rPr>
                <w:rFonts w:ascii="Arial" w:hAnsi="Arial" w:cs="Arial"/>
                <w:b/>
                <w:bCs/>
                <w:u w:val="single"/>
              </w:rPr>
              <w:t>Catalogue of Market Monitoring Data and Indices (CMMDI) and Catalogue of Retail Market Monitoring Data and Indices (CRMMDI)</w:t>
            </w:r>
            <w:r w:rsidRPr="00B60923">
              <w:rPr>
                <w:rFonts w:ascii="Arial" w:hAnsi="Arial" w:cs="Arial"/>
                <w:b/>
                <w:bCs/>
                <w:u w:val="single"/>
              </w:rPr>
              <w:t>.</w:t>
            </w:r>
          </w:p>
          <w:p w14:paraId="52A0B0CC" w14:textId="77777777" w:rsidR="005C22CF" w:rsidRDefault="005C22CF" w:rsidP="005C22CF">
            <w:pPr>
              <w:spacing w:after="0"/>
              <w:rPr>
                <w:rFonts w:ascii="Arial" w:hAnsi="Arial" w:cs="Arial"/>
                <w:lang w:val="en-GB"/>
              </w:rPr>
            </w:pPr>
          </w:p>
          <w:p w14:paraId="3CC298A9" w14:textId="327E2377" w:rsidR="00395A3C" w:rsidRDefault="00395A3C" w:rsidP="005C22CF">
            <w:pPr>
              <w:spacing w:after="0"/>
              <w:rPr>
                <w:rFonts w:ascii="Arial" w:hAnsi="Arial" w:cs="Arial"/>
                <w:lang w:val="en-GB"/>
              </w:rPr>
            </w:pPr>
          </w:p>
          <w:p w14:paraId="4D8C15FE" w14:textId="3BD73E28" w:rsidR="00395A3C" w:rsidRPr="009606C6" w:rsidRDefault="00395A3C" w:rsidP="00D328BD">
            <w:pPr>
              <w:spacing w:after="0"/>
              <w:rPr>
                <w:rFonts w:ascii="Arial" w:hAnsi="Arial" w:cs="Arial"/>
                <w:lang w:val="en-GB"/>
              </w:rPr>
            </w:pPr>
          </w:p>
        </w:tc>
        <w:tc>
          <w:tcPr>
            <w:tcW w:w="2520" w:type="dxa"/>
          </w:tcPr>
          <w:p w14:paraId="62EAC076" w14:textId="1807EAD6" w:rsidR="005E7A91" w:rsidRDefault="005E7A91" w:rsidP="005E7A91">
            <w:pPr>
              <w:spacing w:after="0"/>
              <w:rPr>
                <w:rFonts w:ascii="Arial" w:hAnsi="Arial" w:cs="Arial"/>
                <w:lang w:val="en-US"/>
              </w:rPr>
            </w:pPr>
            <w:r>
              <w:rPr>
                <w:rFonts w:ascii="Arial" w:hAnsi="Arial" w:cs="Arial"/>
                <w:lang w:val="en-US"/>
              </w:rPr>
              <w:lastRenderedPageBreak/>
              <w:t>It is proposed</w:t>
            </w:r>
            <w:r w:rsidRPr="00A903E5">
              <w:rPr>
                <w:rFonts w:ascii="Arial" w:hAnsi="Arial" w:cs="Arial"/>
                <w:lang w:val="en-US"/>
              </w:rPr>
              <w:t xml:space="preserve"> shifting from monthly to quarterly monitoring to enhance the depth and accuracy of market assessments. This change will allow us to:</w:t>
            </w:r>
          </w:p>
          <w:p w14:paraId="62E65D29" w14:textId="77777777" w:rsidR="005E7A91" w:rsidRDefault="005E7A91" w:rsidP="005E7A91">
            <w:pPr>
              <w:spacing w:after="0"/>
              <w:rPr>
                <w:rFonts w:ascii="Arial" w:hAnsi="Arial" w:cs="Arial"/>
                <w:lang w:val="en-US"/>
              </w:rPr>
            </w:pPr>
          </w:p>
          <w:p w14:paraId="3A90D61F" w14:textId="77777777" w:rsidR="005E7A91" w:rsidRDefault="005E7A91" w:rsidP="005E7A91">
            <w:pPr>
              <w:pStyle w:val="ListParagraph"/>
              <w:numPr>
                <w:ilvl w:val="0"/>
                <w:numId w:val="30"/>
              </w:numPr>
              <w:spacing w:after="0"/>
              <w:ind w:left="455"/>
              <w:rPr>
                <w:rFonts w:ascii="Arial" w:hAnsi="Arial" w:cs="Arial"/>
                <w:lang w:val="en-US"/>
              </w:rPr>
            </w:pPr>
            <w:r w:rsidRPr="00443245">
              <w:rPr>
                <w:rFonts w:ascii="Arial" w:hAnsi="Arial" w:cs="Arial"/>
                <w:lang w:val="en-US"/>
              </w:rPr>
              <w:t xml:space="preserve">Conduct More Detailed Assessments: By covering longer </w:t>
            </w:r>
            <w:r w:rsidRPr="00443245">
              <w:rPr>
                <w:rFonts w:ascii="Arial" w:hAnsi="Arial" w:cs="Arial"/>
                <w:lang w:val="en-US"/>
              </w:rPr>
              <w:lastRenderedPageBreak/>
              <w:t>periods, we can perform more comprehensive analyses, leading to more accurate and insightful evaluations of market conditions.</w:t>
            </w:r>
          </w:p>
          <w:p w14:paraId="61733023" w14:textId="77777777" w:rsidR="005E7A91" w:rsidRDefault="005E7A91" w:rsidP="005E7A91">
            <w:pPr>
              <w:pStyle w:val="ListParagraph"/>
              <w:numPr>
                <w:ilvl w:val="0"/>
                <w:numId w:val="30"/>
              </w:numPr>
              <w:spacing w:after="0"/>
              <w:ind w:left="455"/>
              <w:rPr>
                <w:rFonts w:ascii="Arial" w:hAnsi="Arial" w:cs="Arial"/>
                <w:lang w:val="en-US"/>
              </w:rPr>
            </w:pPr>
            <w:r w:rsidRPr="00443245">
              <w:rPr>
                <w:rFonts w:ascii="Arial" w:hAnsi="Arial" w:cs="Arial"/>
                <w:lang w:val="en-US"/>
              </w:rPr>
              <w:t>Identify Trends: Quarterly monitoring will enable us to better identify and understand market trends, which may not be as apparent in shorter, monthly reports</w:t>
            </w:r>
            <w:r>
              <w:rPr>
                <w:rFonts w:ascii="Arial" w:hAnsi="Arial" w:cs="Arial"/>
                <w:lang w:val="en-US"/>
              </w:rPr>
              <w:t>.</w:t>
            </w:r>
          </w:p>
          <w:p w14:paraId="1B0A967E" w14:textId="77777777" w:rsidR="005E7A91" w:rsidRDefault="005E7A91" w:rsidP="005E7A91">
            <w:pPr>
              <w:pStyle w:val="ListParagraph"/>
              <w:numPr>
                <w:ilvl w:val="0"/>
                <w:numId w:val="30"/>
              </w:numPr>
              <w:spacing w:after="0"/>
              <w:ind w:left="455"/>
              <w:rPr>
                <w:rFonts w:ascii="Arial" w:hAnsi="Arial" w:cs="Arial"/>
                <w:lang w:val="en-US"/>
              </w:rPr>
            </w:pPr>
            <w:r w:rsidRPr="00443245">
              <w:rPr>
                <w:rFonts w:ascii="Arial" w:hAnsi="Arial" w:cs="Arial"/>
                <w:lang w:val="en-US"/>
              </w:rPr>
              <w:t xml:space="preserve">Resource Optimization: Focusing on quarterly reports will allow us to allocate resources more efficiently, ensuring that our analyses are </w:t>
            </w:r>
            <w:r w:rsidRPr="00443245">
              <w:rPr>
                <w:rFonts w:ascii="Arial" w:hAnsi="Arial" w:cs="Arial"/>
                <w:lang w:val="en-US"/>
              </w:rPr>
              <w:lastRenderedPageBreak/>
              <w:t>thorough and well supported.</w:t>
            </w:r>
          </w:p>
          <w:p w14:paraId="003C2935" w14:textId="77777777" w:rsidR="005E7A91" w:rsidRDefault="005E7A91" w:rsidP="005E7A91">
            <w:pPr>
              <w:spacing w:after="0"/>
              <w:ind w:left="95"/>
              <w:rPr>
                <w:rFonts w:ascii="Arial" w:hAnsi="Arial" w:cs="Arial"/>
                <w:lang w:val="en-US"/>
              </w:rPr>
            </w:pPr>
          </w:p>
          <w:p w14:paraId="123485CC" w14:textId="1F058A08" w:rsidR="005C22CF" w:rsidRDefault="005E7A91" w:rsidP="005E7A91">
            <w:pPr>
              <w:spacing w:after="0"/>
              <w:rPr>
                <w:rFonts w:ascii="Arial" w:hAnsi="Arial" w:cs="Arial"/>
                <w:lang w:val="en-US"/>
              </w:rPr>
            </w:pPr>
            <w:r w:rsidRPr="00267242">
              <w:rPr>
                <w:rFonts w:ascii="Arial" w:hAnsi="Arial" w:cs="Arial"/>
                <w:lang w:val="en-US"/>
              </w:rPr>
              <w:t>Additionally, to address any specific market issues or developments, we retain the discretion to submit monthly reports or special reports as necessary. This flexibility ensures that we can respond promptly to any emerging concerns or significant changes in the market.</w:t>
            </w:r>
          </w:p>
        </w:tc>
        <w:tc>
          <w:tcPr>
            <w:tcW w:w="2160" w:type="dxa"/>
          </w:tcPr>
          <w:p w14:paraId="03FD9265" w14:textId="77777777" w:rsidR="005C22CF" w:rsidRPr="00867817" w:rsidRDefault="005C22CF" w:rsidP="005C22CF">
            <w:pPr>
              <w:spacing w:after="0" w:line="276" w:lineRule="auto"/>
              <w:rPr>
                <w:rFonts w:ascii="Arial" w:hAnsi="Arial" w:cs="Arial"/>
                <w:i/>
                <w:highlight w:val="yellow"/>
              </w:rPr>
            </w:pPr>
          </w:p>
        </w:tc>
        <w:tc>
          <w:tcPr>
            <w:tcW w:w="2250" w:type="dxa"/>
          </w:tcPr>
          <w:p w14:paraId="31E5D168" w14:textId="77777777" w:rsidR="005C22CF" w:rsidRPr="00867817" w:rsidRDefault="005C22CF" w:rsidP="005C22CF">
            <w:pPr>
              <w:spacing w:after="0" w:line="276" w:lineRule="auto"/>
              <w:rPr>
                <w:rFonts w:ascii="Arial" w:hAnsi="Arial" w:cs="Arial"/>
                <w:i/>
                <w:highlight w:val="yellow"/>
              </w:rPr>
            </w:pPr>
          </w:p>
        </w:tc>
        <w:tc>
          <w:tcPr>
            <w:tcW w:w="1800" w:type="dxa"/>
          </w:tcPr>
          <w:p w14:paraId="589F5CC5" w14:textId="77777777" w:rsidR="005C22CF" w:rsidRPr="00867817" w:rsidRDefault="005C22CF" w:rsidP="005C22CF">
            <w:pPr>
              <w:spacing w:after="0" w:line="276" w:lineRule="auto"/>
              <w:rPr>
                <w:rFonts w:ascii="Arial" w:hAnsi="Arial" w:cs="Arial"/>
                <w:i/>
                <w:highlight w:val="yellow"/>
              </w:rPr>
            </w:pPr>
          </w:p>
        </w:tc>
        <w:tc>
          <w:tcPr>
            <w:tcW w:w="1440" w:type="dxa"/>
          </w:tcPr>
          <w:p w14:paraId="74B6D12C" w14:textId="77777777" w:rsidR="005C22CF" w:rsidRPr="00867817" w:rsidRDefault="005C22CF" w:rsidP="005C22CF">
            <w:pPr>
              <w:spacing w:after="0" w:line="276" w:lineRule="auto"/>
              <w:rPr>
                <w:rFonts w:ascii="Arial" w:hAnsi="Arial" w:cs="Arial"/>
                <w:i/>
                <w:highlight w:val="yellow"/>
              </w:rPr>
            </w:pPr>
          </w:p>
        </w:tc>
      </w:tr>
      <w:tr w:rsidR="00336B90" w:rsidRPr="00867817" w14:paraId="3CC059BA" w14:textId="77777777" w:rsidTr="003978DB">
        <w:trPr>
          <w:trHeight w:val="908"/>
        </w:trPr>
        <w:tc>
          <w:tcPr>
            <w:tcW w:w="1435" w:type="dxa"/>
          </w:tcPr>
          <w:p w14:paraId="601C3702" w14:textId="6E1D3C63" w:rsidR="00336B90" w:rsidRDefault="00336B90" w:rsidP="00336B90">
            <w:pPr>
              <w:spacing w:after="0" w:line="276" w:lineRule="auto"/>
              <w:rPr>
                <w:rFonts w:ascii="Arial" w:hAnsi="Arial" w:cs="Arial"/>
              </w:rPr>
            </w:pPr>
            <w:permStart w:id="764611702" w:edGrp="everyone" w:colFirst="5" w:colLast="5"/>
            <w:permStart w:id="1576086275" w:edGrp="everyone" w:colFirst="6" w:colLast="6"/>
            <w:permEnd w:id="2114926681"/>
            <w:permEnd w:id="603014739"/>
            <w:r>
              <w:rPr>
                <w:rFonts w:ascii="Arial" w:hAnsi="Arial" w:cs="Arial"/>
              </w:rPr>
              <w:lastRenderedPageBreak/>
              <w:t>Section</w:t>
            </w:r>
            <w:r w:rsidRPr="00867817">
              <w:rPr>
                <w:rFonts w:ascii="Arial" w:hAnsi="Arial" w:cs="Arial"/>
              </w:rPr>
              <w:t xml:space="preserve"> </w:t>
            </w:r>
            <w:r>
              <w:rPr>
                <w:rFonts w:ascii="Arial" w:hAnsi="Arial" w:cs="Arial"/>
              </w:rPr>
              <w:t>3</w:t>
            </w:r>
            <w:r w:rsidRPr="00867817">
              <w:rPr>
                <w:rFonts w:ascii="Arial" w:hAnsi="Arial" w:cs="Arial"/>
              </w:rPr>
              <w:t xml:space="preserve"> – </w:t>
            </w:r>
            <w:r>
              <w:rPr>
                <w:rFonts w:ascii="Arial" w:hAnsi="Arial" w:cs="Arial"/>
              </w:rPr>
              <w:t>Responsibilities</w:t>
            </w:r>
          </w:p>
        </w:tc>
        <w:tc>
          <w:tcPr>
            <w:tcW w:w="1440" w:type="dxa"/>
          </w:tcPr>
          <w:p w14:paraId="357727DC" w14:textId="72A2937A" w:rsidR="00336B90" w:rsidRDefault="00336B90" w:rsidP="00336B90">
            <w:pPr>
              <w:spacing w:after="0" w:line="276" w:lineRule="auto"/>
              <w:rPr>
                <w:rFonts w:ascii="Arial" w:hAnsi="Arial" w:cs="Arial"/>
                <w:bCs/>
              </w:rPr>
            </w:pPr>
            <w:r>
              <w:rPr>
                <w:rFonts w:ascii="Arial" w:hAnsi="Arial" w:cs="Arial"/>
                <w:bCs/>
              </w:rPr>
              <w:t>3.1 – Market Surveillance Committee</w:t>
            </w:r>
          </w:p>
        </w:tc>
        <w:tc>
          <w:tcPr>
            <w:tcW w:w="3240" w:type="dxa"/>
          </w:tcPr>
          <w:p w14:paraId="3E0A0926" w14:textId="77777777" w:rsidR="00336B90" w:rsidRDefault="00082B90" w:rsidP="00082B90">
            <w:pPr>
              <w:spacing w:after="0"/>
              <w:rPr>
                <w:rFonts w:ascii="Arial" w:hAnsi="Arial" w:cs="Arial"/>
                <w:b/>
                <w:bCs/>
                <w:lang w:val="en-GB"/>
              </w:rPr>
            </w:pPr>
            <w:r>
              <w:rPr>
                <w:rFonts w:ascii="Arial" w:hAnsi="Arial" w:cs="Arial"/>
                <w:b/>
                <w:bCs/>
                <w:lang w:val="en-GB"/>
              </w:rPr>
              <w:t>(NEW</w:t>
            </w:r>
            <w:r w:rsidR="009E312E">
              <w:rPr>
                <w:rFonts w:ascii="Arial" w:hAnsi="Arial" w:cs="Arial"/>
                <w:b/>
                <w:bCs/>
                <w:lang w:val="en-GB"/>
              </w:rPr>
              <w:t>)</w:t>
            </w:r>
          </w:p>
          <w:p w14:paraId="0726DA53" w14:textId="77777777" w:rsidR="00B058AC" w:rsidRDefault="00B058AC" w:rsidP="00082B90">
            <w:pPr>
              <w:spacing w:after="0"/>
              <w:rPr>
                <w:rFonts w:ascii="Arial" w:hAnsi="Arial" w:cs="Arial"/>
                <w:b/>
                <w:bCs/>
                <w:lang w:val="en-GB"/>
              </w:rPr>
            </w:pPr>
          </w:p>
          <w:p w14:paraId="206D58DA" w14:textId="77777777" w:rsidR="00B058AC" w:rsidRDefault="00B058AC" w:rsidP="00082B90">
            <w:pPr>
              <w:spacing w:after="0"/>
              <w:rPr>
                <w:rFonts w:ascii="Arial" w:hAnsi="Arial" w:cs="Arial"/>
                <w:b/>
                <w:bCs/>
                <w:lang w:val="en-GB"/>
              </w:rPr>
            </w:pPr>
          </w:p>
          <w:p w14:paraId="7BC0412C" w14:textId="77777777" w:rsidR="00AE73E3" w:rsidRDefault="00AE73E3" w:rsidP="00082B90">
            <w:pPr>
              <w:spacing w:after="0"/>
              <w:rPr>
                <w:rFonts w:ascii="Arial" w:hAnsi="Arial" w:cs="Arial"/>
                <w:b/>
                <w:bCs/>
                <w:lang w:val="en-GB"/>
              </w:rPr>
            </w:pPr>
          </w:p>
          <w:p w14:paraId="6F904830" w14:textId="77777777" w:rsidR="00AE73E3" w:rsidRDefault="00AE73E3" w:rsidP="00082B90">
            <w:pPr>
              <w:spacing w:after="0"/>
              <w:rPr>
                <w:rFonts w:ascii="Arial" w:hAnsi="Arial" w:cs="Arial"/>
                <w:b/>
                <w:bCs/>
                <w:lang w:val="en-GB"/>
              </w:rPr>
            </w:pPr>
          </w:p>
          <w:p w14:paraId="45F55D1E" w14:textId="77777777" w:rsidR="00AE73E3" w:rsidRDefault="00AE73E3" w:rsidP="00082B90">
            <w:pPr>
              <w:spacing w:after="0"/>
              <w:rPr>
                <w:rFonts w:ascii="Arial" w:hAnsi="Arial" w:cs="Arial"/>
                <w:b/>
                <w:bCs/>
                <w:lang w:val="en-GB"/>
              </w:rPr>
            </w:pPr>
          </w:p>
          <w:p w14:paraId="77935B53" w14:textId="77777777" w:rsidR="00AE73E3" w:rsidRDefault="00AE73E3" w:rsidP="00082B90">
            <w:pPr>
              <w:spacing w:after="0"/>
              <w:rPr>
                <w:rFonts w:ascii="Arial" w:hAnsi="Arial" w:cs="Arial"/>
                <w:b/>
                <w:bCs/>
                <w:lang w:val="en-GB"/>
              </w:rPr>
            </w:pPr>
          </w:p>
          <w:p w14:paraId="4972737B" w14:textId="77777777" w:rsidR="00AE73E3" w:rsidRDefault="00AE73E3" w:rsidP="00082B90">
            <w:pPr>
              <w:spacing w:after="0"/>
              <w:rPr>
                <w:rFonts w:ascii="Arial" w:hAnsi="Arial" w:cs="Arial"/>
                <w:b/>
                <w:bCs/>
                <w:lang w:val="en-GB"/>
              </w:rPr>
            </w:pPr>
          </w:p>
          <w:p w14:paraId="11DD0EC0" w14:textId="77777777" w:rsidR="00AE73E3" w:rsidRDefault="00AE73E3" w:rsidP="00082B90">
            <w:pPr>
              <w:spacing w:after="0"/>
              <w:rPr>
                <w:rFonts w:ascii="Arial" w:hAnsi="Arial" w:cs="Arial"/>
                <w:b/>
                <w:bCs/>
                <w:lang w:val="en-GB"/>
              </w:rPr>
            </w:pPr>
          </w:p>
          <w:p w14:paraId="4E0AE9D8" w14:textId="77777777" w:rsidR="00AE73E3" w:rsidRDefault="00AE73E3" w:rsidP="00082B90">
            <w:pPr>
              <w:spacing w:after="0"/>
              <w:rPr>
                <w:rFonts w:ascii="Arial" w:hAnsi="Arial" w:cs="Arial"/>
                <w:b/>
                <w:bCs/>
                <w:lang w:val="en-GB"/>
              </w:rPr>
            </w:pPr>
          </w:p>
          <w:p w14:paraId="5D072A63" w14:textId="77777777" w:rsidR="00AE73E3" w:rsidRDefault="00AE73E3" w:rsidP="00082B90">
            <w:pPr>
              <w:spacing w:after="0"/>
              <w:rPr>
                <w:rFonts w:ascii="Arial" w:hAnsi="Arial" w:cs="Arial"/>
                <w:b/>
                <w:bCs/>
                <w:lang w:val="en-GB"/>
              </w:rPr>
            </w:pPr>
          </w:p>
          <w:p w14:paraId="3BEA3118" w14:textId="77777777" w:rsidR="00AE73E3" w:rsidRDefault="00AE73E3" w:rsidP="00082B90">
            <w:pPr>
              <w:spacing w:after="0"/>
              <w:rPr>
                <w:rFonts w:ascii="Arial" w:hAnsi="Arial" w:cs="Arial"/>
                <w:b/>
                <w:bCs/>
                <w:lang w:val="en-GB"/>
              </w:rPr>
            </w:pPr>
          </w:p>
          <w:p w14:paraId="7DE1D023" w14:textId="77777777" w:rsidR="00AE73E3" w:rsidRDefault="00AE73E3" w:rsidP="00082B90">
            <w:pPr>
              <w:spacing w:after="0"/>
              <w:rPr>
                <w:rFonts w:ascii="Arial" w:hAnsi="Arial" w:cs="Arial"/>
                <w:b/>
                <w:bCs/>
                <w:lang w:val="en-GB"/>
              </w:rPr>
            </w:pPr>
          </w:p>
          <w:p w14:paraId="5F3DB7D4" w14:textId="77777777" w:rsidR="00AE73E3" w:rsidRDefault="00AE73E3" w:rsidP="00082B90">
            <w:pPr>
              <w:spacing w:after="0"/>
              <w:rPr>
                <w:rFonts w:ascii="Arial" w:hAnsi="Arial" w:cs="Arial"/>
                <w:b/>
                <w:bCs/>
                <w:lang w:val="en-GB"/>
              </w:rPr>
            </w:pPr>
          </w:p>
          <w:p w14:paraId="207D3D4B" w14:textId="77777777" w:rsidR="00974983" w:rsidRDefault="00974983" w:rsidP="0093664F">
            <w:pPr>
              <w:spacing w:after="0"/>
              <w:rPr>
                <w:rFonts w:ascii="Arial" w:hAnsi="Arial" w:cs="Arial"/>
                <w:lang w:val="en-GB"/>
              </w:rPr>
            </w:pPr>
          </w:p>
          <w:p w14:paraId="7C8AD7DB" w14:textId="77777777" w:rsidR="00974983" w:rsidRDefault="00974983" w:rsidP="0093664F">
            <w:pPr>
              <w:spacing w:after="0"/>
              <w:rPr>
                <w:rFonts w:ascii="Arial" w:hAnsi="Arial" w:cs="Arial"/>
                <w:lang w:val="en-GB"/>
              </w:rPr>
            </w:pPr>
          </w:p>
          <w:p w14:paraId="7C75B0DB" w14:textId="77777777" w:rsidR="00974983" w:rsidRDefault="00974983" w:rsidP="0093664F">
            <w:pPr>
              <w:spacing w:after="0"/>
              <w:rPr>
                <w:rFonts w:ascii="Arial" w:hAnsi="Arial" w:cs="Arial"/>
                <w:lang w:val="en-GB"/>
              </w:rPr>
            </w:pPr>
          </w:p>
          <w:p w14:paraId="33E41F50" w14:textId="77777777" w:rsidR="00974983" w:rsidRDefault="00974983" w:rsidP="0093664F">
            <w:pPr>
              <w:spacing w:after="0"/>
              <w:rPr>
                <w:rFonts w:ascii="Arial" w:hAnsi="Arial" w:cs="Arial"/>
                <w:lang w:val="en-GB"/>
              </w:rPr>
            </w:pPr>
          </w:p>
          <w:p w14:paraId="68EAD346" w14:textId="77777777" w:rsidR="00974983" w:rsidRDefault="00974983" w:rsidP="0093664F">
            <w:pPr>
              <w:spacing w:after="0"/>
              <w:rPr>
                <w:rFonts w:ascii="Arial" w:hAnsi="Arial" w:cs="Arial"/>
                <w:lang w:val="en-GB"/>
              </w:rPr>
            </w:pPr>
          </w:p>
          <w:p w14:paraId="190C1BEA" w14:textId="77777777" w:rsidR="00974983" w:rsidRDefault="00974983" w:rsidP="0093664F">
            <w:pPr>
              <w:spacing w:after="0"/>
              <w:rPr>
                <w:rFonts w:ascii="Arial" w:hAnsi="Arial" w:cs="Arial"/>
                <w:lang w:val="en-GB"/>
              </w:rPr>
            </w:pPr>
          </w:p>
          <w:p w14:paraId="56713AA2" w14:textId="77777777" w:rsidR="00974983" w:rsidRDefault="00974983" w:rsidP="0093664F">
            <w:pPr>
              <w:spacing w:after="0"/>
              <w:rPr>
                <w:rFonts w:ascii="Arial" w:hAnsi="Arial" w:cs="Arial"/>
                <w:lang w:val="en-GB"/>
              </w:rPr>
            </w:pPr>
          </w:p>
          <w:p w14:paraId="3A4FC894" w14:textId="77777777" w:rsidR="00974983" w:rsidRDefault="00974983" w:rsidP="0093664F">
            <w:pPr>
              <w:spacing w:after="0"/>
              <w:rPr>
                <w:rFonts w:ascii="Arial" w:hAnsi="Arial" w:cs="Arial"/>
                <w:lang w:val="en-GB"/>
              </w:rPr>
            </w:pPr>
          </w:p>
          <w:p w14:paraId="1225141F" w14:textId="77777777" w:rsidR="00974983" w:rsidRDefault="00974983" w:rsidP="0093664F">
            <w:pPr>
              <w:spacing w:after="0"/>
              <w:rPr>
                <w:rFonts w:ascii="Arial" w:hAnsi="Arial" w:cs="Arial"/>
                <w:lang w:val="en-GB"/>
              </w:rPr>
            </w:pPr>
          </w:p>
          <w:p w14:paraId="0E3312AA" w14:textId="77777777" w:rsidR="00974983" w:rsidRDefault="00974983" w:rsidP="0093664F">
            <w:pPr>
              <w:spacing w:after="0"/>
              <w:rPr>
                <w:rFonts w:ascii="Arial" w:hAnsi="Arial" w:cs="Arial"/>
                <w:lang w:val="en-GB"/>
              </w:rPr>
            </w:pPr>
          </w:p>
          <w:p w14:paraId="6A924FA4" w14:textId="77777777" w:rsidR="00974983" w:rsidRDefault="00974983" w:rsidP="0093664F">
            <w:pPr>
              <w:spacing w:after="0"/>
              <w:rPr>
                <w:rFonts w:ascii="Arial" w:hAnsi="Arial" w:cs="Arial"/>
                <w:lang w:val="en-GB"/>
              </w:rPr>
            </w:pPr>
          </w:p>
          <w:p w14:paraId="29BA27AA" w14:textId="77777777" w:rsidR="00974983" w:rsidRDefault="00974983" w:rsidP="0093664F">
            <w:pPr>
              <w:spacing w:after="0"/>
              <w:rPr>
                <w:rFonts w:ascii="Arial" w:hAnsi="Arial" w:cs="Arial"/>
                <w:lang w:val="en-GB"/>
              </w:rPr>
            </w:pPr>
          </w:p>
          <w:p w14:paraId="6F56334B" w14:textId="77777777" w:rsidR="00974983" w:rsidRDefault="00974983" w:rsidP="0093664F">
            <w:pPr>
              <w:spacing w:after="0"/>
              <w:rPr>
                <w:rFonts w:ascii="Arial" w:hAnsi="Arial" w:cs="Arial"/>
                <w:lang w:val="en-GB"/>
              </w:rPr>
            </w:pPr>
          </w:p>
          <w:p w14:paraId="0999E4B6" w14:textId="77777777" w:rsidR="00974983" w:rsidRDefault="00974983" w:rsidP="0093664F">
            <w:pPr>
              <w:spacing w:after="0"/>
              <w:rPr>
                <w:rFonts w:ascii="Arial" w:hAnsi="Arial" w:cs="Arial"/>
                <w:lang w:val="en-GB"/>
              </w:rPr>
            </w:pPr>
          </w:p>
          <w:p w14:paraId="2C1482E4" w14:textId="77777777" w:rsidR="00974983" w:rsidRDefault="00974983" w:rsidP="0093664F">
            <w:pPr>
              <w:spacing w:after="0"/>
              <w:rPr>
                <w:rFonts w:ascii="Arial" w:hAnsi="Arial" w:cs="Arial"/>
                <w:lang w:val="en-GB"/>
              </w:rPr>
            </w:pPr>
          </w:p>
          <w:p w14:paraId="313516D5" w14:textId="77777777" w:rsidR="00974983" w:rsidRDefault="00974983" w:rsidP="0093664F">
            <w:pPr>
              <w:spacing w:after="0"/>
              <w:rPr>
                <w:rFonts w:ascii="Arial" w:hAnsi="Arial" w:cs="Arial"/>
                <w:lang w:val="en-GB"/>
              </w:rPr>
            </w:pPr>
          </w:p>
          <w:p w14:paraId="04880395" w14:textId="659063EC" w:rsidR="0093664F" w:rsidRPr="00FD0596" w:rsidRDefault="00B058AC" w:rsidP="0093664F">
            <w:pPr>
              <w:spacing w:after="0"/>
              <w:rPr>
                <w:rFonts w:ascii="Arial" w:hAnsi="Arial" w:cs="Arial"/>
                <w:lang w:val="en-GB"/>
              </w:rPr>
            </w:pPr>
            <w:r w:rsidRPr="00111793">
              <w:rPr>
                <w:rFonts w:ascii="Arial" w:hAnsi="Arial" w:cs="Arial"/>
                <w:lang w:val="en-GB"/>
              </w:rPr>
              <w:t>(c)</w:t>
            </w:r>
            <w:r w:rsidR="0093664F">
              <w:rPr>
                <w:rFonts w:ascii="Arial" w:hAnsi="Arial" w:cs="Arial"/>
                <w:lang w:val="en-GB"/>
              </w:rPr>
              <w:t xml:space="preserve"> </w:t>
            </w:r>
            <w:r w:rsidR="0093664F" w:rsidRPr="00FD0596">
              <w:rPr>
                <w:rFonts w:ascii="Arial" w:hAnsi="Arial" w:cs="Arial"/>
                <w:lang w:val="en-GB"/>
              </w:rPr>
              <w:t>Prepare and submit special market reports as may be directed by the PEM Board,</w:t>
            </w:r>
          </w:p>
          <w:p w14:paraId="1289A691" w14:textId="70FE147D" w:rsidR="00B058AC" w:rsidRDefault="0093664F" w:rsidP="0093664F">
            <w:pPr>
              <w:spacing w:after="0"/>
              <w:rPr>
                <w:rFonts w:ascii="Arial" w:hAnsi="Arial" w:cs="Arial"/>
                <w:lang w:val="en-GB"/>
              </w:rPr>
            </w:pPr>
            <w:r w:rsidRPr="00FD0596">
              <w:rPr>
                <w:rFonts w:ascii="Arial" w:hAnsi="Arial" w:cs="Arial"/>
                <w:lang w:val="en-GB"/>
              </w:rPr>
              <w:t>DOE or ERC;</w:t>
            </w:r>
          </w:p>
          <w:p w14:paraId="484CD3C4" w14:textId="77777777" w:rsidR="00B058AC" w:rsidRDefault="00B058AC" w:rsidP="00082B90">
            <w:pPr>
              <w:spacing w:after="0"/>
              <w:rPr>
                <w:rFonts w:ascii="Arial" w:hAnsi="Arial" w:cs="Arial"/>
                <w:b/>
                <w:bCs/>
                <w:lang w:val="en-GB"/>
              </w:rPr>
            </w:pPr>
          </w:p>
          <w:p w14:paraId="299FF8E4" w14:textId="77777777" w:rsidR="00974983" w:rsidRDefault="00974983" w:rsidP="00082B90">
            <w:pPr>
              <w:spacing w:after="0"/>
              <w:rPr>
                <w:rFonts w:ascii="Arial" w:hAnsi="Arial" w:cs="Arial"/>
                <w:b/>
                <w:bCs/>
                <w:lang w:val="en-GB"/>
              </w:rPr>
            </w:pPr>
          </w:p>
          <w:p w14:paraId="4331C413" w14:textId="77777777" w:rsidR="00974983" w:rsidRDefault="00974983" w:rsidP="00082B90">
            <w:pPr>
              <w:spacing w:after="0"/>
              <w:rPr>
                <w:rFonts w:ascii="Arial" w:hAnsi="Arial" w:cs="Arial"/>
                <w:b/>
                <w:bCs/>
                <w:lang w:val="en-GB"/>
              </w:rPr>
            </w:pPr>
          </w:p>
          <w:p w14:paraId="3740FE7C" w14:textId="6BA39532" w:rsidR="00974983" w:rsidRPr="00082B90" w:rsidRDefault="00974983" w:rsidP="00082B90">
            <w:pPr>
              <w:spacing w:after="0"/>
              <w:rPr>
                <w:rFonts w:ascii="Arial" w:hAnsi="Arial" w:cs="Arial"/>
                <w:b/>
                <w:bCs/>
                <w:lang w:val="en-GB"/>
              </w:rPr>
            </w:pPr>
          </w:p>
        </w:tc>
        <w:tc>
          <w:tcPr>
            <w:tcW w:w="3240" w:type="dxa"/>
          </w:tcPr>
          <w:p w14:paraId="5A8DB765" w14:textId="1F9451BD" w:rsidR="00945544" w:rsidRDefault="00AE73E3" w:rsidP="00D328BD">
            <w:pPr>
              <w:spacing w:after="0"/>
              <w:rPr>
                <w:rFonts w:ascii="Arial" w:hAnsi="Arial" w:cs="Arial"/>
                <w:lang w:val="en-GB"/>
              </w:rPr>
            </w:pPr>
            <w:r>
              <w:rPr>
                <w:rFonts w:ascii="Arial" w:hAnsi="Arial" w:cs="Arial"/>
                <w:b/>
                <w:bCs/>
                <w:u w:val="single"/>
                <w:lang w:val="en-GB"/>
              </w:rPr>
              <w:lastRenderedPageBreak/>
              <w:t xml:space="preserve">(c) </w:t>
            </w:r>
            <w:r w:rsidRPr="00111793">
              <w:rPr>
                <w:rFonts w:ascii="Arial" w:hAnsi="Arial" w:cs="Arial"/>
                <w:b/>
                <w:bCs/>
                <w:u w:val="single"/>
                <w:lang w:val="en-GB"/>
              </w:rPr>
              <w:t xml:space="preserve">In the conduct of its market surveillance function, </w:t>
            </w:r>
            <w:r>
              <w:rPr>
                <w:rFonts w:ascii="Arial" w:hAnsi="Arial" w:cs="Arial"/>
                <w:b/>
                <w:bCs/>
                <w:u w:val="single"/>
                <w:lang w:val="en-GB"/>
              </w:rPr>
              <w:t xml:space="preserve">recommend to </w:t>
            </w:r>
            <w:r w:rsidRPr="00FD36CF">
              <w:rPr>
                <w:rFonts w:ascii="Arial" w:hAnsi="Arial" w:cs="Arial"/>
                <w:b/>
                <w:bCs/>
                <w:u w:val="single"/>
                <w:lang w:val="en-GB"/>
              </w:rPr>
              <w:t>PEMC President</w:t>
            </w:r>
            <w:r>
              <w:rPr>
                <w:rFonts w:ascii="Arial" w:hAnsi="Arial" w:cs="Arial"/>
                <w:b/>
                <w:bCs/>
                <w:u w:val="single"/>
                <w:lang w:val="en-GB"/>
              </w:rPr>
              <w:t xml:space="preserve"> the issuance of Notice of Possible Commission of Anti-competitive Behavior for any </w:t>
            </w:r>
            <w:r w:rsidRPr="00111793">
              <w:rPr>
                <w:rFonts w:ascii="Arial" w:hAnsi="Arial" w:cs="Arial"/>
                <w:b/>
                <w:bCs/>
                <w:u w:val="single"/>
                <w:lang w:val="en-GB"/>
              </w:rPr>
              <w:t xml:space="preserve">apparent or suspected incidents of anti-competitive behavior or abuse of market power by </w:t>
            </w:r>
            <w:r w:rsidRPr="00111793">
              <w:rPr>
                <w:rFonts w:ascii="Arial" w:hAnsi="Arial" w:cs="Arial"/>
                <w:b/>
                <w:bCs/>
                <w:u w:val="single"/>
                <w:lang w:val="en-GB"/>
              </w:rPr>
              <w:lastRenderedPageBreak/>
              <w:t>any WESM Participant/Member.</w:t>
            </w:r>
          </w:p>
          <w:p w14:paraId="6069532D" w14:textId="77777777" w:rsidR="00945544" w:rsidRDefault="00945544" w:rsidP="00D328BD">
            <w:pPr>
              <w:spacing w:after="0"/>
              <w:rPr>
                <w:rFonts w:ascii="Arial" w:hAnsi="Arial" w:cs="Arial"/>
                <w:lang w:val="en-GB"/>
              </w:rPr>
            </w:pPr>
          </w:p>
          <w:p w14:paraId="22E2B47B" w14:textId="77777777" w:rsidR="00974983" w:rsidRDefault="00974983" w:rsidP="00215921">
            <w:pPr>
              <w:spacing w:after="0"/>
              <w:rPr>
                <w:rFonts w:ascii="Arial" w:hAnsi="Arial" w:cs="Arial"/>
                <w:b/>
                <w:bCs/>
                <w:u w:val="single"/>
                <w:lang w:val="en-GB"/>
              </w:rPr>
            </w:pPr>
          </w:p>
          <w:p w14:paraId="2628E3D9" w14:textId="77777777" w:rsidR="00974983" w:rsidRDefault="00974983" w:rsidP="00215921">
            <w:pPr>
              <w:spacing w:after="0"/>
              <w:rPr>
                <w:rFonts w:ascii="Arial" w:hAnsi="Arial" w:cs="Arial"/>
                <w:b/>
                <w:bCs/>
                <w:u w:val="single"/>
                <w:lang w:val="en-GB"/>
              </w:rPr>
            </w:pPr>
          </w:p>
          <w:p w14:paraId="38330593" w14:textId="77777777" w:rsidR="00974983" w:rsidRDefault="00974983" w:rsidP="00215921">
            <w:pPr>
              <w:spacing w:after="0"/>
              <w:rPr>
                <w:rFonts w:ascii="Arial" w:hAnsi="Arial" w:cs="Arial"/>
                <w:b/>
                <w:bCs/>
                <w:u w:val="single"/>
                <w:lang w:val="en-GB"/>
              </w:rPr>
            </w:pPr>
          </w:p>
          <w:p w14:paraId="25E2B47F" w14:textId="77777777" w:rsidR="00974983" w:rsidRDefault="00974983" w:rsidP="00215921">
            <w:pPr>
              <w:spacing w:after="0"/>
              <w:rPr>
                <w:rFonts w:ascii="Arial" w:hAnsi="Arial" w:cs="Arial"/>
                <w:b/>
                <w:bCs/>
                <w:u w:val="single"/>
                <w:lang w:val="en-GB"/>
              </w:rPr>
            </w:pPr>
          </w:p>
          <w:p w14:paraId="17DFFE39" w14:textId="77777777" w:rsidR="00974983" w:rsidRDefault="00974983" w:rsidP="00215921">
            <w:pPr>
              <w:spacing w:after="0"/>
              <w:rPr>
                <w:rFonts w:ascii="Arial" w:hAnsi="Arial" w:cs="Arial"/>
                <w:b/>
                <w:bCs/>
                <w:u w:val="single"/>
                <w:lang w:val="en-GB"/>
              </w:rPr>
            </w:pPr>
          </w:p>
          <w:p w14:paraId="3B3DEFE6" w14:textId="77777777" w:rsidR="00974983" w:rsidRDefault="00974983" w:rsidP="00215921">
            <w:pPr>
              <w:spacing w:after="0"/>
              <w:rPr>
                <w:rFonts w:ascii="Arial" w:hAnsi="Arial" w:cs="Arial"/>
                <w:b/>
                <w:bCs/>
                <w:u w:val="single"/>
                <w:lang w:val="en-GB"/>
              </w:rPr>
            </w:pPr>
          </w:p>
          <w:p w14:paraId="0DB11C06" w14:textId="77777777" w:rsidR="00974983" w:rsidRDefault="00974983" w:rsidP="00215921">
            <w:pPr>
              <w:spacing w:after="0"/>
              <w:rPr>
                <w:rFonts w:ascii="Arial" w:hAnsi="Arial" w:cs="Arial"/>
                <w:b/>
                <w:bCs/>
                <w:u w:val="single"/>
                <w:lang w:val="en-GB"/>
              </w:rPr>
            </w:pPr>
          </w:p>
          <w:p w14:paraId="5B593AC0" w14:textId="77777777" w:rsidR="00974983" w:rsidRDefault="00974983" w:rsidP="00215921">
            <w:pPr>
              <w:spacing w:after="0"/>
              <w:rPr>
                <w:rFonts w:ascii="Arial" w:hAnsi="Arial" w:cs="Arial"/>
                <w:b/>
                <w:bCs/>
                <w:u w:val="single"/>
                <w:lang w:val="en-GB"/>
              </w:rPr>
            </w:pPr>
          </w:p>
          <w:p w14:paraId="091B18BC" w14:textId="77777777" w:rsidR="00974983" w:rsidRDefault="00974983" w:rsidP="00215921">
            <w:pPr>
              <w:spacing w:after="0"/>
              <w:rPr>
                <w:rFonts w:ascii="Arial" w:hAnsi="Arial" w:cs="Arial"/>
                <w:b/>
                <w:bCs/>
                <w:u w:val="single"/>
                <w:lang w:val="en-GB"/>
              </w:rPr>
            </w:pPr>
          </w:p>
          <w:p w14:paraId="17BCA862" w14:textId="77777777" w:rsidR="00974983" w:rsidRDefault="00974983" w:rsidP="00215921">
            <w:pPr>
              <w:spacing w:after="0"/>
              <w:rPr>
                <w:rFonts w:ascii="Arial" w:hAnsi="Arial" w:cs="Arial"/>
                <w:b/>
                <w:bCs/>
                <w:u w:val="single"/>
                <w:lang w:val="en-GB"/>
              </w:rPr>
            </w:pPr>
          </w:p>
          <w:p w14:paraId="4866A9BB" w14:textId="77777777" w:rsidR="00974983" w:rsidRDefault="00974983" w:rsidP="00215921">
            <w:pPr>
              <w:spacing w:after="0"/>
              <w:rPr>
                <w:rFonts w:ascii="Arial" w:hAnsi="Arial" w:cs="Arial"/>
                <w:b/>
                <w:bCs/>
                <w:u w:val="single"/>
                <w:lang w:val="en-GB"/>
              </w:rPr>
            </w:pPr>
          </w:p>
          <w:p w14:paraId="4385FCB9" w14:textId="77777777" w:rsidR="00974983" w:rsidRDefault="00974983" w:rsidP="00215921">
            <w:pPr>
              <w:spacing w:after="0"/>
              <w:rPr>
                <w:rFonts w:ascii="Arial" w:hAnsi="Arial" w:cs="Arial"/>
                <w:b/>
                <w:bCs/>
                <w:u w:val="single"/>
                <w:lang w:val="en-GB"/>
              </w:rPr>
            </w:pPr>
          </w:p>
          <w:p w14:paraId="732A5207" w14:textId="77777777" w:rsidR="00974983" w:rsidRDefault="00974983" w:rsidP="00215921">
            <w:pPr>
              <w:spacing w:after="0"/>
              <w:rPr>
                <w:rFonts w:ascii="Arial" w:hAnsi="Arial" w:cs="Arial"/>
                <w:b/>
                <w:bCs/>
                <w:u w:val="single"/>
                <w:lang w:val="en-GB"/>
              </w:rPr>
            </w:pPr>
          </w:p>
          <w:p w14:paraId="5B188E6E" w14:textId="77777777" w:rsidR="00974983" w:rsidRDefault="00974983" w:rsidP="00215921">
            <w:pPr>
              <w:spacing w:after="0"/>
              <w:rPr>
                <w:rFonts w:ascii="Arial" w:hAnsi="Arial" w:cs="Arial"/>
                <w:b/>
                <w:bCs/>
                <w:u w:val="single"/>
                <w:lang w:val="en-GB"/>
              </w:rPr>
            </w:pPr>
          </w:p>
          <w:p w14:paraId="69833E26" w14:textId="77777777" w:rsidR="00974983" w:rsidRDefault="00974983" w:rsidP="00215921">
            <w:pPr>
              <w:spacing w:after="0"/>
              <w:rPr>
                <w:rFonts w:ascii="Arial" w:hAnsi="Arial" w:cs="Arial"/>
                <w:b/>
                <w:bCs/>
                <w:u w:val="single"/>
                <w:lang w:val="en-GB"/>
              </w:rPr>
            </w:pPr>
          </w:p>
          <w:p w14:paraId="35439FD7" w14:textId="77777777" w:rsidR="00974983" w:rsidRDefault="00974983" w:rsidP="00215921">
            <w:pPr>
              <w:spacing w:after="0"/>
              <w:rPr>
                <w:rFonts w:ascii="Arial" w:hAnsi="Arial" w:cs="Arial"/>
                <w:b/>
                <w:bCs/>
                <w:u w:val="single"/>
                <w:lang w:val="en-GB"/>
              </w:rPr>
            </w:pPr>
          </w:p>
          <w:p w14:paraId="7E4F399E" w14:textId="6AF43289" w:rsidR="00215921" w:rsidRPr="00111793" w:rsidRDefault="00215921" w:rsidP="00215921">
            <w:pPr>
              <w:spacing w:after="0"/>
              <w:rPr>
                <w:rFonts w:ascii="Arial" w:hAnsi="Arial" w:cs="Arial"/>
                <w:lang w:val="en-GB"/>
              </w:rPr>
            </w:pPr>
            <w:r w:rsidRPr="00111793">
              <w:rPr>
                <w:rFonts w:ascii="Arial" w:hAnsi="Arial" w:cs="Arial"/>
                <w:b/>
                <w:bCs/>
                <w:u w:val="single"/>
                <w:lang w:val="en-GB"/>
              </w:rPr>
              <w:t>(d)</w:t>
            </w:r>
            <w:r>
              <w:rPr>
                <w:rFonts w:ascii="Arial" w:hAnsi="Arial" w:cs="Arial"/>
                <w:lang w:val="en-GB"/>
              </w:rPr>
              <w:t xml:space="preserve"> </w:t>
            </w:r>
            <w:r w:rsidRPr="00111793">
              <w:rPr>
                <w:rFonts w:ascii="Arial" w:hAnsi="Arial" w:cs="Arial"/>
                <w:strike/>
                <w:lang w:val="en-GB"/>
              </w:rPr>
              <w:t>(c)</w:t>
            </w:r>
            <w:r>
              <w:rPr>
                <w:rFonts w:ascii="Arial" w:hAnsi="Arial" w:cs="Arial"/>
                <w:lang w:val="en-GB"/>
              </w:rPr>
              <w:t xml:space="preserve"> </w:t>
            </w:r>
            <w:r w:rsidRPr="00111793">
              <w:rPr>
                <w:rFonts w:ascii="Arial" w:hAnsi="Arial" w:cs="Arial"/>
                <w:lang w:val="en-GB"/>
              </w:rPr>
              <w:t>Prepare and submit special market reports as may be directed by the PEM Board,</w:t>
            </w:r>
          </w:p>
          <w:p w14:paraId="536FB389" w14:textId="40625244" w:rsidR="00336B90" w:rsidRPr="004451A0" w:rsidRDefault="00215921" w:rsidP="00215921">
            <w:pPr>
              <w:spacing w:after="0"/>
              <w:rPr>
                <w:rFonts w:ascii="Arial" w:hAnsi="Arial" w:cs="Arial"/>
                <w:lang w:val="en-GB"/>
              </w:rPr>
            </w:pPr>
            <w:r w:rsidRPr="00111793">
              <w:rPr>
                <w:rFonts w:ascii="Arial" w:hAnsi="Arial" w:cs="Arial"/>
                <w:lang w:val="en-GB"/>
              </w:rPr>
              <w:t>DOE or ERC;</w:t>
            </w:r>
          </w:p>
        </w:tc>
        <w:tc>
          <w:tcPr>
            <w:tcW w:w="2520" w:type="dxa"/>
          </w:tcPr>
          <w:p w14:paraId="3EA5F2DB" w14:textId="77777777" w:rsidR="005424EB" w:rsidRDefault="005424EB" w:rsidP="005424EB">
            <w:pPr>
              <w:spacing w:after="0"/>
              <w:rPr>
                <w:rFonts w:ascii="Arial" w:hAnsi="Arial" w:cs="Arial"/>
                <w:lang w:val="en-US"/>
              </w:rPr>
            </w:pPr>
            <w:r w:rsidRPr="001C6551">
              <w:rPr>
                <w:rFonts w:ascii="Arial" w:hAnsi="Arial" w:cs="Arial"/>
                <w:lang w:val="en-US"/>
              </w:rPr>
              <w:lastRenderedPageBreak/>
              <w:t xml:space="preserve">In view of the revisions to Section 3.1(b), a separate provision is introduced to specify the responsibility of the MSC in addressing any observed or suspected incidents of anti-competitive behavior or abuse of market power by any WESM </w:t>
            </w:r>
            <w:r w:rsidRPr="001C6551">
              <w:rPr>
                <w:rFonts w:ascii="Arial" w:hAnsi="Arial" w:cs="Arial"/>
                <w:lang w:val="en-US"/>
              </w:rPr>
              <w:lastRenderedPageBreak/>
              <w:t>Participant/Member. This separate provision aims to clarify that reports related to such behavior will be submitted on a per-occurrence basis rather than periodically.</w:t>
            </w:r>
          </w:p>
          <w:p w14:paraId="7F62A3B5" w14:textId="77777777" w:rsidR="005424EB" w:rsidRDefault="005424EB" w:rsidP="005424EB">
            <w:pPr>
              <w:spacing w:after="0"/>
              <w:rPr>
                <w:rFonts w:ascii="Arial" w:hAnsi="Arial" w:cs="Arial"/>
                <w:lang w:val="en-US"/>
              </w:rPr>
            </w:pPr>
          </w:p>
          <w:p w14:paraId="4E3D73E3" w14:textId="77777777" w:rsidR="00336B90" w:rsidRDefault="005424EB" w:rsidP="005424EB">
            <w:pPr>
              <w:spacing w:after="0"/>
              <w:rPr>
                <w:rFonts w:ascii="Arial" w:hAnsi="Arial" w:cs="Arial"/>
                <w:lang w:val="en-US"/>
              </w:rPr>
            </w:pPr>
            <w:r w:rsidRPr="00FD36CF">
              <w:rPr>
                <w:rFonts w:ascii="Arial" w:hAnsi="Arial" w:cs="Arial"/>
                <w:lang w:val="en-US"/>
              </w:rPr>
              <w:t>Consistent with Section 4.4 of the Market Surveillance Manual, clarified that the recommendation for the issuance of Notice of the MSC will be submitted to PEMC President.</w:t>
            </w:r>
          </w:p>
          <w:p w14:paraId="07762751" w14:textId="77777777" w:rsidR="005424EB" w:rsidRDefault="005424EB" w:rsidP="005424EB">
            <w:pPr>
              <w:spacing w:after="0"/>
              <w:rPr>
                <w:rFonts w:ascii="Arial" w:hAnsi="Arial" w:cs="Arial"/>
                <w:lang w:val="en-US"/>
              </w:rPr>
            </w:pPr>
          </w:p>
          <w:p w14:paraId="7F477C76" w14:textId="5C2FDC46" w:rsidR="005424EB" w:rsidRDefault="00974983" w:rsidP="005424EB">
            <w:pPr>
              <w:spacing w:after="0"/>
              <w:rPr>
                <w:rFonts w:ascii="Arial" w:hAnsi="Arial" w:cs="Arial"/>
                <w:lang w:val="en-US"/>
              </w:rPr>
            </w:pPr>
            <w:r>
              <w:rPr>
                <w:rFonts w:ascii="Arial" w:hAnsi="Arial" w:cs="Arial"/>
                <w:lang w:val="en-US"/>
              </w:rPr>
              <w:t>R</w:t>
            </w:r>
            <w:r w:rsidR="005424EB">
              <w:rPr>
                <w:rFonts w:ascii="Arial" w:hAnsi="Arial" w:cs="Arial"/>
                <w:lang w:val="en-US"/>
              </w:rPr>
              <w:t>enumbering</w:t>
            </w:r>
          </w:p>
        </w:tc>
        <w:tc>
          <w:tcPr>
            <w:tcW w:w="2160" w:type="dxa"/>
          </w:tcPr>
          <w:p w14:paraId="747EB812" w14:textId="77777777" w:rsidR="00336B90" w:rsidRPr="00867817" w:rsidRDefault="00336B90" w:rsidP="00336B90">
            <w:pPr>
              <w:spacing w:after="0" w:line="276" w:lineRule="auto"/>
              <w:rPr>
                <w:rFonts w:ascii="Arial" w:hAnsi="Arial" w:cs="Arial"/>
                <w:i/>
                <w:highlight w:val="yellow"/>
              </w:rPr>
            </w:pPr>
          </w:p>
        </w:tc>
        <w:tc>
          <w:tcPr>
            <w:tcW w:w="2250" w:type="dxa"/>
          </w:tcPr>
          <w:p w14:paraId="3C687876" w14:textId="77777777" w:rsidR="00336B90" w:rsidRPr="00867817" w:rsidRDefault="00336B90" w:rsidP="00336B90">
            <w:pPr>
              <w:spacing w:after="0" w:line="276" w:lineRule="auto"/>
              <w:rPr>
                <w:rFonts w:ascii="Arial" w:hAnsi="Arial" w:cs="Arial"/>
                <w:i/>
                <w:highlight w:val="yellow"/>
              </w:rPr>
            </w:pPr>
          </w:p>
        </w:tc>
        <w:tc>
          <w:tcPr>
            <w:tcW w:w="1800" w:type="dxa"/>
          </w:tcPr>
          <w:p w14:paraId="0EE20C54" w14:textId="77777777" w:rsidR="00336B90" w:rsidRPr="00867817" w:rsidRDefault="00336B90" w:rsidP="00336B90">
            <w:pPr>
              <w:spacing w:after="0" w:line="276" w:lineRule="auto"/>
              <w:rPr>
                <w:rFonts w:ascii="Arial" w:hAnsi="Arial" w:cs="Arial"/>
                <w:i/>
                <w:highlight w:val="yellow"/>
              </w:rPr>
            </w:pPr>
          </w:p>
        </w:tc>
        <w:tc>
          <w:tcPr>
            <w:tcW w:w="1440" w:type="dxa"/>
          </w:tcPr>
          <w:p w14:paraId="10FFB49B" w14:textId="77777777" w:rsidR="00336B90" w:rsidRPr="00867817" w:rsidRDefault="00336B90" w:rsidP="00336B90">
            <w:pPr>
              <w:spacing w:after="0" w:line="276" w:lineRule="auto"/>
              <w:rPr>
                <w:rFonts w:ascii="Arial" w:hAnsi="Arial" w:cs="Arial"/>
                <w:i/>
                <w:highlight w:val="yellow"/>
              </w:rPr>
            </w:pPr>
          </w:p>
        </w:tc>
      </w:tr>
      <w:tr w:rsidR="00E81707" w:rsidRPr="00867817" w14:paraId="2F8CEC5F" w14:textId="77777777" w:rsidTr="003978DB">
        <w:trPr>
          <w:trHeight w:val="908"/>
        </w:trPr>
        <w:tc>
          <w:tcPr>
            <w:tcW w:w="1435" w:type="dxa"/>
          </w:tcPr>
          <w:p w14:paraId="5B30BE68" w14:textId="4F75B588" w:rsidR="00E81707" w:rsidRDefault="00E81707" w:rsidP="00E81707">
            <w:pPr>
              <w:spacing w:after="0" w:line="276" w:lineRule="auto"/>
              <w:rPr>
                <w:rFonts w:ascii="Arial" w:hAnsi="Arial" w:cs="Arial"/>
              </w:rPr>
            </w:pPr>
            <w:permStart w:id="1083056194" w:edGrp="everyone" w:colFirst="5" w:colLast="5"/>
            <w:permStart w:id="428882521" w:edGrp="everyone" w:colFirst="6" w:colLast="6"/>
            <w:permEnd w:id="764611702"/>
            <w:permEnd w:id="1576086275"/>
            <w:r>
              <w:rPr>
                <w:rFonts w:ascii="Arial" w:hAnsi="Arial" w:cs="Arial"/>
              </w:rPr>
              <w:lastRenderedPageBreak/>
              <w:t>Section</w:t>
            </w:r>
            <w:r w:rsidRPr="00867817">
              <w:rPr>
                <w:rFonts w:ascii="Arial" w:hAnsi="Arial" w:cs="Arial"/>
              </w:rPr>
              <w:t xml:space="preserve"> </w:t>
            </w:r>
            <w:r>
              <w:rPr>
                <w:rFonts w:ascii="Arial" w:hAnsi="Arial" w:cs="Arial"/>
              </w:rPr>
              <w:t>3</w:t>
            </w:r>
            <w:r w:rsidRPr="00867817">
              <w:rPr>
                <w:rFonts w:ascii="Arial" w:hAnsi="Arial" w:cs="Arial"/>
              </w:rPr>
              <w:t xml:space="preserve"> – </w:t>
            </w:r>
            <w:r>
              <w:rPr>
                <w:rFonts w:ascii="Arial" w:hAnsi="Arial" w:cs="Arial"/>
              </w:rPr>
              <w:t>Responsibilities</w:t>
            </w:r>
          </w:p>
        </w:tc>
        <w:tc>
          <w:tcPr>
            <w:tcW w:w="1440" w:type="dxa"/>
          </w:tcPr>
          <w:p w14:paraId="78057CBC" w14:textId="71C1F1C1" w:rsidR="00E81707" w:rsidRDefault="00E81707" w:rsidP="00E81707">
            <w:pPr>
              <w:spacing w:after="0" w:line="276" w:lineRule="auto"/>
              <w:rPr>
                <w:rFonts w:ascii="Arial" w:hAnsi="Arial" w:cs="Arial"/>
                <w:bCs/>
              </w:rPr>
            </w:pPr>
            <w:r>
              <w:rPr>
                <w:rFonts w:ascii="Arial" w:hAnsi="Arial" w:cs="Arial"/>
                <w:bCs/>
              </w:rPr>
              <w:t>3.1 – Market Surveillance Committee</w:t>
            </w:r>
          </w:p>
        </w:tc>
        <w:tc>
          <w:tcPr>
            <w:tcW w:w="3240" w:type="dxa"/>
          </w:tcPr>
          <w:p w14:paraId="3E486AD0" w14:textId="2C234DB8" w:rsidR="00E81707" w:rsidRDefault="00E81707" w:rsidP="00E81707">
            <w:pPr>
              <w:spacing w:after="0"/>
              <w:rPr>
                <w:rFonts w:ascii="Arial" w:hAnsi="Arial" w:cs="Arial"/>
                <w:lang w:val="en-GB"/>
              </w:rPr>
            </w:pPr>
          </w:p>
          <w:p w14:paraId="7B369363" w14:textId="77777777" w:rsidR="00E81707" w:rsidRPr="005C5FC0" w:rsidRDefault="00E81707" w:rsidP="00E81707">
            <w:pPr>
              <w:spacing w:after="0"/>
              <w:rPr>
                <w:rFonts w:ascii="Arial" w:hAnsi="Arial" w:cs="Arial"/>
                <w:lang w:val="en-GB"/>
              </w:rPr>
            </w:pPr>
          </w:p>
          <w:p w14:paraId="77C13765" w14:textId="77777777" w:rsidR="00E81707" w:rsidRDefault="00E81707" w:rsidP="00E81707">
            <w:pPr>
              <w:spacing w:after="0"/>
              <w:rPr>
                <w:rFonts w:ascii="Arial" w:hAnsi="Arial" w:cs="Arial"/>
                <w:lang w:val="en-GB"/>
              </w:rPr>
            </w:pPr>
            <w:r w:rsidRPr="005C5FC0">
              <w:rPr>
                <w:rFonts w:ascii="Arial" w:hAnsi="Arial" w:cs="Arial"/>
                <w:lang w:val="en-GB"/>
              </w:rPr>
              <w:t xml:space="preserve">(d) Review an event of </w:t>
            </w:r>
            <w:r w:rsidRPr="005C5FC0">
              <w:rPr>
                <w:rFonts w:ascii="Arial" w:hAnsi="Arial" w:cs="Arial"/>
                <w:i/>
                <w:iCs/>
                <w:lang w:val="en-GB"/>
              </w:rPr>
              <w:t xml:space="preserve">market intervention </w:t>
            </w:r>
            <w:r w:rsidRPr="005C5FC0">
              <w:rPr>
                <w:rFonts w:ascii="Arial" w:hAnsi="Arial" w:cs="Arial"/>
                <w:lang w:val="en-GB"/>
              </w:rPr>
              <w:t xml:space="preserve">or </w:t>
            </w:r>
            <w:r w:rsidRPr="005C5FC0">
              <w:rPr>
                <w:rFonts w:ascii="Arial" w:hAnsi="Arial" w:cs="Arial"/>
                <w:i/>
                <w:iCs/>
                <w:lang w:val="en-GB"/>
              </w:rPr>
              <w:t>market suspension</w:t>
            </w:r>
            <w:r w:rsidRPr="005C5FC0">
              <w:rPr>
                <w:rFonts w:ascii="Arial" w:hAnsi="Arial" w:cs="Arial"/>
                <w:lang w:val="en-GB"/>
              </w:rPr>
              <w:t xml:space="preserve">, as defined under Chapter 6 of the </w:t>
            </w:r>
            <w:r w:rsidRPr="005C5FC0">
              <w:rPr>
                <w:rFonts w:ascii="Arial" w:hAnsi="Arial" w:cs="Arial"/>
                <w:i/>
                <w:iCs/>
                <w:lang w:val="en-GB"/>
              </w:rPr>
              <w:t>WESM Rules</w:t>
            </w:r>
            <w:r w:rsidRPr="005C5FC0">
              <w:rPr>
                <w:rFonts w:ascii="Arial" w:hAnsi="Arial" w:cs="Arial"/>
                <w:lang w:val="en-GB"/>
              </w:rPr>
              <w:t xml:space="preserve">, and prepare the corresponding Market Intervention or Market Suspension Report to be submitted to the </w:t>
            </w:r>
            <w:r w:rsidRPr="005C5FC0">
              <w:rPr>
                <w:rFonts w:ascii="Arial" w:hAnsi="Arial" w:cs="Arial"/>
                <w:i/>
                <w:iCs/>
                <w:lang w:val="en-GB"/>
              </w:rPr>
              <w:t>PEM Board</w:t>
            </w:r>
            <w:r w:rsidRPr="005C5FC0">
              <w:rPr>
                <w:rFonts w:ascii="Arial" w:hAnsi="Arial" w:cs="Arial"/>
                <w:lang w:val="en-GB"/>
              </w:rPr>
              <w:t xml:space="preserve">; </w:t>
            </w:r>
          </w:p>
          <w:p w14:paraId="4A771667" w14:textId="77777777" w:rsidR="00E81707" w:rsidRDefault="00E81707" w:rsidP="00E81707">
            <w:pPr>
              <w:spacing w:after="0"/>
              <w:rPr>
                <w:rFonts w:ascii="Arial" w:hAnsi="Arial" w:cs="Arial"/>
                <w:lang w:val="en-GB"/>
              </w:rPr>
            </w:pPr>
          </w:p>
          <w:p w14:paraId="5E8EE518" w14:textId="77777777" w:rsidR="00F650D6" w:rsidRDefault="00F650D6" w:rsidP="00E81707">
            <w:pPr>
              <w:spacing w:after="0"/>
              <w:rPr>
                <w:rFonts w:ascii="Arial" w:hAnsi="Arial" w:cs="Arial"/>
                <w:lang w:val="en-GB"/>
              </w:rPr>
            </w:pPr>
          </w:p>
          <w:p w14:paraId="145D494B" w14:textId="77777777" w:rsidR="006F3FF6" w:rsidRPr="004F3E03" w:rsidRDefault="006F3FF6" w:rsidP="006F3FF6">
            <w:pPr>
              <w:spacing w:after="0"/>
              <w:rPr>
                <w:rFonts w:ascii="Arial" w:hAnsi="Arial" w:cs="Arial"/>
                <w:lang w:val="en-GB"/>
              </w:rPr>
            </w:pPr>
            <w:r w:rsidRPr="004F3E03">
              <w:rPr>
                <w:rFonts w:ascii="Arial" w:hAnsi="Arial" w:cs="Arial"/>
                <w:lang w:val="en-GB"/>
              </w:rPr>
              <w:t xml:space="preserve">(e) Propose amendments to the </w:t>
            </w:r>
            <w:r w:rsidRPr="004F3E03">
              <w:rPr>
                <w:rFonts w:ascii="Arial" w:hAnsi="Arial" w:cs="Arial"/>
                <w:i/>
                <w:iCs/>
                <w:lang w:val="en-GB"/>
              </w:rPr>
              <w:t xml:space="preserve">WESM Rules </w:t>
            </w:r>
            <w:r w:rsidRPr="004F3E03">
              <w:rPr>
                <w:rFonts w:ascii="Arial" w:hAnsi="Arial" w:cs="Arial"/>
                <w:lang w:val="en-GB"/>
              </w:rPr>
              <w:t xml:space="preserve">in accordance with Chapter 8; </w:t>
            </w:r>
          </w:p>
          <w:p w14:paraId="59D17FC3" w14:textId="77777777" w:rsidR="006F3FF6" w:rsidRDefault="006F3FF6" w:rsidP="006F3FF6">
            <w:pPr>
              <w:spacing w:after="0"/>
              <w:rPr>
                <w:rFonts w:ascii="Arial" w:hAnsi="Arial" w:cs="Arial"/>
                <w:lang w:val="en-GB"/>
              </w:rPr>
            </w:pPr>
          </w:p>
          <w:p w14:paraId="5C840216" w14:textId="77777777" w:rsidR="00DA5E4C" w:rsidRDefault="00DA5E4C" w:rsidP="006F3FF6">
            <w:pPr>
              <w:spacing w:after="0"/>
              <w:rPr>
                <w:rFonts w:ascii="Arial" w:hAnsi="Arial" w:cs="Arial"/>
                <w:lang w:val="en-GB"/>
              </w:rPr>
            </w:pPr>
          </w:p>
          <w:p w14:paraId="058F3A27" w14:textId="61695C3D" w:rsidR="00E81707" w:rsidRDefault="00E81707" w:rsidP="006F3FF6">
            <w:pPr>
              <w:spacing w:after="0"/>
              <w:rPr>
                <w:rFonts w:ascii="Arial" w:hAnsi="Arial" w:cs="Arial"/>
                <w:b/>
                <w:bCs/>
                <w:lang w:val="en-GB"/>
              </w:rPr>
            </w:pPr>
          </w:p>
        </w:tc>
        <w:tc>
          <w:tcPr>
            <w:tcW w:w="3240" w:type="dxa"/>
          </w:tcPr>
          <w:p w14:paraId="71C9997A" w14:textId="22048C8B" w:rsidR="00E81707" w:rsidRDefault="00E81707" w:rsidP="00E81707">
            <w:pPr>
              <w:spacing w:after="0"/>
              <w:rPr>
                <w:rFonts w:ascii="Arial" w:hAnsi="Arial" w:cs="Arial"/>
                <w:lang w:val="en-GB"/>
              </w:rPr>
            </w:pPr>
          </w:p>
          <w:p w14:paraId="5E11CEAF" w14:textId="77777777" w:rsidR="00E81707" w:rsidRPr="005C5FC0" w:rsidRDefault="00E81707" w:rsidP="00E81707">
            <w:pPr>
              <w:spacing w:after="0"/>
              <w:rPr>
                <w:rFonts w:ascii="Arial" w:hAnsi="Arial" w:cs="Arial"/>
                <w:lang w:val="en-GB"/>
              </w:rPr>
            </w:pPr>
          </w:p>
          <w:p w14:paraId="6C330908" w14:textId="77777777" w:rsidR="00E81707" w:rsidRDefault="00E81707" w:rsidP="00E81707">
            <w:pPr>
              <w:spacing w:after="0"/>
              <w:rPr>
                <w:rFonts w:ascii="Arial" w:hAnsi="Arial" w:cs="Arial"/>
                <w:lang w:val="en-GB"/>
              </w:rPr>
            </w:pPr>
            <w:r w:rsidRPr="00111793">
              <w:rPr>
                <w:rFonts w:ascii="Arial" w:hAnsi="Arial" w:cs="Arial"/>
                <w:b/>
                <w:bCs/>
                <w:u w:val="single"/>
                <w:lang w:val="en-GB"/>
              </w:rPr>
              <w:t>(e)</w:t>
            </w:r>
            <w:r>
              <w:rPr>
                <w:rFonts w:ascii="Arial" w:hAnsi="Arial" w:cs="Arial"/>
                <w:lang w:val="en-GB"/>
              </w:rPr>
              <w:t xml:space="preserve"> </w:t>
            </w:r>
            <w:r w:rsidRPr="00111793">
              <w:rPr>
                <w:rFonts w:ascii="Arial" w:hAnsi="Arial" w:cs="Arial"/>
                <w:strike/>
                <w:lang w:val="en-GB"/>
              </w:rPr>
              <w:t>(d)</w:t>
            </w:r>
            <w:r w:rsidRPr="005C5FC0">
              <w:rPr>
                <w:rFonts w:ascii="Arial" w:hAnsi="Arial" w:cs="Arial"/>
                <w:lang w:val="en-GB"/>
              </w:rPr>
              <w:t xml:space="preserve"> Review an event of </w:t>
            </w:r>
            <w:r w:rsidRPr="005C5FC0">
              <w:rPr>
                <w:rFonts w:ascii="Arial" w:hAnsi="Arial" w:cs="Arial"/>
                <w:i/>
                <w:iCs/>
                <w:lang w:val="en-GB"/>
              </w:rPr>
              <w:t xml:space="preserve">market intervention </w:t>
            </w:r>
            <w:r w:rsidRPr="005C5FC0">
              <w:rPr>
                <w:rFonts w:ascii="Arial" w:hAnsi="Arial" w:cs="Arial"/>
                <w:lang w:val="en-GB"/>
              </w:rPr>
              <w:t xml:space="preserve">or </w:t>
            </w:r>
            <w:r w:rsidRPr="005C5FC0">
              <w:rPr>
                <w:rFonts w:ascii="Arial" w:hAnsi="Arial" w:cs="Arial"/>
                <w:i/>
                <w:iCs/>
                <w:lang w:val="en-GB"/>
              </w:rPr>
              <w:t>market suspension</w:t>
            </w:r>
            <w:r w:rsidRPr="005C5FC0">
              <w:rPr>
                <w:rFonts w:ascii="Arial" w:hAnsi="Arial" w:cs="Arial"/>
                <w:lang w:val="en-GB"/>
              </w:rPr>
              <w:t xml:space="preserve">, as defined under Chapter 6 of the </w:t>
            </w:r>
            <w:r w:rsidRPr="005C5FC0">
              <w:rPr>
                <w:rFonts w:ascii="Arial" w:hAnsi="Arial" w:cs="Arial"/>
                <w:i/>
                <w:iCs/>
                <w:lang w:val="en-GB"/>
              </w:rPr>
              <w:t>WESM Rules</w:t>
            </w:r>
            <w:r w:rsidRPr="005C5FC0">
              <w:rPr>
                <w:rFonts w:ascii="Arial" w:hAnsi="Arial" w:cs="Arial"/>
                <w:lang w:val="en-GB"/>
              </w:rPr>
              <w:t xml:space="preserve">, and prepare the corresponding </w:t>
            </w:r>
            <w:r w:rsidRPr="0045245D">
              <w:rPr>
                <w:rFonts w:ascii="Arial" w:hAnsi="Arial" w:cs="Arial"/>
                <w:b/>
                <w:bCs/>
                <w:u w:val="single"/>
                <w:lang w:val="en-GB"/>
              </w:rPr>
              <w:t>Review Report on</w:t>
            </w:r>
            <w:r>
              <w:rPr>
                <w:rFonts w:ascii="Arial" w:hAnsi="Arial" w:cs="Arial"/>
                <w:lang w:val="en-GB"/>
              </w:rPr>
              <w:t xml:space="preserve"> </w:t>
            </w:r>
            <w:r w:rsidRPr="005C5FC0">
              <w:rPr>
                <w:rFonts w:ascii="Arial" w:hAnsi="Arial" w:cs="Arial"/>
                <w:lang w:val="en-GB"/>
              </w:rPr>
              <w:t xml:space="preserve">Market Intervention or Market Suspension </w:t>
            </w:r>
            <w:r w:rsidRPr="005C5FC0">
              <w:rPr>
                <w:rFonts w:ascii="Arial" w:hAnsi="Arial" w:cs="Arial"/>
                <w:strike/>
                <w:lang w:val="en-GB"/>
              </w:rPr>
              <w:t>Report</w:t>
            </w:r>
            <w:r w:rsidRPr="005C5FC0">
              <w:rPr>
                <w:rFonts w:ascii="Arial" w:hAnsi="Arial" w:cs="Arial"/>
                <w:lang w:val="en-GB"/>
              </w:rPr>
              <w:t xml:space="preserve"> to be submitted to the </w:t>
            </w:r>
            <w:r w:rsidRPr="005C5FC0">
              <w:rPr>
                <w:rFonts w:ascii="Arial" w:hAnsi="Arial" w:cs="Arial"/>
                <w:i/>
                <w:iCs/>
                <w:lang w:val="en-GB"/>
              </w:rPr>
              <w:t>PEM Board</w:t>
            </w:r>
            <w:r w:rsidRPr="005C5FC0">
              <w:rPr>
                <w:rFonts w:ascii="Arial" w:hAnsi="Arial" w:cs="Arial"/>
                <w:lang w:val="en-GB"/>
              </w:rPr>
              <w:t xml:space="preserve">; </w:t>
            </w:r>
          </w:p>
          <w:p w14:paraId="7CEE629A" w14:textId="77777777" w:rsidR="00E81707" w:rsidRDefault="00E81707" w:rsidP="00E81707">
            <w:pPr>
              <w:spacing w:after="0"/>
              <w:rPr>
                <w:rFonts w:ascii="Arial" w:hAnsi="Arial" w:cs="Arial"/>
                <w:lang w:val="en-GB"/>
              </w:rPr>
            </w:pPr>
          </w:p>
          <w:p w14:paraId="08F8C175" w14:textId="77777777" w:rsidR="002E577D" w:rsidRPr="004F3E03" w:rsidRDefault="002E577D" w:rsidP="002E577D">
            <w:pPr>
              <w:spacing w:after="0"/>
              <w:rPr>
                <w:rFonts w:ascii="Arial" w:hAnsi="Arial" w:cs="Arial"/>
                <w:lang w:val="en-GB"/>
              </w:rPr>
            </w:pPr>
            <w:r w:rsidRPr="00111793">
              <w:rPr>
                <w:rFonts w:ascii="Arial" w:hAnsi="Arial" w:cs="Arial"/>
                <w:b/>
                <w:bCs/>
                <w:u w:val="single"/>
                <w:lang w:val="en-GB"/>
              </w:rPr>
              <w:t>(f)</w:t>
            </w:r>
            <w:r>
              <w:rPr>
                <w:rFonts w:ascii="Arial" w:hAnsi="Arial" w:cs="Arial"/>
                <w:lang w:val="en-GB"/>
              </w:rPr>
              <w:t xml:space="preserve"> </w:t>
            </w:r>
            <w:r w:rsidRPr="00111793">
              <w:rPr>
                <w:rFonts w:ascii="Arial" w:hAnsi="Arial" w:cs="Arial"/>
                <w:strike/>
                <w:lang w:val="en-GB"/>
              </w:rPr>
              <w:t xml:space="preserve">(e) </w:t>
            </w:r>
            <w:r w:rsidRPr="004F3E03">
              <w:rPr>
                <w:rFonts w:ascii="Arial" w:hAnsi="Arial" w:cs="Arial"/>
                <w:lang w:val="en-GB"/>
              </w:rPr>
              <w:t xml:space="preserve">Propose amendments to the </w:t>
            </w:r>
            <w:r w:rsidRPr="004F3E03">
              <w:rPr>
                <w:rFonts w:ascii="Arial" w:hAnsi="Arial" w:cs="Arial"/>
                <w:i/>
                <w:iCs/>
                <w:strike/>
                <w:lang w:val="en-GB"/>
              </w:rPr>
              <w:t>WESM</w:t>
            </w:r>
            <w:r w:rsidRPr="004F3E03">
              <w:rPr>
                <w:rFonts w:ascii="Arial" w:hAnsi="Arial" w:cs="Arial"/>
                <w:i/>
                <w:iCs/>
                <w:lang w:val="en-GB"/>
              </w:rPr>
              <w:t xml:space="preserve"> </w:t>
            </w:r>
            <w:r w:rsidRPr="009D0718">
              <w:rPr>
                <w:rFonts w:ascii="Arial" w:hAnsi="Arial" w:cs="Arial"/>
                <w:b/>
                <w:bCs/>
                <w:i/>
                <w:iCs/>
                <w:u w:val="single"/>
                <w:lang w:val="en-GB"/>
              </w:rPr>
              <w:t>Market</w:t>
            </w:r>
            <w:r>
              <w:rPr>
                <w:rFonts w:ascii="Arial" w:hAnsi="Arial" w:cs="Arial"/>
                <w:i/>
                <w:iCs/>
                <w:lang w:val="en-GB"/>
              </w:rPr>
              <w:t xml:space="preserve"> </w:t>
            </w:r>
            <w:r w:rsidRPr="004F3E03">
              <w:rPr>
                <w:rFonts w:ascii="Arial" w:hAnsi="Arial" w:cs="Arial"/>
                <w:i/>
                <w:iCs/>
                <w:lang w:val="en-GB"/>
              </w:rPr>
              <w:t xml:space="preserve">Rules </w:t>
            </w:r>
            <w:r w:rsidRPr="000D003A">
              <w:rPr>
                <w:rFonts w:ascii="Arial" w:hAnsi="Arial" w:cs="Arial"/>
                <w:b/>
                <w:bCs/>
                <w:i/>
                <w:iCs/>
                <w:u w:val="single"/>
                <w:lang w:val="en-GB"/>
              </w:rPr>
              <w:t>and Market Manuals</w:t>
            </w:r>
            <w:r>
              <w:rPr>
                <w:rFonts w:ascii="Arial" w:hAnsi="Arial" w:cs="Arial"/>
                <w:i/>
                <w:iCs/>
                <w:lang w:val="en-GB"/>
              </w:rPr>
              <w:t xml:space="preserve"> </w:t>
            </w:r>
            <w:r w:rsidRPr="004F3E03">
              <w:rPr>
                <w:rFonts w:ascii="Arial" w:hAnsi="Arial" w:cs="Arial"/>
                <w:lang w:val="en-GB"/>
              </w:rPr>
              <w:t xml:space="preserve">in accordance with Chapter 8; </w:t>
            </w:r>
          </w:p>
          <w:p w14:paraId="4A226831" w14:textId="77777777" w:rsidR="002E577D" w:rsidRDefault="002E577D" w:rsidP="002E577D">
            <w:pPr>
              <w:spacing w:after="0"/>
              <w:rPr>
                <w:rFonts w:ascii="Arial" w:hAnsi="Arial" w:cs="Arial"/>
                <w:lang w:val="en-GB"/>
              </w:rPr>
            </w:pPr>
          </w:p>
          <w:p w14:paraId="62B69566" w14:textId="2390780E" w:rsidR="00E81707" w:rsidRDefault="00E81707" w:rsidP="002E577D">
            <w:pPr>
              <w:spacing w:after="0"/>
              <w:rPr>
                <w:rFonts w:ascii="Arial" w:hAnsi="Arial" w:cs="Arial"/>
                <w:b/>
                <w:bCs/>
                <w:u w:val="single"/>
                <w:lang w:val="en-GB"/>
              </w:rPr>
            </w:pPr>
          </w:p>
        </w:tc>
        <w:tc>
          <w:tcPr>
            <w:tcW w:w="2520" w:type="dxa"/>
          </w:tcPr>
          <w:p w14:paraId="0AFA5C7A" w14:textId="77777777" w:rsidR="00E81707" w:rsidRDefault="00E81707" w:rsidP="00E81707">
            <w:pPr>
              <w:spacing w:after="0"/>
              <w:rPr>
                <w:rFonts w:ascii="Arial" w:hAnsi="Arial" w:cs="Arial"/>
                <w:lang w:val="en-US"/>
              </w:rPr>
            </w:pPr>
            <w:r>
              <w:rPr>
                <w:rFonts w:ascii="Arial" w:hAnsi="Arial" w:cs="Arial"/>
                <w:lang w:val="en-US"/>
              </w:rPr>
              <w:t xml:space="preserve">To reflect the appropriate name of the report and to distinguish it from the report/s submitted by either System Operator or Market Operator. </w:t>
            </w:r>
          </w:p>
          <w:p w14:paraId="296BB4EB" w14:textId="77777777" w:rsidR="00F650D6" w:rsidRDefault="00F650D6" w:rsidP="00E81707">
            <w:pPr>
              <w:spacing w:after="0"/>
              <w:rPr>
                <w:rFonts w:ascii="Arial" w:hAnsi="Arial" w:cs="Arial"/>
                <w:lang w:val="en-US"/>
              </w:rPr>
            </w:pPr>
          </w:p>
          <w:p w14:paraId="70AB4B23" w14:textId="77777777" w:rsidR="00F650D6" w:rsidRDefault="00F650D6" w:rsidP="00E81707">
            <w:pPr>
              <w:spacing w:after="0"/>
              <w:rPr>
                <w:rFonts w:ascii="Arial" w:hAnsi="Arial" w:cs="Arial"/>
                <w:lang w:val="en-US"/>
              </w:rPr>
            </w:pPr>
          </w:p>
          <w:p w14:paraId="03B4223B" w14:textId="77777777" w:rsidR="00F650D6" w:rsidRDefault="00F650D6" w:rsidP="00E81707">
            <w:pPr>
              <w:spacing w:after="0"/>
              <w:rPr>
                <w:rFonts w:ascii="Arial" w:hAnsi="Arial" w:cs="Arial"/>
                <w:lang w:val="en-US"/>
              </w:rPr>
            </w:pPr>
          </w:p>
          <w:p w14:paraId="68CB0785" w14:textId="77777777" w:rsidR="00F650D6" w:rsidRDefault="00F650D6" w:rsidP="00E81707">
            <w:pPr>
              <w:spacing w:after="0"/>
              <w:rPr>
                <w:rFonts w:ascii="Arial" w:hAnsi="Arial" w:cs="Arial"/>
                <w:lang w:val="en-US"/>
              </w:rPr>
            </w:pPr>
          </w:p>
          <w:p w14:paraId="3C2D09F1" w14:textId="77777777" w:rsidR="00F650D6" w:rsidRDefault="00F650D6" w:rsidP="00E81707">
            <w:pPr>
              <w:spacing w:after="0"/>
              <w:rPr>
                <w:rFonts w:ascii="Arial" w:hAnsi="Arial" w:cs="Arial"/>
                <w:lang w:val="en-US"/>
              </w:rPr>
            </w:pPr>
          </w:p>
          <w:p w14:paraId="118E62D8" w14:textId="26E32504" w:rsidR="00F650D6" w:rsidRPr="001C6551" w:rsidRDefault="00F650D6" w:rsidP="00E81707">
            <w:pPr>
              <w:spacing w:after="0"/>
              <w:rPr>
                <w:rFonts w:ascii="Arial" w:hAnsi="Arial" w:cs="Arial"/>
                <w:lang w:val="en-US"/>
              </w:rPr>
            </w:pPr>
            <w:r>
              <w:rPr>
                <w:rFonts w:ascii="Arial" w:hAnsi="Arial" w:cs="Arial"/>
                <w:lang w:val="en-US"/>
              </w:rPr>
              <w:t>To reflect the appropriate name of the report and to distinguish it from the report/s submitted by either System Operator or Market Operator.</w:t>
            </w:r>
          </w:p>
        </w:tc>
        <w:tc>
          <w:tcPr>
            <w:tcW w:w="2160" w:type="dxa"/>
          </w:tcPr>
          <w:p w14:paraId="1E72A474" w14:textId="77777777" w:rsidR="00E81707" w:rsidRPr="00867817" w:rsidRDefault="00E81707" w:rsidP="00E81707">
            <w:pPr>
              <w:spacing w:after="0" w:line="276" w:lineRule="auto"/>
              <w:rPr>
                <w:rFonts w:ascii="Arial" w:hAnsi="Arial" w:cs="Arial"/>
                <w:i/>
                <w:highlight w:val="yellow"/>
              </w:rPr>
            </w:pPr>
          </w:p>
        </w:tc>
        <w:tc>
          <w:tcPr>
            <w:tcW w:w="2250" w:type="dxa"/>
          </w:tcPr>
          <w:p w14:paraId="2F1BC185" w14:textId="77777777" w:rsidR="00E81707" w:rsidRPr="00867817" w:rsidRDefault="00E81707" w:rsidP="00E81707">
            <w:pPr>
              <w:spacing w:after="0" w:line="276" w:lineRule="auto"/>
              <w:rPr>
                <w:rFonts w:ascii="Arial" w:hAnsi="Arial" w:cs="Arial"/>
                <w:i/>
                <w:highlight w:val="yellow"/>
              </w:rPr>
            </w:pPr>
          </w:p>
        </w:tc>
        <w:tc>
          <w:tcPr>
            <w:tcW w:w="1800" w:type="dxa"/>
          </w:tcPr>
          <w:p w14:paraId="56DBDAD0" w14:textId="77777777" w:rsidR="00E81707" w:rsidRPr="00867817" w:rsidRDefault="00E81707" w:rsidP="00E81707">
            <w:pPr>
              <w:spacing w:after="0" w:line="276" w:lineRule="auto"/>
              <w:rPr>
                <w:rFonts w:ascii="Arial" w:hAnsi="Arial" w:cs="Arial"/>
                <w:i/>
                <w:highlight w:val="yellow"/>
              </w:rPr>
            </w:pPr>
          </w:p>
        </w:tc>
        <w:tc>
          <w:tcPr>
            <w:tcW w:w="1440" w:type="dxa"/>
          </w:tcPr>
          <w:p w14:paraId="4B66530D" w14:textId="77777777" w:rsidR="00E81707" w:rsidRPr="00867817" w:rsidRDefault="00E81707" w:rsidP="00E81707">
            <w:pPr>
              <w:spacing w:after="0" w:line="276" w:lineRule="auto"/>
              <w:rPr>
                <w:rFonts w:ascii="Arial" w:hAnsi="Arial" w:cs="Arial"/>
                <w:i/>
                <w:highlight w:val="yellow"/>
              </w:rPr>
            </w:pPr>
          </w:p>
        </w:tc>
      </w:tr>
      <w:tr w:rsidR="00DA5E4C" w:rsidRPr="00867817" w14:paraId="53AF3703" w14:textId="77777777" w:rsidTr="003978DB">
        <w:trPr>
          <w:trHeight w:val="908"/>
        </w:trPr>
        <w:tc>
          <w:tcPr>
            <w:tcW w:w="1435" w:type="dxa"/>
          </w:tcPr>
          <w:p w14:paraId="6DD5CAD9" w14:textId="1EE41802" w:rsidR="00DA5E4C" w:rsidRDefault="00DA5E4C" w:rsidP="00DA5E4C">
            <w:pPr>
              <w:spacing w:after="0" w:line="276" w:lineRule="auto"/>
              <w:rPr>
                <w:rFonts w:ascii="Arial" w:hAnsi="Arial" w:cs="Arial"/>
              </w:rPr>
            </w:pPr>
            <w:permStart w:id="2116050726" w:edGrp="everyone" w:colFirst="5" w:colLast="5"/>
            <w:permStart w:id="1201296197" w:edGrp="everyone" w:colFirst="6" w:colLast="6"/>
            <w:permEnd w:id="1083056194"/>
            <w:permEnd w:id="428882521"/>
            <w:r>
              <w:rPr>
                <w:rFonts w:ascii="Arial" w:hAnsi="Arial" w:cs="Arial"/>
              </w:rPr>
              <w:t>Section</w:t>
            </w:r>
            <w:r w:rsidRPr="00867817">
              <w:rPr>
                <w:rFonts w:ascii="Arial" w:hAnsi="Arial" w:cs="Arial"/>
              </w:rPr>
              <w:t xml:space="preserve"> </w:t>
            </w:r>
            <w:r>
              <w:rPr>
                <w:rFonts w:ascii="Arial" w:hAnsi="Arial" w:cs="Arial"/>
              </w:rPr>
              <w:t>3</w:t>
            </w:r>
            <w:r w:rsidRPr="00867817">
              <w:rPr>
                <w:rFonts w:ascii="Arial" w:hAnsi="Arial" w:cs="Arial"/>
              </w:rPr>
              <w:t xml:space="preserve"> – </w:t>
            </w:r>
            <w:r>
              <w:rPr>
                <w:rFonts w:ascii="Arial" w:hAnsi="Arial" w:cs="Arial"/>
              </w:rPr>
              <w:t>Responsibilities</w:t>
            </w:r>
          </w:p>
        </w:tc>
        <w:tc>
          <w:tcPr>
            <w:tcW w:w="1440" w:type="dxa"/>
          </w:tcPr>
          <w:p w14:paraId="3DD3DD5E" w14:textId="2F79D0C8" w:rsidR="00DA5E4C" w:rsidRDefault="00DA5E4C" w:rsidP="00DA5E4C">
            <w:pPr>
              <w:spacing w:after="0" w:line="276" w:lineRule="auto"/>
              <w:rPr>
                <w:rFonts w:ascii="Arial" w:hAnsi="Arial" w:cs="Arial"/>
                <w:bCs/>
              </w:rPr>
            </w:pPr>
            <w:r>
              <w:rPr>
                <w:rFonts w:ascii="Arial" w:hAnsi="Arial" w:cs="Arial"/>
                <w:bCs/>
              </w:rPr>
              <w:t>3.1 – Market Surveillance Committee</w:t>
            </w:r>
          </w:p>
        </w:tc>
        <w:tc>
          <w:tcPr>
            <w:tcW w:w="3240" w:type="dxa"/>
          </w:tcPr>
          <w:p w14:paraId="1C896B68" w14:textId="785A7677" w:rsidR="00DA5E4C" w:rsidRDefault="00DA5E4C" w:rsidP="00DA5E4C">
            <w:pPr>
              <w:spacing w:after="0"/>
              <w:rPr>
                <w:rFonts w:ascii="Arial" w:hAnsi="Arial" w:cs="Arial"/>
                <w:lang w:val="en-GB"/>
              </w:rPr>
            </w:pPr>
          </w:p>
          <w:p w14:paraId="6CDBC3F7" w14:textId="77777777" w:rsidR="00DA5E4C" w:rsidRDefault="00DA5E4C" w:rsidP="00DA5E4C">
            <w:pPr>
              <w:spacing w:after="0"/>
              <w:rPr>
                <w:rFonts w:ascii="Arial" w:hAnsi="Arial" w:cs="Arial"/>
                <w:lang w:val="en-GB"/>
              </w:rPr>
            </w:pPr>
          </w:p>
          <w:p w14:paraId="0E6EA23D" w14:textId="77777777" w:rsidR="00DA5E4C" w:rsidRDefault="00DA5E4C" w:rsidP="00DA5E4C">
            <w:pPr>
              <w:spacing w:after="0"/>
              <w:rPr>
                <w:rFonts w:ascii="Arial" w:hAnsi="Arial" w:cs="Arial"/>
              </w:rPr>
            </w:pPr>
            <w:r>
              <w:rPr>
                <w:rFonts w:ascii="Arial" w:hAnsi="Arial" w:cs="Arial"/>
                <w:lang w:val="en-GB"/>
              </w:rPr>
              <w:t xml:space="preserve">(f) </w:t>
            </w:r>
            <w:r w:rsidR="00C06413" w:rsidRPr="004E36A9">
              <w:rPr>
                <w:rFonts w:ascii="Arial" w:hAnsi="Arial" w:cs="Arial"/>
              </w:rPr>
              <w:t xml:space="preserve"> Upon request, assist the Rules Change Committee in reviewing proposed</w:t>
            </w:r>
            <w:r w:rsidR="00C06413">
              <w:rPr>
                <w:rFonts w:ascii="Arial" w:hAnsi="Arial" w:cs="Arial"/>
              </w:rPr>
              <w:t xml:space="preserve"> </w:t>
            </w:r>
            <w:r w:rsidR="00C06413" w:rsidRPr="004E36A9">
              <w:rPr>
                <w:rFonts w:ascii="Arial" w:hAnsi="Arial" w:cs="Arial"/>
              </w:rPr>
              <w:t>amendments to the WESM Rules and Market Manuals, and make</w:t>
            </w:r>
            <w:r w:rsidR="00C06413">
              <w:rPr>
                <w:rFonts w:ascii="Arial" w:hAnsi="Arial" w:cs="Arial"/>
              </w:rPr>
              <w:t xml:space="preserve"> </w:t>
            </w:r>
            <w:r w:rsidR="00C06413" w:rsidRPr="004E36A9">
              <w:rPr>
                <w:rFonts w:ascii="Arial" w:hAnsi="Arial" w:cs="Arial"/>
              </w:rPr>
              <w:t xml:space="preserve">recommendations on the expected impact and </w:t>
            </w:r>
            <w:r w:rsidR="00C06413" w:rsidRPr="004E36A9">
              <w:rPr>
                <w:rFonts w:ascii="Arial" w:hAnsi="Arial" w:cs="Arial"/>
              </w:rPr>
              <w:lastRenderedPageBreak/>
              <w:t>necessity of the amendment</w:t>
            </w:r>
            <w:r w:rsidR="00C06413">
              <w:rPr>
                <w:rFonts w:ascii="Arial" w:hAnsi="Arial" w:cs="Arial"/>
              </w:rPr>
              <w:t xml:space="preserve"> </w:t>
            </w:r>
            <w:r w:rsidR="00C06413" w:rsidRPr="004E36A9">
              <w:rPr>
                <w:rFonts w:ascii="Arial" w:hAnsi="Arial" w:cs="Arial"/>
              </w:rPr>
              <w:t>proposal;</w:t>
            </w:r>
          </w:p>
          <w:p w14:paraId="1394A7F0" w14:textId="77777777" w:rsidR="008C3C3E" w:rsidRDefault="008C3C3E" w:rsidP="00DA5E4C">
            <w:pPr>
              <w:spacing w:after="0"/>
              <w:rPr>
                <w:rFonts w:ascii="Arial" w:hAnsi="Arial" w:cs="Arial"/>
              </w:rPr>
            </w:pPr>
          </w:p>
          <w:p w14:paraId="48FB5A75" w14:textId="77777777" w:rsidR="008C3C3E" w:rsidRPr="00E52545" w:rsidRDefault="008C3C3E" w:rsidP="008C3C3E">
            <w:pPr>
              <w:spacing w:after="0"/>
              <w:rPr>
                <w:rFonts w:ascii="Arial" w:hAnsi="Arial" w:cs="Arial"/>
                <w:lang w:val="en-GB"/>
              </w:rPr>
            </w:pPr>
            <w:r w:rsidRPr="00E52545">
              <w:rPr>
                <w:rFonts w:ascii="Arial" w:hAnsi="Arial" w:cs="Arial"/>
                <w:lang w:val="en-GB"/>
              </w:rPr>
              <w:t xml:space="preserve">(g) Annually review and propose changes, as appropriate, to the </w:t>
            </w:r>
            <w:r w:rsidRPr="00E52545">
              <w:rPr>
                <w:rFonts w:ascii="Arial" w:hAnsi="Arial" w:cs="Arial"/>
                <w:i/>
                <w:iCs/>
                <w:lang w:val="en-GB"/>
              </w:rPr>
              <w:t xml:space="preserve">WESM Penalty Manual </w:t>
            </w:r>
            <w:r w:rsidRPr="00E52545">
              <w:rPr>
                <w:rFonts w:ascii="Arial" w:hAnsi="Arial" w:cs="Arial"/>
                <w:lang w:val="en-GB"/>
              </w:rPr>
              <w:t xml:space="preserve">pursuant to Clause 7.2 of the </w:t>
            </w:r>
            <w:r w:rsidRPr="00E52545">
              <w:rPr>
                <w:rFonts w:ascii="Arial" w:hAnsi="Arial" w:cs="Arial"/>
                <w:i/>
                <w:iCs/>
                <w:lang w:val="en-GB"/>
              </w:rPr>
              <w:t>WESM Rules</w:t>
            </w:r>
            <w:r w:rsidRPr="00E52545">
              <w:rPr>
                <w:rFonts w:ascii="Arial" w:hAnsi="Arial" w:cs="Arial"/>
                <w:lang w:val="en-GB"/>
              </w:rPr>
              <w:t xml:space="preserve">. </w:t>
            </w:r>
          </w:p>
          <w:p w14:paraId="429524F6" w14:textId="77777777" w:rsidR="008C3C3E" w:rsidRDefault="008C3C3E" w:rsidP="00DA5E4C">
            <w:pPr>
              <w:spacing w:after="0"/>
              <w:rPr>
                <w:rFonts w:ascii="Arial" w:hAnsi="Arial" w:cs="Arial"/>
                <w:lang w:val="en-GB"/>
              </w:rPr>
            </w:pPr>
          </w:p>
          <w:p w14:paraId="1C8B3B76" w14:textId="77777777" w:rsidR="004A0730" w:rsidRDefault="004A0730" w:rsidP="00DA5E4C">
            <w:pPr>
              <w:spacing w:after="0"/>
              <w:rPr>
                <w:rFonts w:ascii="Arial" w:hAnsi="Arial" w:cs="Arial"/>
                <w:lang w:val="en-GB"/>
              </w:rPr>
            </w:pPr>
          </w:p>
          <w:p w14:paraId="341C45C6" w14:textId="77777777" w:rsidR="004A0730" w:rsidRDefault="004A0730" w:rsidP="00DA5E4C">
            <w:pPr>
              <w:spacing w:after="0"/>
              <w:rPr>
                <w:rFonts w:ascii="Arial" w:hAnsi="Arial" w:cs="Arial"/>
                <w:lang w:val="en-GB"/>
              </w:rPr>
            </w:pPr>
          </w:p>
          <w:p w14:paraId="0DBD1265" w14:textId="77777777" w:rsidR="004A0730" w:rsidRDefault="004A0730" w:rsidP="00DA5E4C">
            <w:pPr>
              <w:spacing w:after="0"/>
              <w:rPr>
                <w:rFonts w:ascii="Arial" w:hAnsi="Arial" w:cs="Arial"/>
                <w:lang w:val="en-GB"/>
              </w:rPr>
            </w:pPr>
          </w:p>
          <w:p w14:paraId="6748F9E8" w14:textId="77777777" w:rsidR="004A0730" w:rsidRDefault="004A0730" w:rsidP="00DA5E4C">
            <w:pPr>
              <w:spacing w:after="0"/>
              <w:rPr>
                <w:rFonts w:ascii="Arial" w:hAnsi="Arial" w:cs="Arial"/>
                <w:lang w:val="en-GB"/>
              </w:rPr>
            </w:pPr>
          </w:p>
          <w:p w14:paraId="4F78F553" w14:textId="77777777" w:rsidR="004A0730" w:rsidRDefault="004A0730" w:rsidP="00DA5E4C">
            <w:pPr>
              <w:spacing w:after="0"/>
              <w:rPr>
                <w:rFonts w:ascii="Arial" w:hAnsi="Arial" w:cs="Arial"/>
                <w:lang w:val="en-GB"/>
              </w:rPr>
            </w:pPr>
          </w:p>
          <w:p w14:paraId="03E046C7" w14:textId="6433EFDE" w:rsidR="004A0730" w:rsidRDefault="004A0730" w:rsidP="00DA5E4C">
            <w:pPr>
              <w:spacing w:after="0"/>
              <w:rPr>
                <w:rFonts w:ascii="Arial" w:hAnsi="Arial" w:cs="Arial"/>
                <w:lang w:val="en-GB"/>
              </w:rPr>
            </w:pPr>
          </w:p>
        </w:tc>
        <w:tc>
          <w:tcPr>
            <w:tcW w:w="3240" w:type="dxa"/>
          </w:tcPr>
          <w:p w14:paraId="38985655" w14:textId="417FBB13" w:rsidR="00DA5E4C" w:rsidRDefault="00DA5E4C" w:rsidP="00DA5E4C">
            <w:pPr>
              <w:spacing w:after="0"/>
              <w:rPr>
                <w:rFonts w:ascii="Arial" w:hAnsi="Arial" w:cs="Arial"/>
                <w:lang w:val="en-GB"/>
              </w:rPr>
            </w:pPr>
          </w:p>
          <w:p w14:paraId="09E2E4CD" w14:textId="77777777" w:rsidR="005B4058" w:rsidRDefault="005B4058" w:rsidP="00DA5E4C">
            <w:pPr>
              <w:spacing w:after="0"/>
              <w:rPr>
                <w:rFonts w:ascii="Arial" w:hAnsi="Arial" w:cs="Arial"/>
                <w:lang w:val="en-GB"/>
              </w:rPr>
            </w:pPr>
          </w:p>
          <w:p w14:paraId="7A19942E" w14:textId="77777777" w:rsidR="005B4058" w:rsidRDefault="001B5D47" w:rsidP="00DA5E4C">
            <w:pPr>
              <w:spacing w:after="0"/>
              <w:rPr>
                <w:rFonts w:ascii="Arial" w:hAnsi="Arial" w:cs="Arial"/>
              </w:rPr>
            </w:pPr>
            <w:r w:rsidRPr="00111793">
              <w:rPr>
                <w:rFonts w:ascii="Arial" w:hAnsi="Arial" w:cs="Arial"/>
                <w:b/>
                <w:bCs/>
                <w:u w:val="single"/>
              </w:rPr>
              <w:t>(g)</w:t>
            </w:r>
            <w:r>
              <w:rPr>
                <w:rFonts w:ascii="Arial" w:hAnsi="Arial" w:cs="Arial"/>
              </w:rPr>
              <w:t xml:space="preserve"> </w:t>
            </w:r>
            <w:r w:rsidRPr="00111793">
              <w:rPr>
                <w:rFonts w:ascii="Arial" w:hAnsi="Arial" w:cs="Arial"/>
                <w:strike/>
              </w:rPr>
              <w:t>(f)</w:t>
            </w:r>
            <w:r w:rsidRPr="004E36A9">
              <w:rPr>
                <w:rFonts w:ascii="Arial" w:hAnsi="Arial" w:cs="Arial"/>
              </w:rPr>
              <w:t xml:space="preserve"> Upon request, assist the Rules Change Committee in reviewing proposed</w:t>
            </w:r>
            <w:r>
              <w:rPr>
                <w:rFonts w:ascii="Arial" w:hAnsi="Arial" w:cs="Arial"/>
              </w:rPr>
              <w:t xml:space="preserve"> </w:t>
            </w:r>
            <w:r w:rsidRPr="004E36A9">
              <w:rPr>
                <w:rFonts w:ascii="Arial" w:hAnsi="Arial" w:cs="Arial"/>
              </w:rPr>
              <w:t>amendments to the WESM Rules and Market Manuals, and make</w:t>
            </w:r>
            <w:r>
              <w:rPr>
                <w:rFonts w:ascii="Arial" w:hAnsi="Arial" w:cs="Arial"/>
              </w:rPr>
              <w:t xml:space="preserve"> </w:t>
            </w:r>
            <w:r w:rsidRPr="004E36A9">
              <w:rPr>
                <w:rFonts w:ascii="Arial" w:hAnsi="Arial" w:cs="Arial"/>
              </w:rPr>
              <w:t xml:space="preserve">recommendations on the expected impact and </w:t>
            </w:r>
            <w:r w:rsidRPr="004E36A9">
              <w:rPr>
                <w:rFonts w:ascii="Arial" w:hAnsi="Arial" w:cs="Arial"/>
              </w:rPr>
              <w:lastRenderedPageBreak/>
              <w:t>necessity of the amendment</w:t>
            </w:r>
            <w:r>
              <w:rPr>
                <w:rFonts w:ascii="Arial" w:hAnsi="Arial" w:cs="Arial"/>
              </w:rPr>
              <w:t xml:space="preserve"> </w:t>
            </w:r>
            <w:r w:rsidRPr="004E36A9">
              <w:rPr>
                <w:rFonts w:ascii="Arial" w:hAnsi="Arial" w:cs="Arial"/>
              </w:rPr>
              <w:t>proposal;</w:t>
            </w:r>
          </w:p>
          <w:p w14:paraId="0FC37FF8" w14:textId="77777777" w:rsidR="00E15E0A" w:rsidRDefault="00E15E0A" w:rsidP="00DA5E4C">
            <w:pPr>
              <w:spacing w:after="0"/>
              <w:rPr>
                <w:rFonts w:ascii="Arial" w:hAnsi="Arial" w:cs="Arial"/>
              </w:rPr>
            </w:pPr>
          </w:p>
          <w:p w14:paraId="5A10F867" w14:textId="1B26CD1E" w:rsidR="00E15E0A" w:rsidRPr="00E52545" w:rsidRDefault="0003348A" w:rsidP="00E15E0A">
            <w:pPr>
              <w:spacing w:after="0"/>
              <w:rPr>
                <w:rFonts w:ascii="Arial" w:hAnsi="Arial" w:cs="Arial"/>
                <w:lang w:val="en-GB"/>
              </w:rPr>
            </w:pPr>
            <w:r w:rsidRPr="00111793">
              <w:rPr>
                <w:rFonts w:ascii="Arial" w:hAnsi="Arial" w:cs="Arial"/>
                <w:b/>
                <w:bCs/>
                <w:u w:val="single"/>
              </w:rPr>
              <w:t>(h)</w:t>
            </w:r>
            <w:r w:rsidRPr="00E52545">
              <w:rPr>
                <w:rFonts w:ascii="Arial" w:hAnsi="Arial" w:cs="Arial"/>
                <w:lang w:val="en-GB"/>
              </w:rPr>
              <w:t xml:space="preserve"> </w:t>
            </w:r>
            <w:r w:rsidR="00E15E0A" w:rsidRPr="0003348A">
              <w:rPr>
                <w:rFonts w:ascii="Arial" w:hAnsi="Arial" w:cs="Arial"/>
                <w:strike/>
                <w:lang w:val="en-GB"/>
              </w:rPr>
              <w:t>(g)</w:t>
            </w:r>
            <w:r w:rsidR="00E15E0A" w:rsidRPr="00E52545">
              <w:rPr>
                <w:rFonts w:ascii="Arial" w:hAnsi="Arial" w:cs="Arial"/>
                <w:lang w:val="en-GB"/>
              </w:rPr>
              <w:t xml:space="preserve"> Annually review</w:t>
            </w:r>
            <w:r w:rsidR="00E15E0A" w:rsidRPr="00EB09DB">
              <w:rPr>
                <w:rFonts w:ascii="Arial" w:hAnsi="Arial" w:cs="Arial"/>
                <w:b/>
                <w:bCs/>
                <w:u w:val="single"/>
                <w:lang w:val="en-GB"/>
              </w:rPr>
              <w:t>,</w:t>
            </w:r>
            <w:r w:rsidR="00E15E0A" w:rsidRPr="00E52545">
              <w:rPr>
                <w:rFonts w:ascii="Arial" w:hAnsi="Arial" w:cs="Arial"/>
                <w:lang w:val="en-GB"/>
              </w:rPr>
              <w:t xml:space="preserve"> </w:t>
            </w:r>
            <w:r w:rsidR="00E15E0A" w:rsidRPr="00E52545">
              <w:rPr>
                <w:rFonts w:ascii="Arial" w:hAnsi="Arial" w:cs="Arial"/>
                <w:strike/>
                <w:lang w:val="en-GB"/>
              </w:rPr>
              <w:t>and</w:t>
            </w:r>
            <w:r w:rsidR="00E15E0A" w:rsidRPr="00E52545">
              <w:rPr>
                <w:rFonts w:ascii="Arial" w:hAnsi="Arial" w:cs="Arial"/>
                <w:lang w:val="en-GB"/>
              </w:rPr>
              <w:t xml:space="preserve"> propose changes, as appropriate,</w:t>
            </w:r>
            <w:r w:rsidR="00E15E0A">
              <w:rPr>
                <w:rFonts w:ascii="Arial" w:hAnsi="Arial" w:cs="Arial"/>
                <w:lang w:val="en-GB"/>
              </w:rPr>
              <w:t xml:space="preserve"> </w:t>
            </w:r>
            <w:r w:rsidR="00E15E0A" w:rsidRPr="0045109F">
              <w:rPr>
                <w:rFonts w:ascii="Arial" w:hAnsi="Arial" w:cs="Arial"/>
                <w:b/>
                <w:bCs/>
                <w:u w:val="single"/>
                <w:lang w:val="en-GB"/>
              </w:rPr>
              <w:t xml:space="preserve">and </w:t>
            </w:r>
            <w:r w:rsidR="00E15E0A">
              <w:rPr>
                <w:rFonts w:ascii="Arial" w:hAnsi="Arial" w:cs="Arial"/>
                <w:b/>
                <w:bCs/>
                <w:u w:val="single"/>
                <w:lang w:val="en-GB"/>
              </w:rPr>
              <w:t xml:space="preserve">review </w:t>
            </w:r>
            <w:r w:rsidR="00E15E0A" w:rsidRPr="0045109F">
              <w:rPr>
                <w:rFonts w:ascii="Arial" w:hAnsi="Arial" w:cs="Arial"/>
                <w:b/>
                <w:bCs/>
                <w:u w:val="single"/>
                <w:lang w:val="en-GB"/>
              </w:rPr>
              <w:t>any proposed amendments</w:t>
            </w:r>
            <w:r w:rsidR="00E15E0A" w:rsidRPr="00E52545">
              <w:rPr>
                <w:rFonts w:ascii="Arial" w:hAnsi="Arial" w:cs="Arial"/>
                <w:lang w:val="en-GB"/>
              </w:rPr>
              <w:t xml:space="preserve"> to the </w:t>
            </w:r>
            <w:r w:rsidR="00E15E0A" w:rsidRPr="00E52545">
              <w:rPr>
                <w:rFonts w:ascii="Arial" w:hAnsi="Arial" w:cs="Arial"/>
                <w:i/>
                <w:iCs/>
                <w:lang w:val="en-GB"/>
              </w:rPr>
              <w:t xml:space="preserve">WESM Penalty Manual </w:t>
            </w:r>
            <w:r w:rsidR="00E15E0A" w:rsidRPr="00E52545">
              <w:rPr>
                <w:rFonts w:ascii="Arial" w:hAnsi="Arial" w:cs="Arial"/>
                <w:lang w:val="en-GB"/>
              </w:rPr>
              <w:t>pursuant to Clause 7.2</w:t>
            </w:r>
            <w:r w:rsidR="00E15E0A" w:rsidRPr="00E52545">
              <w:rPr>
                <w:rFonts w:ascii="Arial" w:hAnsi="Arial" w:cs="Arial"/>
                <w:b/>
                <w:bCs/>
                <w:u w:val="single"/>
                <w:lang w:val="en-GB"/>
              </w:rPr>
              <w:t>.5.5</w:t>
            </w:r>
            <w:r w:rsidR="00E15E0A" w:rsidRPr="00E52545">
              <w:rPr>
                <w:rFonts w:ascii="Arial" w:hAnsi="Arial" w:cs="Arial"/>
                <w:lang w:val="en-GB"/>
              </w:rPr>
              <w:t xml:space="preserve"> of the </w:t>
            </w:r>
            <w:r w:rsidR="00E15E0A" w:rsidRPr="00E52545">
              <w:rPr>
                <w:rFonts w:ascii="Arial" w:hAnsi="Arial" w:cs="Arial"/>
                <w:i/>
                <w:iCs/>
                <w:lang w:val="en-GB"/>
              </w:rPr>
              <w:t>WESM Rules</w:t>
            </w:r>
            <w:r w:rsidR="00E15E0A">
              <w:rPr>
                <w:rFonts w:ascii="Arial" w:hAnsi="Arial" w:cs="Arial"/>
                <w:b/>
                <w:bCs/>
                <w:i/>
                <w:iCs/>
                <w:u w:val="single"/>
                <w:lang w:val="en-GB"/>
              </w:rPr>
              <w:t>;</w:t>
            </w:r>
          </w:p>
          <w:p w14:paraId="78FFCFE2" w14:textId="77777777" w:rsidR="00E15E0A" w:rsidRDefault="00E15E0A" w:rsidP="00DA5E4C">
            <w:pPr>
              <w:spacing w:after="0"/>
              <w:rPr>
                <w:rFonts w:ascii="Arial" w:hAnsi="Arial" w:cs="Arial"/>
                <w:lang w:val="en-GB"/>
              </w:rPr>
            </w:pPr>
          </w:p>
          <w:p w14:paraId="3A10D981" w14:textId="77777777" w:rsidR="0003348A" w:rsidRDefault="0003348A" w:rsidP="00DA5E4C">
            <w:pPr>
              <w:spacing w:after="0"/>
              <w:rPr>
                <w:rFonts w:ascii="Arial" w:hAnsi="Arial" w:cs="Arial"/>
                <w:lang w:val="en-GB"/>
              </w:rPr>
            </w:pPr>
          </w:p>
          <w:p w14:paraId="27AF2982" w14:textId="77777777" w:rsidR="0003348A" w:rsidRDefault="0003348A" w:rsidP="00DA5E4C">
            <w:pPr>
              <w:spacing w:after="0"/>
              <w:rPr>
                <w:rFonts w:ascii="Arial" w:hAnsi="Arial" w:cs="Arial"/>
                <w:lang w:val="en-GB"/>
              </w:rPr>
            </w:pPr>
          </w:p>
          <w:p w14:paraId="51CB6045" w14:textId="77777777" w:rsidR="0003348A" w:rsidRDefault="0003348A" w:rsidP="00DA5E4C">
            <w:pPr>
              <w:spacing w:after="0"/>
              <w:rPr>
                <w:rFonts w:ascii="Arial" w:hAnsi="Arial" w:cs="Arial"/>
                <w:lang w:val="en-GB"/>
              </w:rPr>
            </w:pPr>
          </w:p>
          <w:p w14:paraId="65EADC2E" w14:textId="77777777" w:rsidR="0003348A" w:rsidRDefault="0003348A" w:rsidP="00DA5E4C">
            <w:pPr>
              <w:spacing w:after="0"/>
              <w:rPr>
                <w:rFonts w:ascii="Arial" w:hAnsi="Arial" w:cs="Arial"/>
                <w:lang w:val="en-GB"/>
              </w:rPr>
            </w:pPr>
          </w:p>
          <w:p w14:paraId="748DD4CC" w14:textId="77777777" w:rsidR="00041A37" w:rsidRDefault="00041A37" w:rsidP="00DA5E4C">
            <w:pPr>
              <w:spacing w:after="0"/>
              <w:rPr>
                <w:rFonts w:ascii="Arial" w:hAnsi="Arial" w:cs="Arial"/>
                <w:lang w:val="en-GB"/>
              </w:rPr>
            </w:pPr>
          </w:p>
          <w:p w14:paraId="4E07FBC9" w14:textId="3D94EF85" w:rsidR="0003348A" w:rsidRDefault="00041A37" w:rsidP="00DA5E4C">
            <w:pPr>
              <w:spacing w:after="0"/>
              <w:rPr>
                <w:rFonts w:ascii="Arial" w:hAnsi="Arial" w:cs="Arial"/>
                <w:lang w:val="en-GB"/>
              </w:rPr>
            </w:pPr>
            <w:r w:rsidRPr="00890E24">
              <w:rPr>
                <w:rFonts w:ascii="Arial" w:hAnsi="Arial" w:cs="Arial"/>
                <w:b/>
                <w:bCs/>
                <w:u w:val="single"/>
              </w:rPr>
              <w:t>(</w:t>
            </w:r>
            <w:r w:rsidR="0037080E">
              <w:rPr>
                <w:rFonts w:ascii="Arial" w:hAnsi="Arial" w:cs="Arial"/>
                <w:b/>
                <w:bCs/>
                <w:u w:val="single"/>
              </w:rPr>
              <w:t>i</w:t>
            </w:r>
            <w:r w:rsidRPr="00890E24">
              <w:rPr>
                <w:rFonts w:ascii="Arial" w:hAnsi="Arial" w:cs="Arial"/>
                <w:b/>
                <w:bCs/>
                <w:u w:val="single"/>
              </w:rPr>
              <w:t xml:space="preserve">) Submit a Request for Investigation (RFI) </w:t>
            </w:r>
            <w:r w:rsidRPr="00952AB4">
              <w:rPr>
                <w:rFonts w:ascii="Arial" w:hAnsi="Arial" w:cs="Arial"/>
                <w:b/>
                <w:bCs/>
                <w:u w:val="single"/>
                <w:lang w:val="en-GB"/>
              </w:rPr>
              <w:t>whenever the</w:t>
            </w:r>
            <w:r w:rsidRPr="00890E24">
              <w:rPr>
                <w:rFonts w:ascii="Arial" w:hAnsi="Arial" w:cs="Arial"/>
                <w:b/>
                <w:bCs/>
                <w:u w:val="single"/>
                <w:lang w:val="en-GB"/>
              </w:rPr>
              <w:t xml:space="preserve"> Committee</w:t>
            </w:r>
            <w:r w:rsidRPr="00952AB4">
              <w:rPr>
                <w:rFonts w:ascii="Arial" w:hAnsi="Arial" w:cs="Arial"/>
                <w:b/>
                <w:bCs/>
                <w:u w:val="single"/>
                <w:lang w:val="en-GB"/>
              </w:rPr>
              <w:t xml:space="preserve"> ha</w:t>
            </w:r>
            <w:r>
              <w:rPr>
                <w:rFonts w:ascii="Arial" w:hAnsi="Arial" w:cs="Arial"/>
                <w:b/>
                <w:bCs/>
                <w:u w:val="single"/>
                <w:lang w:val="en-GB"/>
              </w:rPr>
              <w:t>s</w:t>
            </w:r>
            <w:r w:rsidRPr="00952AB4">
              <w:rPr>
                <w:rFonts w:ascii="Arial" w:hAnsi="Arial" w:cs="Arial"/>
                <w:b/>
                <w:bCs/>
                <w:u w:val="single"/>
                <w:lang w:val="en-GB"/>
              </w:rPr>
              <w:t xml:space="preserve"> </w:t>
            </w:r>
            <w:r>
              <w:rPr>
                <w:rFonts w:ascii="Arial" w:hAnsi="Arial" w:cs="Arial"/>
                <w:b/>
                <w:bCs/>
                <w:u w:val="single"/>
                <w:lang w:val="en-GB"/>
              </w:rPr>
              <w:t>information on</w:t>
            </w:r>
            <w:r w:rsidRPr="00952AB4">
              <w:rPr>
                <w:rFonts w:ascii="Arial" w:hAnsi="Arial" w:cs="Arial"/>
                <w:b/>
                <w:bCs/>
                <w:u w:val="single"/>
                <w:lang w:val="en-GB"/>
              </w:rPr>
              <w:t xml:space="preserve"> acts or omissions which may possibly constitute to a </w:t>
            </w:r>
            <w:r>
              <w:rPr>
                <w:rFonts w:ascii="Arial" w:hAnsi="Arial" w:cs="Arial"/>
                <w:b/>
                <w:bCs/>
                <w:u w:val="single"/>
                <w:lang w:val="en-GB"/>
              </w:rPr>
              <w:t>b</w:t>
            </w:r>
            <w:r w:rsidRPr="00952AB4">
              <w:rPr>
                <w:rFonts w:ascii="Arial" w:hAnsi="Arial" w:cs="Arial"/>
                <w:b/>
                <w:bCs/>
                <w:u w:val="single"/>
                <w:lang w:val="en-GB"/>
              </w:rPr>
              <w:t>reach of the WESM Rules and WESM Manuals</w:t>
            </w:r>
            <w:r w:rsidRPr="001234CC">
              <w:rPr>
                <w:rFonts w:ascii="Arial" w:hAnsi="Arial" w:cs="Arial"/>
                <w:b/>
                <w:bCs/>
                <w:u w:val="single"/>
              </w:rPr>
              <w:t xml:space="preserve"> in accordance with Section 4.6.2 of the Enforcement and Compliance Manual.</w:t>
            </w:r>
          </w:p>
        </w:tc>
        <w:tc>
          <w:tcPr>
            <w:tcW w:w="2520" w:type="dxa"/>
          </w:tcPr>
          <w:p w14:paraId="3CE742CF" w14:textId="77777777" w:rsidR="00DA5E4C" w:rsidRDefault="001B5D47" w:rsidP="00DA5E4C">
            <w:pPr>
              <w:spacing w:after="0"/>
              <w:rPr>
                <w:rFonts w:ascii="Arial" w:hAnsi="Arial" w:cs="Arial"/>
                <w:lang w:val="en-US"/>
              </w:rPr>
            </w:pPr>
            <w:r>
              <w:rPr>
                <w:rFonts w:ascii="Arial" w:hAnsi="Arial" w:cs="Arial"/>
                <w:lang w:val="en-US"/>
              </w:rPr>
              <w:lastRenderedPageBreak/>
              <w:t>Renumbering</w:t>
            </w:r>
          </w:p>
          <w:p w14:paraId="498D38FC" w14:textId="77777777" w:rsidR="00A04F2A" w:rsidRDefault="00A04F2A" w:rsidP="00DA5E4C">
            <w:pPr>
              <w:spacing w:after="0"/>
              <w:rPr>
                <w:rFonts w:ascii="Arial" w:hAnsi="Arial" w:cs="Arial"/>
                <w:lang w:val="en-US"/>
              </w:rPr>
            </w:pPr>
          </w:p>
          <w:p w14:paraId="49958DAE" w14:textId="77777777" w:rsidR="00A04F2A" w:rsidRDefault="00A04F2A" w:rsidP="00DA5E4C">
            <w:pPr>
              <w:spacing w:after="0"/>
              <w:rPr>
                <w:rFonts w:ascii="Arial" w:hAnsi="Arial" w:cs="Arial"/>
                <w:lang w:val="en-US"/>
              </w:rPr>
            </w:pPr>
          </w:p>
          <w:p w14:paraId="22EB26A1" w14:textId="77777777" w:rsidR="00A04F2A" w:rsidRDefault="00A04F2A" w:rsidP="00DA5E4C">
            <w:pPr>
              <w:spacing w:after="0"/>
              <w:rPr>
                <w:rFonts w:ascii="Arial" w:hAnsi="Arial" w:cs="Arial"/>
                <w:lang w:val="en-US"/>
              </w:rPr>
            </w:pPr>
          </w:p>
          <w:p w14:paraId="4FCCA44E" w14:textId="77777777" w:rsidR="00A04F2A" w:rsidRDefault="00A04F2A" w:rsidP="00DA5E4C">
            <w:pPr>
              <w:spacing w:after="0"/>
              <w:rPr>
                <w:rFonts w:ascii="Arial" w:hAnsi="Arial" w:cs="Arial"/>
                <w:lang w:val="en-US"/>
              </w:rPr>
            </w:pPr>
          </w:p>
          <w:p w14:paraId="31D58387" w14:textId="77777777" w:rsidR="00A04F2A" w:rsidRDefault="00A04F2A" w:rsidP="00DA5E4C">
            <w:pPr>
              <w:spacing w:after="0"/>
              <w:rPr>
                <w:rFonts w:ascii="Arial" w:hAnsi="Arial" w:cs="Arial"/>
                <w:lang w:val="en-US"/>
              </w:rPr>
            </w:pPr>
          </w:p>
          <w:p w14:paraId="5C63A758" w14:textId="77777777" w:rsidR="00A04F2A" w:rsidRDefault="00A04F2A" w:rsidP="00DA5E4C">
            <w:pPr>
              <w:spacing w:after="0"/>
              <w:rPr>
                <w:rFonts w:ascii="Arial" w:hAnsi="Arial" w:cs="Arial"/>
                <w:lang w:val="en-US"/>
              </w:rPr>
            </w:pPr>
          </w:p>
          <w:p w14:paraId="08CAA07E" w14:textId="77777777" w:rsidR="00A04F2A" w:rsidRDefault="00A04F2A" w:rsidP="00DA5E4C">
            <w:pPr>
              <w:spacing w:after="0"/>
              <w:rPr>
                <w:rFonts w:ascii="Arial" w:hAnsi="Arial" w:cs="Arial"/>
                <w:lang w:val="en-US"/>
              </w:rPr>
            </w:pPr>
          </w:p>
          <w:p w14:paraId="055824C1" w14:textId="77777777" w:rsidR="00A04F2A" w:rsidRDefault="00A04F2A" w:rsidP="00DA5E4C">
            <w:pPr>
              <w:spacing w:after="0"/>
              <w:rPr>
                <w:rFonts w:ascii="Arial" w:hAnsi="Arial" w:cs="Arial"/>
                <w:lang w:val="en-US"/>
              </w:rPr>
            </w:pPr>
          </w:p>
          <w:p w14:paraId="45DE4DF6" w14:textId="77777777" w:rsidR="00A04F2A" w:rsidRDefault="00A04F2A" w:rsidP="00DA5E4C">
            <w:pPr>
              <w:spacing w:after="0"/>
              <w:rPr>
                <w:rFonts w:ascii="Arial" w:hAnsi="Arial" w:cs="Arial"/>
                <w:lang w:val="en-US"/>
              </w:rPr>
            </w:pPr>
          </w:p>
          <w:p w14:paraId="4A783583" w14:textId="77777777" w:rsidR="00A04F2A" w:rsidRDefault="00A04F2A" w:rsidP="00DA5E4C">
            <w:pPr>
              <w:spacing w:after="0"/>
              <w:rPr>
                <w:rFonts w:ascii="Arial" w:hAnsi="Arial" w:cs="Arial"/>
                <w:lang w:val="en-US"/>
              </w:rPr>
            </w:pPr>
          </w:p>
          <w:p w14:paraId="0B7D9053" w14:textId="77777777" w:rsidR="00A04F2A" w:rsidRDefault="00A04F2A" w:rsidP="00DA5E4C">
            <w:pPr>
              <w:spacing w:after="0"/>
              <w:rPr>
                <w:rFonts w:ascii="Arial" w:hAnsi="Arial" w:cs="Arial"/>
                <w:lang w:val="en-US"/>
              </w:rPr>
            </w:pPr>
          </w:p>
          <w:p w14:paraId="6B167D5E" w14:textId="77777777" w:rsidR="00A04F2A" w:rsidRDefault="00A04F2A" w:rsidP="00A04F2A">
            <w:pPr>
              <w:spacing w:after="0"/>
              <w:rPr>
                <w:rFonts w:ascii="Arial" w:hAnsi="Arial" w:cs="Arial"/>
                <w:lang w:val="en-US"/>
              </w:rPr>
            </w:pPr>
            <w:r>
              <w:rPr>
                <w:rFonts w:ascii="Arial" w:hAnsi="Arial" w:cs="Arial"/>
                <w:lang w:val="en-US"/>
              </w:rPr>
              <w:t>To update the reference Clause, for clarity.</w:t>
            </w:r>
          </w:p>
          <w:p w14:paraId="58D473D9" w14:textId="77777777" w:rsidR="00A04F2A" w:rsidRDefault="00A04F2A" w:rsidP="00A04F2A">
            <w:pPr>
              <w:spacing w:after="0"/>
              <w:rPr>
                <w:rFonts w:ascii="Arial" w:hAnsi="Arial" w:cs="Arial"/>
                <w:lang w:val="en-US"/>
              </w:rPr>
            </w:pPr>
          </w:p>
          <w:p w14:paraId="24BA412C" w14:textId="77777777" w:rsidR="00A04F2A" w:rsidRDefault="00A04F2A" w:rsidP="00A04F2A">
            <w:pPr>
              <w:spacing w:after="0"/>
              <w:rPr>
                <w:rFonts w:ascii="Arial" w:hAnsi="Arial" w:cs="Arial"/>
                <w:lang w:val="en-US"/>
              </w:rPr>
            </w:pPr>
            <w:r>
              <w:rPr>
                <w:rFonts w:ascii="Arial" w:hAnsi="Arial" w:cs="Arial"/>
                <w:lang w:val="en-US"/>
              </w:rPr>
              <w:t>To reflect the responsibility of the MSC to review any proposed amendments to the WESM Penalty Manual pursuant to Clause 7.2.5.5 of the WESM Rules.</w:t>
            </w:r>
          </w:p>
          <w:p w14:paraId="285407D2" w14:textId="77777777" w:rsidR="0037080E" w:rsidRDefault="0037080E" w:rsidP="00A04F2A">
            <w:pPr>
              <w:spacing w:after="0"/>
              <w:rPr>
                <w:rFonts w:ascii="Arial" w:hAnsi="Arial" w:cs="Arial"/>
                <w:lang w:val="en-US"/>
              </w:rPr>
            </w:pPr>
          </w:p>
          <w:p w14:paraId="23533067" w14:textId="3ABCD5DC" w:rsidR="0037080E" w:rsidRDefault="0037080E" w:rsidP="00A04F2A">
            <w:pPr>
              <w:spacing w:after="0"/>
              <w:rPr>
                <w:rFonts w:ascii="Arial" w:hAnsi="Arial" w:cs="Arial"/>
                <w:lang w:val="en-US"/>
              </w:rPr>
            </w:pPr>
            <w:r>
              <w:rPr>
                <w:rFonts w:ascii="Arial" w:hAnsi="Arial" w:cs="Arial"/>
                <w:lang w:val="en-US"/>
              </w:rPr>
              <w:t>To include that in the performance of its monitoring functions the MSC have observed any acts or breaches to the WESM Rules and Market manuals, the Committee may submit a RFI to ECO for further assessment / evaluation.</w:t>
            </w:r>
          </w:p>
        </w:tc>
        <w:tc>
          <w:tcPr>
            <w:tcW w:w="2160" w:type="dxa"/>
          </w:tcPr>
          <w:p w14:paraId="4974A5DA" w14:textId="77777777" w:rsidR="00DA5E4C" w:rsidRPr="00867817" w:rsidRDefault="00DA5E4C" w:rsidP="00DA5E4C">
            <w:pPr>
              <w:spacing w:after="0" w:line="276" w:lineRule="auto"/>
              <w:rPr>
                <w:rFonts w:ascii="Arial" w:hAnsi="Arial" w:cs="Arial"/>
                <w:i/>
                <w:highlight w:val="yellow"/>
              </w:rPr>
            </w:pPr>
          </w:p>
        </w:tc>
        <w:tc>
          <w:tcPr>
            <w:tcW w:w="2250" w:type="dxa"/>
          </w:tcPr>
          <w:p w14:paraId="1B0B6C25" w14:textId="77777777" w:rsidR="00DA5E4C" w:rsidRPr="00867817" w:rsidRDefault="00DA5E4C" w:rsidP="00DA5E4C">
            <w:pPr>
              <w:spacing w:after="0" w:line="276" w:lineRule="auto"/>
              <w:rPr>
                <w:rFonts w:ascii="Arial" w:hAnsi="Arial" w:cs="Arial"/>
                <w:i/>
                <w:highlight w:val="yellow"/>
              </w:rPr>
            </w:pPr>
          </w:p>
        </w:tc>
        <w:tc>
          <w:tcPr>
            <w:tcW w:w="1800" w:type="dxa"/>
          </w:tcPr>
          <w:p w14:paraId="20409A04" w14:textId="77777777" w:rsidR="00DA5E4C" w:rsidRPr="00867817" w:rsidRDefault="00DA5E4C" w:rsidP="00DA5E4C">
            <w:pPr>
              <w:spacing w:after="0" w:line="276" w:lineRule="auto"/>
              <w:rPr>
                <w:rFonts w:ascii="Arial" w:hAnsi="Arial" w:cs="Arial"/>
                <w:i/>
                <w:highlight w:val="yellow"/>
              </w:rPr>
            </w:pPr>
          </w:p>
        </w:tc>
        <w:tc>
          <w:tcPr>
            <w:tcW w:w="1440" w:type="dxa"/>
          </w:tcPr>
          <w:p w14:paraId="6961455F" w14:textId="77777777" w:rsidR="00DA5E4C" w:rsidRPr="00867817" w:rsidRDefault="00DA5E4C" w:rsidP="00DA5E4C">
            <w:pPr>
              <w:spacing w:after="0" w:line="276" w:lineRule="auto"/>
              <w:rPr>
                <w:rFonts w:ascii="Arial" w:hAnsi="Arial" w:cs="Arial"/>
                <w:i/>
                <w:highlight w:val="yellow"/>
              </w:rPr>
            </w:pPr>
          </w:p>
        </w:tc>
      </w:tr>
      <w:tr w:rsidR="0037080E" w:rsidRPr="00867817" w14:paraId="58003901" w14:textId="77777777" w:rsidTr="003978DB">
        <w:trPr>
          <w:trHeight w:val="908"/>
        </w:trPr>
        <w:tc>
          <w:tcPr>
            <w:tcW w:w="1435" w:type="dxa"/>
          </w:tcPr>
          <w:p w14:paraId="61CE3633" w14:textId="10C40C76" w:rsidR="0037080E" w:rsidRDefault="0037080E" w:rsidP="0037080E">
            <w:pPr>
              <w:spacing w:after="0" w:line="276" w:lineRule="auto"/>
              <w:rPr>
                <w:rFonts w:ascii="Arial" w:hAnsi="Arial" w:cs="Arial"/>
              </w:rPr>
            </w:pPr>
            <w:permStart w:id="727786178" w:edGrp="everyone" w:colFirst="5" w:colLast="5"/>
            <w:permStart w:id="1417564477" w:edGrp="everyone" w:colFirst="6" w:colLast="6"/>
            <w:permEnd w:id="2116050726"/>
            <w:permEnd w:id="1201296197"/>
            <w:r>
              <w:rPr>
                <w:rFonts w:ascii="Arial" w:hAnsi="Arial" w:cs="Arial"/>
              </w:rPr>
              <w:lastRenderedPageBreak/>
              <w:t>Section</w:t>
            </w:r>
            <w:r w:rsidRPr="00867817">
              <w:rPr>
                <w:rFonts w:ascii="Arial" w:hAnsi="Arial" w:cs="Arial"/>
              </w:rPr>
              <w:t xml:space="preserve"> </w:t>
            </w:r>
            <w:r>
              <w:rPr>
                <w:rFonts w:ascii="Arial" w:hAnsi="Arial" w:cs="Arial"/>
              </w:rPr>
              <w:t>3</w:t>
            </w:r>
            <w:r w:rsidRPr="00867817">
              <w:rPr>
                <w:rFonts w:ascii="Arial" w:hAnsi="Arial" w:cs="Arial"/>
              </w:rPr>
              <w:t xml:space="preserve"> – </w:t>
            </w:r>
            <w:r>
              <w:rPr>
                <w:rFonts w:ascii="Arial" w:hAnsi="Arial" w:cs="Arial"/>
              </w:rPr>
              <w:t>Responsibilities</w:t>
            </w:r>
          </w:p>
        </w:tc>
        <w:tc>
          <w:tcPr>
            <w:tcW w:w="1440" w:type="dxa"/>
          </w:tcPr>
          <w:p w14:paraId="3F0235C4" w14:textId="24463232" w:rsidR="0037080E" w:rsidRDefault="0037080E" w:rsidP="0037080E">
            <w:pPr>
              <w:spacing w:after="0" w:line="276" w:lineRule="auto"/>
              <w:rPr>
                <w:rFonts w:ascii="Arial" w:hAnsi="Arial" w:cs="Arial"/>
                <w:bCs/>
              </w:rPr>
            </w:pPr>
            <w:r>
              <w:rPr>
                <w:rFonts w:ascii="Arial" w:hAnsi="Arial" w:cs="Arial"/>
                <w:bCs/>
              </w:rPr>
              <w:t>3.</w:t>
            </w:r>
            <w:r w:rsidR="00BF4380">
              <w:rPr>
                <w:rFonts w:ascii="Arial" w:hAnsi="Arial" w:cs="Arial"/>
                <w:bCs/>
              </w:rPr>
              <w:t>3</w:t>
            </w:r>
            <w:r>
              <w:rPr>
                <w:rFonts w:ascii="Arial" w:hAnsi="Arial" w:cs="Arial"/>
                <w:bCs/>
              </w:rPr>
              <w:t xml:space="preserve"> – Market </w:t>
            </w:r>
            <w:r w:rsidR="00BF4380">
              <w:rPr>
                <w:rFonts w:ascii="Arial" w:hAnsi="Arial" w:cs="Arial"/>
                <w:bCs/>
              </w:rPr>
              <w:t>Assessment</w:t>
            </w:r>
            <w:r>
              <w:rPr>
                <w:rFonts w:ascii="Arial" w:hAnsi="Arial" w:cs="Arial"/>
                <w:bCs/>
              </w:rPr>
              <w:t xml:space="preserve"> </w:t>
            </w:r>
            <w:r w:rsidR="00BF4380">
              <w:rPr>
                <w:rFonts w:ascii="Arial" w:hAnsi="Arial" w:cs="Arial"/>
                <w:bCs/>
              </w:rPr>
              <w:t>Group</w:t>
            </w:r>
          </w:p>
        </w:tc>
        <w:tc>
          <w:tcPr>
            <w:tcW w:w="3240" w:type="dxa"/>
          </w:tcPr>
          <w:p w14:paraId="179B3FE8" w14:textId="77777777" w:rsidR="00AC1745" w:rsidRDefault="00AC1745" w:rsidP="00AC1745">
            <w:pPr>
              <w:spacing w:after="0"/>
              <w:rPr>
                <w:rFonts w:ascii="Arial" w:hAnsi="Arial" w:cs="Arial"/>
                <w:lang w:val="en-GB"/>
              </w:rPr>
            </w:pPr>
            <w:r w:rsidRPr="00733408">
              <w:rPr>
                <w:rFonts w:ascii="Arial" w:hAnsi="Arial" w:cs="Arial"/>
                <w:lang w:val="en-GB"/>
              </w:rPr>
              <w:t xml:space="preserve">In accordance with the </w:t>
            </w:r>
            <w:r w:rsidRPr="00733408">
              <w:rPr>
                <w:rFonts w:ascii="Arial" w:hAnsi="Arial" w:cs="Arial"/>
                <w:i/>
                <w:iCs/>
                <w:lang w:val="en-GB"/>
              </w:rPr>
              <w:t>WESM Rules</w:t>
            </w:r>
            <w:r w:rsidRPr="00733408">
              <w:rPr>
                <w:rFonts w:ascii="Arial" w:hAnsi="Arial" w:cs="Arial"/>
                <w:lang w:val="en-GB"/>
              </w:rPr>
              <w:t xml:space="preserve">, the </w:t>
            </w:r>
            <w:r w:rsidRPr="00733408">
              <w:rPr>
                <w:rFonts w:ascii="Arial" w:hAnsi="Arial" w:cs="Arial"/>
                <w:i/>
                <w:iCs/>
                <w:lang w:val="en-GB"/>
              </w:rPr>
              <w:t xml:space="preserve">Market Assessment Group </w:t>
            </w:r>
            <w:r w:rsidRPr="00733408">
              <w:rPr>
                <w:rFonts w:ascii="Arial" w:hAnsi="Arial" w:cs="Arial"/>
                <w:lang w:val="en-GB"/>
              </w:rPr>
              <w:t>shall, among others, have the following authorities and responsibilities:</w:t>
            </w:r>
          </w:p>
          <w:p w14:paraId="39EF677F" w14:textId="77777777" w:rsidR="00AC1745" w:rsidRDefault="00AC1745" w:rsidP="00AC1745">
            <w:pPr>
              <w:spacing w:after="0"/>
              <w:rPr>
                <w:rFonts w:ascii="Arial" w:hAnsi="Arial" w:cs="Arial"/>
                <w:lang w:val="en-GB"/>
              </w:rPr>
            </w:pPr>
          </w:p>
          <w:p w14:paraId="3062402A" w14:textId="77777777" w:rsidR="00AC1745" w:rsidRDefault="00AC1745" w:rsidP="00AC1745">
            <w:pPr>
              <w:spacing w:after="0"/>
              <w:rPr>
                <w:rFonts w:ascii="Arial" w:hAnsi="Arial" w:cs="Arial"/>
                <w:lang w:val="en-GB"/>
              </w:rPr>
            </w:pPr>
            <w:r>
              <w:rPr>
                <w:rFonts w:ascii="Arial" w:hAnsi="Arial" w:cs="Arial"/>
                <w:lang w:val="en-GB"/>
              </w:rPr>
              <w:t>xxx</w:t>
            </w:r>
          </w:p>
          <w:p w14:paraId="44445A9B" w14:textId="77777777" w:rsidR="00AC1745" w:rsidRDefault="00AC1745" w:rsidP="00AC1745">
            <w:pPr>
              <w:spacing w:after="0"/>
              <w:rPr>
                <w:rFonts w:ascii="Arial" w:hAnsi="Arial" w:cs="Arial"/>
                <w:lang w:val="en-GB"/>
              </w:rPr>
            </w:pPr>
          </w:p>
          <w:p w14:paraId="6C7849F3" w14:textId="349B61D9" w:rsidR="00342B3F" w:rsidRDefault="00AC1745" w:rsidP="00C30DD4">
            <w:pPr>
              <w:spacing w:after="0"/>
              <w:rPr>
                <w:rFonts w:ascii="Arial" w:hAnsi="Arial" w:cs="Arial"/>
                <w:lang w:val="en-GB"/>
              </w:rPr>
            </w:pPr>
            <w:r w:rsidRPr="006A28DC">
              <w:rPr>
                <w:rFonts w:ascii="Arial" w:hAnsi="Arial" w:cs="Arial"/>
                <w:lang w:val="en-GB"/>
              </w:rPr>
              <w:t>(</w:t>
            </w:r>
            <w:r w:rsidR="001A729E">
              <w:rPr>
                <w:rFonts w:ascii="Arial" w:hAnsi="Arial" w:cs="Arial"/>
                <w:lang w:val="en-GB"/>
              </w:rPr>
              <w:t>i</w:t>
            </w:r>
            <w:r w:rsidRPr="006A28DC">
              <w:rPr>
                <w:rFonts w:ascii="Arial" w:hAnsi="Arial" w:cs="Arial"/>
                <w:lang w:val="en-GB"/>
              </w:rPr>
              <w:t xml:space="preserve">) </w:t>
            </w:r>
            <w:r w:rsidR="002947AE">
              <w:rPr>
                <w:rFonts w:ascii="Arial" w:hAnsi="Arial" w:cs="Arial"/>
                <w:lang w:val="en-GB"/>
              </w:rPr>
              <w:t xml:space="preserve">Inform the </w:t>
            </w:r>
            <w:r w:rsidR="002947AE" w:rsidRPr="00524C13">
              <w:rPr>
                <w:rFonts w:ascii="Arial" w:hAnsi="Arial" w:cs="Arial"/>
                <w:i/>
                <w:iCs/>
                <w:lang w:val="en-GB"/>
              </w:rPr>
              <w:t>Market Surveillance Committee</w:t>
            </w:r>
            <w:r w:rsidR="002947AE">
              <w:rPr>
                <w:rFonts w:ascii="Arial" w:hAnsi="Arial" w:cs="Arial"/>
                <w:lang w:val="en-GB"/>
              </w:rPr>
              <w:t xml:space="preserve"> on policy developments, amendments to the </w:t>
            </w:r>
            <w:r w:rsidR="002947AE" w:rsidRPr="00524C13">
              <w:rPr>
                <w:rFonts w:ascii="Arial" w:hAnsi="Arial" w:cs="Arial"/>
                <w:i/>
                <w:iCs/>
                <w:lang w:val="en-GB"/>
              </w:rPr>
              <w:t>WESM Rules</w:t>
            </w:r>
            <w:r w:rsidR="002947AE">
              <w:rPr>
                <w:rFonts w:ascii="Arial" w:hAnsi="Arial" w:cs="Arial"/>
                <w:lang w:val="en-GB"/>
              </w:rPr>
              <w:t xml:space="preserve"> </w:t>
            </w:r>
            <w:r w:rsidR="00CA6E69">
              <w:rPr>
                <w:rFonts w:ascii="Arial" w:hAnsi="Arial" w:cs="Arial"/>
                <w:lang w:val="en-GB"/>
              </w:rPr>
              <w:t xml:space="preserve">and </w:t>
            </w:r>
            <w:r w:rsidR="00CA6E69" w:rsidRPr="00524C13">
              <w:rPr>
                <w:rFonts w:ascii="Arial" w:hAnsi="Arial" w:cs="Arial"/>
                <w:i/>
                <w:iCs/>
                <w:lang w:val="en-GB"/>
              </w:rPr>
              <w:t>Market Manuals</w:t>
            </w:r>
            <w:r w:rsidR="00CA6E69">
              <w:rPr>
                <w:rFonts w:ascii="Arial" w:hAnsi="Arial" w:cs="Arial"/>
                <w:lang w:val="en-GB"/>
              </w:rPr>
              <w:t>, and decisions of the PEM Board relevant to the market monitoring and surveillance functions</w:t>
            </w:r>
            <w:r w:rsidR="00342B3F">
              <w:rPr>
                <w:rFonts w:ascii="Arial" w:hAnsi="Arial" w:cs="Arial"/>
                <w:lang w:val="en-GB"/>
              </w:rPr>
              <w:t>; and</w:t>
            </w:r>
            <w:r w:rsidR="00CA6E69">
              <w:rPr>
                <w:rFonts w:ascii="Arial" w:hAnsi="Arial" w:cs="Arial"/>
                <w:lang w:val="en-GB"/>
              </w:rPr>
              <w:t xml:space="preserve"> </w:t>
            </w:r>
            <w:r w:rsidR="00342B3F">
              <w:rPr>
                <w:rFonts w:ascii="Arial" w:hAnsi="Arial" w:cs="Arial"/>
                <w:lang w:val="en-GB"/>
              </w:rPr>
              <w:t>(j)</w:t>
            </w:r>
            <w:r w:rsidR="00E902B6">
              <w:t xml:space="preserve"> </w:t>
            </w:r>
            <w:r w:rsidR="00E902B6" w:rsidRPr="00E902B6">
              <w:rPr>
                <w:rFonts w:ascii="Arial" w:hAnsi="Arial" w:cs="Arial"/>
                <w:lang w:val="en-GB"/>
              </w:rPr>
              <w:t xml:space="preserve">Recommend to the </w:t>
            </w:r>
            <w:r w:rsidR="00E902B6" w:rsidRPr="00524C13">
              <w:rPr>
                <w:rFonts w:ascii="Arial" w:hAnsi="Arial" w:cs="Arial"/>
                <w:i/>
                <w:iCs/>
                <w:lang w:val="en-GB"/>
              </w:rPr>
              <w:t>Market Surveillance Committee</w:t>
            </w:r>
            <w:r w:rsidR="00E902B6" w:rsidRPr="00E902B6">
              <w:rPr>
                <w:rFonts w:ascii="Arial" w:hAnsi="Arial" w:cs="Arial"/>
                <w:lang w:val="en-GB"/>
              </w:rPr>
              <w:t xml:space="preserve"> the adoption or modification of market monitoring indices</w:t>
            </w:r>
            <w:r w:rsidR="00E902B6">
              <w:rPr>
                <w:rFonts w:ascii="Arial" w:hAnsi="Arial" w:cs="Arial"/>
                <w:lang w:val="en-GB"/>
              </w:rPr>
              <w:t>.</w:t>
            </w:r>
          </w:p>
          <w:p w14:paraId="52D587FA" w14:textId="4805886A" w:rsidR="0037080E" w:rsidRDefault="0037080E" w:rsidP="00C30DD4">
            <w:pPr>
              <w:spacing w:after="0"/>
              <w:rPr>
                <w:rFonts w:ascii="Arial" w:hAnsi="Arial" w:cs="Arial"/>
                <w:lang w:val="en-GB"/>
              </w:rPr>
            </w:pPr>
          </w:p>
        </w:tc>
        <w:tc>
          <w:tcPr>
            <w:tcW w:w="3240" w:type="dxa"/>
          </w:tcPr>
          <w:p w14:paraId="30B29579" w14:textId="77777777" w:rsidR="00655C85" w:rsidRDefault="00655C85" w:rsidP="00655C85">
            <w:pPr>
              <w:spacing w:after="0"/>
              <w:rPr>
                <w:rFonts w:ascii="Arial" w:hAnsi="Arial" w:cs="Arial"/>
                <w:lang w:val="en-GB"/>
              </w:rPr>
            </w:pPr>
            <w:r w:rsidRPr="00733408">
              <w:rPr>
                <w:rFonts w:ascii="Arial" w:hAnsi="Arial" w:cs="Arial"/>
                <w:lang w:val="en-GB"/>
              </w:rPr>
              <w:t xml:space="preserve">In accordance with the </w:t>
            </w:r>
            <w:r w:rsidRPr="00733408">
              <w:rPr>
                <w:rFonts w:ascii="Arial" w:hAnsi="Arial" w:cs="Arial"/>
                <w:i/>
                <w:iCs/>
                <w:lang w:val="en-GB"/>
              </w:rPr>
              <w:t>WESM Rules</w:t>
            </w:r>
            <w:r w:rsidRPr="00733408">
              <w:rPr>
                <w:rFonts w:ascii="Arial" w:hAnsi="Arial" w:cs="Arial"/>
                <w:lang w:val="en-GB"/>
              </w:rPr>
              <w:t xml:space="preserve">, the </w:t>
            </w:r>
            <w:r w:rsidRPr="00733408">
              <w:rPr>
                <w:rFonts w:ascii="Arial" w:hAnsi="Arial" w:cs="Arial"/>
                <w:i/>
                <w:iCs/>
                <w:lang w:val="en-GB"/>
              </w:rPr>
              <w:t xml:space="preserve">Market Assessment Group </w:t>
            </w:r>
            <w:r w:rsidRPr="00733408">
              <w:rPr>
                <w:rFonts w:ascii="Arial" w:hAnsi="Arial" w:cs="Arial"/>
                <w:lang w:val="en-GB"/>
              </w:rPr>
              <w:t>shall, among others, have the following authorities and responsibilities:</w:t>
            </w:r>
          </w:p>
          <w:p w14:paraId="4E1D033F" w14:textId="77777777" w:rsidR="00655C85" w:rsidRDefault="00655C85" w:rsidP="00655C85">
            <w:pPr>
              <w:spacing w:after="0"/>
              <w:rPr>
                <w:rFonts w:ascii="Arial" w:hAnsi="Arial" w:cs="Arial"/>
                <w:lang w:val="en-GB"/>
              </w:rPr>
            </w:pPr>
          </w:p>
          <w:p w14:paraId="4A125BE2" w14:textId="77777777" w:rsidR="00655C85" w:rsidRDefault="00655C85" w:rsidP="00655C85">
            <w:pPr>
              <w:spacing w:after="0"/>
              <w:rPr>
                <w:rFonts w:ascii="Arial" w:hAnsi="Arial" w:cs="Arial"/>
                <w:lang w:val="en-GB"/>
              </w:rPr>
            </w:pPr>
            <w:r>
              <w:rPr>
                <w:rFonts w:ascii="Arial" w:hAnsi="Arial" w:cs="Arial"/>
                <w:lang w:val="en-GB"/>
              </w:rPr>
              <w:t>xxx</w:t>
            </w:r>
          </w:p>
          <w:p w14:paraId="3D5BB854" w14:textId="77777777" w:rsidR="00655C85" w:rsidRDefault="00655C85" w:rsidP="00655C85">
            <w:pPr>
              <w:spacing w:after="0"/>
              <w:rPr>
                <w:rFonts w:ascii="Arial" w:hAnsi="Arial" w:cs="Arial"/>
                <w:lang w:val="en-GB"/>
              </w:rPr>
            </w:pPr>
          </w:p>
          <w:p w14:paraId="76078756" w14:textId="60BD6350" w:rsidR="00204D73" w:rsidRPr="00524C13" w:rsidRDefault="00655C85" w:rsidP="00204D73">
            <w:pPr>
              <w:spacing w:after="0"/>
              <w:rPr>
                <w:rFonts w:ascii="Arial" w:hAnsi="Arial" w:cs="Arial"/>
                <w:b/>
                <w:bCs/>
                <w:u w:val="single"/>
                <w:lang w:val="en-GB"/>
              </w:rPr>
            </w:pPr>
            <w:r w:rsidRPr="006A28DC">
              <w:rPr>
                <w:rFonts w:ascii="Arial" w:hAnsi="Arial" w:cs="Arial"/>
                <w:lang w:val="en-GB"/>
              </w:rPr>
              <w:t>(</w:t>
            </w:r>
            <w:r w:rsidR="007E42ED">
              <w:rPr>
                <w:rFonts w:ascii="Arial" w:hAnsi="Arial" w:cs="Arial"/>
                <w:lang w:val="en-GB"/>
              </w:rPr>
              <w:t>i</w:t>
            </w:r>
            <w:r w:rsidRPr="006A28DC">
              <w:rPr>
                <w:rFonts w:ascii="Arial" w:hAnsi="Arial" w:cs="Arial"/>
                <w:lang w:val="en-GB"/>
              </w:rPr>
              <w:t>)</w:t>
            </w:r>
            <w:r w:rsidR="007E42ED">
              <w:rPr>
                <w:rFonts w:ascii="Arial" w:hAnsi="Arial" w:cs="Arial"/>
                <w:lang w:val="en-GB"/>
              </w:rPr>
              <w:t xml:space="preserve"> Inform the </w:t>
            </w:r>
            <w:r w:rsidR="007E42ED" w:rsidRPr="00182488">
              <w:rPr>
                <w:rFonts w:ascii="Arial" w:hAnsi="Arial" w:cs="Arial"/>
                <w:i/>
                <w:iCs/>
                <w:lang w:val="en-GB"/>
              </w:rPr>
              <w:t>Market Surveillance Committee</w:t>
            </w:r>
            <w:r w:rsidR="007E42ED">
              <w:rPr>
                <w:rFonts w:ascii="Arial" w:hAnsi="Arial" w:cs="Arial"/>
                <w:lang w:val="en-GB"/>
              </w:rPr>
              <w:t xml:space="preserve"> on policy developments, amendments to the </w:t>
            </w:r>
            <w:r w:rsidR="007E42ED" w:rsidRPr="00182488">
              <w:rPr>
                <w:rFonts w:ascii="Arial" w:hAnsi="Arial" w:cs="Arial"/>
                <w:i/>
                <w:iCs/>
                <w:lang w:val="en-GB"/>
              </w:rPr>
              <w:t>WESM Rules</w:t>
            </w:r>
            <w:r w:rsidR="007E42ED">
              <w:rPr>
                <w:rFonts w:ascii="Arial" w:hAnsi="Arial" w:cs="Arial"/>
                <w:lang w:val="en-GB"/>
              </w:rPr>
              <w:t xml:space="preserve"> and </w:t>
            </w:r>
            <w:r w:rsidR="007E42ED" w:rsidRPr="00182488">
              <w:rPr>
                <w:rFonts w:ascii="Arial" w:hAnsi="Arial" w:cs="Arial"/>
                <w:i/>
                <w:iCs/>
                <w:lang w:val="en-GB"/>
              </w:rPr>
              <w:t>Market Manuals</w:t>
            </w:r>
            <w:r w:rsidR="007E42ED">
              <w:rPr>
                <w:rFonts w:ascii="Arial" w:hAnsi="Arial" w:cs="Arial"/>
                <w:lang w:val="en-GB"/>
              </w:rPr>
              <w:t>, and decisions of the PEM Board relevant to the market monitoring and surveillance functions;</w:t>
            </w:r>
            <w:r w:rsidR="007E42ED" w:rsidRPr="00524C13">
              <w:rPr>
                <w:rFonts w:ascii="Arial" w:hAnsi="Arial" w:cs="Arial"/>
                <w:strike/>
                <w:lang w:val="en-GB"/>
              </w:rPr>
              <w:t xml:space="preserve"> and</w:t>
            </w:r>
            <w:r w:rsidR="007E42ED">
              <w:rPr>
                <w:rFonts w:ascii="Arial" w:hAnsi="Arial" w:cs="Arial"/>
                <w:lang w:val="en-GB"/>
              </w:rPr>
              <w:t xml:space="preserve"> </w:t>
            </w:r>
            <w:r w:rsidRPr="006A28DC">
              <w:rPr>
                <w:rFonts w:ascii="Arial" w:hAnsi="Arial" w:cs="Arial"/>
                <w:lang w:val="en-GB"/>
              </w:rPr>
              <w:t xml:space="preserve"> </w:t>
            </w:r>
            <w:r w:rsidR="00204D73">
              <w:rPr>
                <w:rFonts w:ascii="Arial" w:hAnsi="Arial" w:cs="Arial"/>
                <w:lang w:val="en-GB"/>
              </w:rPr>
              <w:t>(j)</w:t>
            </w:r>
            <w:r w:rsidR="00204D73">
              <w:t xml:space="preserve"> </w:t>
            </w:r>
            <w:r w:rsidR="00204D73" w:rsidRPr="00E902B6">
              <w:rPr>
                <w:rFonts w:ascii="Arial" w:hAnsi="Arial" w:cs="Arial"/>
                <w:lang w:val="en-GB"/>
              </w:rPr>
              <w:t xml:space="preserve">Recommend to the </w:t>
            </w:r>
            <w:r w:rsidR="00204D73" w:rsidRPr="00524C13">
              <w:rPr>
                <w:rFonts w:ascii="Arial" w:hAnsi="Arial" w:cs="Arial"/>
                <w:i/>
                <w:iCs/>
                <w:lang w:val="en-GB"/>
              </w:rPr>
              <w:t>Market Surveillance Committee</w:t>
            </w:r>
            <w:r w:rsidR="00204D73" w:rsidRPr="00E902B6">
              <w:rPr>
                <w:rFonts w:ascii="Arial" w:hAnsi="Arial" w:cs="Arial"/>
                <w:lang w:val="en-GB"/>
              </w:rPr>
              <w:t xml:space="preserve"> the adoption or modification of market monitoring indices</w:t>
            </w:r>
            <w:r w:rsidR="00204D73" w:rsidRPr="00524C13">
              <w:rPr>
                <w:rFonts w:ascii="Arial" w:hAnsi="Arial" w:cs="Arial"/>
                <w:strike/>
                <w:lang w:val="en-GB"/>
              </w:rPr>
              <w:t>.</w:t>
            </w:r>
            <w:r w:rsidR="00DA4F4F">
              <w:rPr>
                <w:rFonts w:ascii="Arial" w:hAnsi="Arial" w:cs="Arial"/>
                <w:b/>
                <w:bCs/>
                <w:u w:val="single"/>
                <w:lang w:val="en-GB"/>
              </w:rPr>
              <w:t>; and</w:t>
            </w:r>
          </w:p>
          <w:p w14:paraId="20E2886B" w14:textId="77777777" w:rsidR="00204D73" w:rsidRDefault="00204D73" w:rsidP="00C30DD4">
            <w:pPr>
              <w:spacing w:after="0"/>
              <w:rPr>
                <w:rFonts w:ascii="Arial" w:hAnsi="Arial" w:cs="Arial"/>
                <w:lang w:val="en-GB"/>
              </w:rPr>
            </w:pPr>
          </w:p>
          <w:p w14:paraId="7DE64EC4" w14:textId="5C97EB92" w:rsidR="00655C85" w:rsidRDefault="00655C85" w:rsidP="00C30DD4">
            <w:pPr>
              <w:spacing w:after="0"/>
              <w:rPr>
                <w:rFonts w:ascii="Arial" w:hAnsi="Arial" w:cs="Arial"/>
                <w:lang w:val="en-GB"/>
              </w:rPr>
            </w:pPr>
          </w:p>
          <w:p w14:paraId="0768BA81" w14:textId="77777777" w:rsidR="00655C85" w:rsidRDefault="00655C85" w:rsidP="00655C85">
            <w:pPr>
              <w:spacing w:after="0"/>
              <w:rPr>
                <w:rFonts w:ascii="Arial" w:hAnsi="Arial" w:cs="Arial"/>
                <w:lang w:val="en-GB"/>
              </w:rPr>
            </w:pPr>
          </w:p>
          <w:p w14:paraId="57C79FBC" w14:textId="77777777" w:rsidR="00655C85" w:rsidRPr="00323C92" w:rsidRDefault="00655C85" w:rsidP="00655C85">
            <w:pPr>
              <w:spacing w:after="0"/>
              <w:rPr>
                <w:rFonts w:ascii="Arial" w:hAnsi="Arial" w:cs="Arial"/>
                <w:b/>
                <w:bCs/>
                <w:u w:val="single"/>
                <w:lang w:val="en-GB"/>
              </w:rPr>
            </w:pPr>
            <w:r w:rsidRPr="00323C92">
              <w:rPr>
                <w:rFonts w:ascii="Arial" w:hAnsi="Arial" w:cs="Arial"/>
                <w:b/>
                <w:bCs/>
                <w:u w:val="single"/>
                <w:lang w:val="en-GB"/>
              </w:rPr>
              <w:t>(</w:t>
            </w:r>
            <w:r>
              <w:rPr>
                <w:rFonts w:ascii="Arial" w:hAnsi="Arial" w:cs="Arial"/>
                <w:b/>
                <w:bCs/>
                <w:u w:val="single"/>
                <w:lang w:val="en-GB"/>
              </w:rPr>
              <w:t>k</w:t>
            </w:r>
            <w:r w:rsidRPr="00323C92">
              <w:rPr>
                <w:rFonts w:ascii="Arial" w:hAnsi="Arial" w:cs="Arial"/>
                <w:b/>
                <w:bCs/>
                <w:u w:val="single"/>
                <w:lang w:val="en-GB"/>
              </w:rPr>
              <w:t xml:space="preserve">) Provide preliminary assessment on submitted proposed </w:t>
            </w:r>
            <w:r>
              <w:rPr>
                <w:rFonts w:ascii="Arial" w:hAnsi="Arial" w:cs="Arial"/>
                <w:b/>
                <w:bCs/>
                <w:u w:val="single"/>
                <w:lang w:val="en-GB"/>
              </w:rPr>
              <w:t xml:space="preserve">general </w:t>
            </w:r>
            <w:r w:rsidRPr="00323C92">
              <w:rPr>
                <w:rFonts w:ascii="Arial" w:hAnsi="Arial" w:cs="Arial"/>
                <w:b/>
                <w:bCs/>
                <w:u w:val="single"/>
                <w:lang w:val="en-GB"/>
              </w:rPr>
              <w:lastRenderedPageBreak/>
              <w:t xml:space="preserve">amendments to the WESM Penalty Manual. </w:t>
            </w:r>
          </w:p>
          <w:p w14:paraId="737D2EF4" w14:textId="77777777" w:rsidR="0037080E" w:rsidRDefault="0037080E" w:rsidP="0037080E">
            <w:pPr>
              <w:spacing w:after="0"/>
              <w:rPr>
                <w:rFonts w:ascii="Arial" w:hAnsi="Arial" w:cs="Arial"/>
                <w:lang w:val="en-GB"/>
              </w:rPr>
            </w:pPr>
          </w:p>
          <w:p w14:paraId="3FB9D637" w14:textId="77777777" w:rsidR="00345B0F" w:rsidRDefault="00345B0F" w:rsidP="0037080E">
            <w:pPr>
              <w:spacing w:after="0"/>
              <w:rPr>
                <w:rFonts w:ascii="Arial" w:hAnsi="Arial" w:cs="Arial"/>
                <w:lang w:val="en-GB"/>
              </w:rPr>
            </w:pPr>
          </w:p>
          <w:p w14:paraId="64CE719D" w14:textId="77777777" w:rsidR="00345B0F" w:rsidRDefault="00345B0F" w:rsidP="0037080E">
            <w:pPr>
              <w:spacing w:after="0"/>
              <w:rPr>
                <w:rFonts w:ascii="Arial" w:hAnsi="Arial" w:cs="Arial"/>
                <w:lang w:val="en-GB"/>
              </w:rPr>
            </w:pPr>
          </w:p>
        </w:tc>
        <w:tc>
          <w:tcPr>
            <w:tcW w:w="2520" w:type="dxa"/>
          </w:tcPr>
          <w:p w14:paraId="5EE96E2C" w14:textId="03436034" w:rsidR="0037080E" w:rsidRDefault="00300CA5" w:rsidP="0037080E">
            <w:pPr>
              <w:spacing w:after="0"/>
              <w:rPr>
                <w:rFonts w:ascii="Arial" w:hAnsi="Arial" w:cs="Arial"/>
                <w:lang w:val="en-US"/>
              </w:rPr>
            </w:pPr>
            <w:r w:rsidRPr="00300CA5">
              <w:rPr>
                <w:rFonts w:ascii="Arial" w:hAnsi="Arial" w:cs="Arial"/>
              </w:rPr>
              <w:lastRenderedPageBreak/>
              <w:t>To include as a responsibility of MAG, as Secretariat of the MSC, the preliminary assessment of submitted proposals for completeness and accuracy. This assessment will serve as a reference for the Committee.</w:t>
            </w:r>
          </w:p>
        </w:tc>
        <w:tc>
          <w:tcPr>
            <w:tcW w:w="2160" w:type="dxa"/>
          </w:tcPr>
          <w:p w14:paraId="3C347B88" w14:textId="77777777" w:rsidR="0037080E" w:rsidRPr="00867817" w:rsidRDefault="0037080E" w:rsidP="0037080E">
            <w:pPr>
              <w:spacing w:after="0" w:line="276" w:lineRule="auto"/>
              <w:rPr>
                <w:rFonts w:ascii="Arial" w:hAnsi="Arial" w:cs="Arial"/>
                <w:i/>
                <w:highlight w:val="yellow"/>
              </w:rPr>
            </w:pPr>
          </w:p>
        </w:tc>
        <w:tc>
          <w:tcPr>
            <w:tcW w:w="2250" w:type="dxa"/>
          </w:tcPr>
          <w:p w14:paraId="4473D950" w14:textId="77777777" w:rsidR="0037080E" w:rsidRPr="00867817" w:rsidRDefault="0037080E" w:rsidP="0037080E">
            <w:pPr>
              <w:spacing w:after="0" w:line="276" w:lineRule="auto"/>
              <w:rPr>
                <w:rFonts w:ascii="Arial" w:hAnsi="Arial" w:cs="Arial"/>
                <w:i/>
                <w:highlight w:val="yellow"/>
              </w:rPr>
            </w:pPr>
          </w:p>
        </w:tc>
        <w:tc>
          <w:tcPr>
            <w:tcW w:w="1800" w:type="dxa"/>
          </w:tcPr>
          <w:p w14:paraId="2B64A1CA" w14:textId="77777777" w:rsidR="0037080E" w:rsidRPr="00867817" w:rsidRDefault="0037080E" w:rsidP="0037080E">
            <w:pPr>
              <w:spacing w:after="0" w:line="276" w:lineRule="auto"/>
              <w:rPr>
                <w:rFonts w:ascii="Arial" w:hAnsi="Arial" w:cs="Arial"/>
                <w:i/>
                <w:highlight w:val="yellow"/>
              </w:rPr>
            </w:pPr>
          </w:p>
        </w:tc>
        <w:tc>
          <w:tcPr>
            <w:tcW w:w="1440" w:type="dxa"/>
          </w:tcPr>
          <w:p w14:paraId="4E9F800C" w14:textId="77777777" w:rsidR="0037080E" w:rsidRPr="00867817" w:rsidRDefault="0037080E" w:rsidP="0037080E">
            <w:pPr>
              <w:spacing w:after="0" w:line="276" w:lineRule="auto"/>
              <w:rPr>
                <w:rFonts w:ascii="Arial" w:hAnsi="Arial" w:cs="Arial"/>
                <w:i/>
                <w:highlight w:val="yellow"/>
              </w:rPr>
            </w:pPr>
          </w:p>
        </w:tc>
      </w:tr>
      <w:tr w:rsidR="00345B0F" w:rsidRPr="00867817" w14:paraId="1236202E" w14:textId="77777777" w:rsidTr="003978DB">
        <w:trPr>
          <w:trHeight w:val="908"/>
        </w:trPr>
        <w:tc>
          <w:tcPr>
            <w:tcW w:w="1435" w:type="dxa"/>
          </w:tcPr>
          <w:p w14:paraId="0D250E77" w14:textId="1B70B629" w:rsidR="00345B0F" w:rsidRDefault="00345B0F" w:rsidP="00345B0F">
            <w:pPr>
              <w:spacing w:after="0" w:line="276" w:lineRule="auto"/>
              <w:rPr>
                <w:rFonts w:ascii="Arial" w:hAnsi="Arial" w:cs="Arial"/>
              </w:rPr>
            </w:pPr>
            <w:permStart w:id="156970186" w:edGrp="everyone" w:colFirst="5" w:colLast="5"/>
            <w:permStart w:id="950667382" w:edGrp="everyone" w:colFirst="6" w:colLast="6"/>
            <w:permEnd w:id="727786178"/>
            <w:permEnd w:id="1417564477"/>
            <w:r>
              <w:rPr>
                <w:rFonts w:ascii="Arial" w:hAnsi="Arial" w:cs="Arial"/>
              </w:rPr>
              <w:t>Section</w:t>
            </w:r>
            <w:r w:rsidRPr="00867817">
              <w:rPr>
                <w:rFonts w:ascii="Arial" w:hAnsi="Arial" w:cs="Arial"/>
              </w:rPr>
              <w:t xml:space="preserve"> </w:t>
            </w:r>
            <w:r>
              <w:rPr>
                <w:rFonts w:ascii="Arial" w:hAnsi="Arial" w:cs="Arial"/>
              </w:rPr>
              <w:t>3</w:t>
            </w:r>
            <w:r w:rsidRPr="00867817">
              <w:rPr>
                <w:rFonts w:ascii="Arial" w:hAnsi="Arial" w:cs="Arial"/>
              </w:rPr>
              <w:t xml:space="preserve"> – </w:t>
            </w:r>
            <w:r>
              <w:rPr>
                <w:rFonts w:ascii="Arial" w:hAnsi="Arial" w:cs="Arial"/>
              </w:rPr>
              <w:t>Responsibilities</w:t>
            </w:r>
          </w:p>
        </w:tc>
        <w:tc>
          <w:tcPr>
            <w:tcW w:w="1440" w:type="dxa"/>
          </w:tcPr>
          <w:p w14:paraId="61A89F61" w14:textId="071D7BFD" w:rsidR="00345B0F" w:rsidRDefault="00345B0F" w:rsidP="00345B0F">
            <w:pPr>
              <w:spacing w:after="0" w:line="276" w:lineRule="auto"/>
              <w:rPr>
                <w:rFonts w:ascii="Arial" w:hAnsi="Arial" w:cs="Arial"/>
                <w:bCs/>
              </w:rPr>
            </w:pPr>
            <w:r>
              <w:rPr>
                <w:rFonts w:ascii="Arial" w:hAnsi="Arial" w:cs="Arial"/>
                <w:bCs/>
              </w:rPr>
              <w:t>3.6 – Other WESM Governance Committees</w:t>
            </w:r>
          </w:p>
        </w:tc>
        <w:tc>
          <w:tcPr>
            <w:tcW w:w="3240" w:type="dxa"/>
          </w:tcPr>
          <w:p w14:paraId="163DF09D" w14:textId="77777777" w:rsidR="00345B0F" w:rsidRDefault="00345B0F" w:rsidP="00345B0F">
            <w:pPr>
              <w:spacing w:after="0"/>
              <w:rPr>
                <w:rFonts w:ascii="Arial" w:hAnsi="Arial" w:cs="Arial"/>
                <w:lang w:val="en-GB"/>
              </w:rPr>
            </w:pPr>
            <w:r w:rsidRPr="006569D6">
              <w:rPr>
                <w:rFonts w:ascii="Arial" w:hAnsi="Arial" w:cs="Arial"/>
                <w:lang w:val="en-GB"/>
              </w:rPr>
              <w:t xml:space="preserve">In accordance with the WESM Rules, the other </w:t>
            </w:r>
            <w:r w:rsidRPr="006569D6">
              <w:rPr>
                <w:rFonts w:ascii="Arial" w:hAnsi="Arial" w:cs="Arial"/>
                <w:i/>
                <w:iCs/>
                <w:lang w:val="en-GB"/>
              </w:rPr>
              <w:t xml:space="preserve">WESM Governance Committees </w:t>
            </w:r>
            <w:r w:rsidRPr="006569D6">
              <w:rPr>
                <w:rFonts w:ascii="Arial" w:hAnsi="Arial" w:cs="Arial"/>
                <w:lang w:val="en-GB"/>
              </w:rPr>
              <w:t>shall, among others, have the following responsibilities:</w:t>
            </w:r>
          </w:p>
          <w:p w14:paraId="6144669D" w14:textId="77777777" w:rsidR="00345B0F" w:rsidRPr="00952AB4" w:rsidRDefault="00345B0F" w:rsidP="00345B0F">
            <w:pPr>
              <w:spacing w:after="0"/>
              <w:rPr>
                <w:rFonts w:ascii="Arial" w:hAnsi="Arial" w:cs="Arial"/>
                <w:lang w:val="en-GB"/>
              </w:rPr>
            </w:pPr>
          </w:p>
          <w:p w14:paraId="18217BFD" w14:textId="331C0347" w:rsidR="00345B0F" w:rsidRPr="0061733D" w:rsidRDefault="0061733D" w:rsidP="0061733D">
            <w:pPr>
              <w:spacing w:after="0"/>
              <w:rPr>
                <w:rFonts w:ascii="Arial" w:hAnsi="Arial" w:cs="Arial"/>
                <w:lang w:val="en-GB"/>
              </w:rPr>
            </w:pPr>
            <w:r w:rsidRPr="0061733D">
              <w:rPr>
                <w:rFonts w:ascii="Arial" w:hAnsi="Arial" w:cs="Arial"/>
                <w:lang w:val="en-GB"/>
              </w:rPr>
              <w:t>(a</w:t>
            </w:r>
            <w:r>
              <w:rPr>
                <w:rFonts w:ascii="Arial" w:hAnsi="Arial" w:cs="Arial"/>
                <w:lang w:val="en-GB"/>
              </w:rPr>
              <w:t xml:space="preserve">) </w:t>
            </w:r>
            <w:r w:rsidR="00345B0F" w:rsidRPr="0061733D">
              <w:rPr>
                <w:rFonts w:ascii="Arial" w:hAnsi="Arial" w:cs="Arial"/>
                <w:lang w:val="en-GB"/>
              </w:rPr>
              <w:t xml:space="preserve">Notify the </w:t>
            </w:r>
            <w:r w:rsidR="00345B0F" w:rsidRPr="0061733D">
              <w:rPr>
                <w:rFonts w:ascii="Arial" w:hAnsi="Arial" w:cs="Arial"/>
                <w:i/>
                <w:iCs/>
                <w:lang w:val="en-GB"/>
              </w:rPr>
              <w:t xml:space="preserve">Market Surveillance Committee </w:t>
            </w:r>
            <w:r w:rsidR="00345B0F" w:rsidRPr="0061733D">
              <w:rPr>
                <w:rFonts w:ascii="Arial" w:hAnsi="Arial" w:cs="Arial"/>
                <w:lang w:val="en-GB"/>
              </w:rPr>
              <w:t xml:space="preserve">whenever they have knowledge of acts or omissions which may possibly constitute to a Breach of the </w:t>
            </w:r>
            <w:r w:rsidR="00345B0F" w:rsidRPr="0061733D">
              <w:rPr>
                <w:rFonts w:ascii="Arial" w:hAnsi="Arial" w:cs="Arial"/>
                <w:i/>
                <w:iCs/>
                <w:lang w:val="en-GB"/>
              </w:rPr>
              <w:t xml:space="preserve">WESM Rules </w:t>
            </w:r>
            <w:r w:rsidR="00345B0F" w:rsidRPr="0061733D">
              <w:rPr>
                <w:rFonts w:ascii="Arial" w:hAnsi="Arial" w:cs="Arial"/>
                <w:lang w:val="en-GB"/>
              </w:rPr>
              <w:t xml:space="preserve">and WESM Manuals; </w:t>
            </w:r>
          </w:p>
          <w:p w14:paraId="0773B494" w14:textId="77777777" w:rsidR="0061733D" w:rsidRPr="0061733D" w:rsidRDefault="0061733D" w:rsidP="0061733D">
            <w:pPr>
              <w:rPr>
                <w:lang w:val="en-GB"/>
              </w:rPr>
            </w:pPr>
          </w:p>
          <w:p w14:paraId="579E626A" w14:textId="77777777" w:rsidR="00345B0F" w:rsidRDefault="00345B0F" w:rsidP="00345B0F">
            <w:pPr>
              <w:spacing w:after="0"/>
              <w:rPr>
                <w:rFonts w:ascii="Arial" w:hAnsi="Arial" w:cs="Arial"/>
                <w:lang w:val="en-GB"/>
              </w:rPr>
            </w:pPr>
            <w:r w:rsidRPr="006569D6">
              <w:rPr>
                <w:rFonts w:ascii="Arial" w:hAnsi="Arial" w:cs="Arial"/>
                <w:lang w:val="en-GB"/>
              </w:rPr>
              <w:t xml:space="preserve">(b) Notify the </w:t>
            </w:r>
            <w:r w:rsidRPr="006569D6">
              <w:rPr>
                <w:rFonts w:ascii="Arial" w:hAnsi="Arial" w:cs="Arial"/>
                <w:i/>
                <w:iCs/>
                <w:lang w:val="en-GB"/>
              </w:rPr>
              <w:t xml:space="preserve">Market Surveillance Committee </w:t>
            </w:r>
            <w:r w:rsidRPr="006569D6">
              <w:rPr>
                <w:rFonts w:ascii="Arial" w:hAnsi="Arial" w:cs="Arial"/>
                <w:lang w:val="en-GB"/>
              </w:rPr>
              <w:t xml:space="preserve">when they have knowledge of acts or omissions constituting possible abuse of market power or anti-competitive behavior. </w:t>
            </w:r>
          </w:p>
          <w:p w14:paraId="6B02B0FD" w14:textId="77777777" w:rsidR="0061733D" w:rsidRPr="006569D6" w:rsidRDefault="0061733D" w:rsidP="00345B0F">
            <w:pPr>
              <w:spacing w:after="0"/>
              <w:rPr>
                <w:rFonts w:ascii="Arial" w:hAnsi="Arial" w:cs="Arial"/>
                <w:lang w:val="en-GB"/>
              </w:rPr>
            </w:pPr>
          </w:p>
          <w:p w14:paraId="72325D9D" w14:textId="77777777" w:rsidR="00345B0F" w:rsidRPr="006569D6" w:rsidRDefault="00345B0F" w:rsidP="00345B0F">
            <w:pPr>
              <w:spacing w:after="0"/>
              <w:rPr>
                <w:rFonts w:ascii="Arial" w:hAnsi="Arial" w:cs="Arial"/>
                <w:lang w:val="en-GB"/>
              </w:rPr>
            </w:pPr>
            <w:r w:rsidRPr="006569D6">
              <w:rPr>
                <w:rFonts w:ascii="Arial" w:hAnsi="Arial" w:cs="Arial"/>
                <w:lang w:val="en-GB"/>
              </w:rPr>
              <w:lastRenderedPageBreak/>
              <w:t xml:space="preserve">(c) Provide assistance and technical expertise to other </w:t>
            </w:r>
            <w:r w:rsidRPr="006569D6">
              <w:rPr>
                <w:rFonts w:ascii="Arial" w:hAnsi="Arial" w:cs="Arial"/>
                <w:i/>
                <w:iCs/>
                <w:lang w:val="en-GB"/>
              </w:rPr>
              <w:t xml:space="preserve">WESM Governance Committees </w:t>
            </w:r>
            <w:r w:rsidRPr="006569D6">
              <w:rPr>
                <w:rFonts w:ascii="Arial" w:hAnsi="Arial" w:cs="Arial"/>
                <w:lang w:val="en-GB"/>
              </w:rPr>
              <w:t xml:space="preserve">when so requested; and </w:t>
            </w:r>
          </w:p>
          <w:p w14:paraId="2F1AD661" w14:textId="77777777" w:rsidR="0061733D" w:rsidRDefault="0061733D" w:rsidP="00345B0F">
            <w:pPr>
              <w:spacing w:after="0"/>
              <w:rPr>
                <w:rFonts w:ascii="Arial" w:hAnsi="Arial" w:cs="Arial"/>
                <w:lang w:val="en-GB"/>
              </w:rPr>
            </w:pPr>
          </w:p>
          <w:p w14:paraId="769D3DC9" w14:textId="77777777" w:rsidR="0061733D" w:rsidRDefault="0061733D" w:rsidP="00345B0F">
            <w:pPr>
              <w:spacing w:after="0"/>
              <w:rPr>
                <w:rFonts w:ascii="Arial" w:hAnsi="Arial" w:cs="Arial"/>
                <w:lang w:val="en-GB"/>
              </w:rPr>
            </w:pPr>
          </w:p>
          <w:p w14:paraId="1950960B" w14:textId="77777777" w:rsidR="0061733D" w:rsidRDefault="0061733D" w:rsidP="00345B0F">
            <w:pPr>
              <w:spacing w:after="0"/>
              <w:rPr>
                <w:rFonts w:ascii="Arial" w:hAnsi="Arial" w:cs="Arial"/>
                <w:lang w:val="en-GB"/>
              </w:rPr>
            </w:pPr>
          </w:p>
          <w:p w14:paraId="2E77C330" w14:textId="77777777" w:rsidR="0061733D" w:rsidRDefault="0061733D" w:rsidP="00345B0F">
            <w:pPr>
              <w:spacing w:after="0"/>
              <w:rPr>
                <w:rFonts w:ascii="Arial" w:hAnsi="Arial" w:cs="Arial"/>
                <w:lang w:val="en-GB"/>
              </w:rPr>
            </w:pPr>
          </w:p>
          <w:p w14:paraId="113E3976" w14:textId="09583E09" w:rsidR="00345B0F" w:rsidRPr="006569D6" w:rsidRDefault="00345B0F" w:rsidP="00345B0F">
            <w:pPr>
              <w:spacing w:after="0"/>
              <w:rPr>
                <w:rFonts w:ascii="Arial" w:hAnsi="Arial" w:cs="Arial"/>
                <w:lang w:val="en-GB"/>
              </w:rPr>
            </w:pPr>
            <w:r w:rsidRPr="006569D6">
              <w:rPr>
                <w:rFonts w:ascii="Arial" w:hAnsi="Arial" w:cs="Arial"/>
                <w:lang w:val="en-GB"/>
              </w:rPr>
              <w:t xml:space="preserve">(d) Promptly provide all data, information, reports and other documentation requested by </w:t>
            </w:r>
            <w:r w:rsidRPr="006569D6">
              <w:rPr>
                <w:rFonts w:ascii="Arial" w:hAnsi="Arial" w:cs="Arial"/>
                <w:i/>
                <w:iCs/>
                <w:lang w:val="en-GB"/>
              </w:rPr>
              <w:t>DOE, ERC, PEM Board</w:t>
            </w:r>
            <w:r w:rsidRPr="006569D6">
              <w:rPr>
                <w:rFonts w:ascii="Arial" w:hAnsi="Arial" w:cs="Arial"/>
                <w:lang w:val="en-GB"/>
              </w:rPr>
              <w:t xml:space="preserve">, </w:t>
            </w:r>
            <w:r w:rsidRPr="006569D6">
              <w:rPr>
                <w:rFonts w:ascii="Arial" w:hAnsi="Arial" w:cs="Arial"/>
                <w:i/>
                <w:iCs/>
                <w:lang w:val="en-GB"/>
              </w:rPr>
              <w:t xml:space="preserve">WESM Governance Committees, Market Assessment Group </w:t>
            </w:r>
            <w:r w:rsidRPr="006569D6">
              <w:rPr>
                <w:rFonts w:ascii="Arial" w:hAnsi="Arial" w:cs="Arial"/>
                <w:lang w:val="en-GB"/>
              </w:rPr>
              <w:t xml:space="preserve">or </w:t>
            </w:r>
            <w:r w:rsidRPr="006569D6">
              <w:rPr>
                <w:rFonts w:ascii="Arial" w:hAnsi="Arial" w:cs="Arial"/>
                <w:i/>
                <w:iCs/>
                <w:lang w:val="en-GB"/>
              </w:rPr>
              <w:t>Enforcement and Compliance Office</w:t>
            </w:r>
            <w:r w:rsidRPr="006569D6">
              <w:rPr>
                <w:rFonts w:ascii="Arial" w:hAnsi="Arial" w:cs="Arial"/>
                <w:lang w:val="en-GB"/>
              </w:rPr>
              <w:t xml:space="preserve">. </w:t>
            </w:r>
          </w:p>
          <w:p w14:paraId="1CF73644" w14:textId="77777777" w:rsidR="00345B0F" w:rsidRPr="00733408" w:rsidRDefault="00345B0F" w:rsidP="00345B0F">
            <w:pPr>
              <w:spacing w:after="0"/>
              <w:rPr>
                <w:rFonts w:ascii="Arial" w:hAnsi="Arial" w:cs="Arial"/>
                <w:lang w:val="en-GB"/>
              </w:rPr>
            </w:pPr>
          </w:p>
        </w:tc>
        <w:tc>
          <w:tcPr>
            <w:tcW w:w="3240" w:type="dxa"/>
          </w:tcPr>
          <w:p w14:paraId="0B61352B" w14:textId="77777777" w:rsidR="00345B0F" w:rsidRDefault="00345B0F" w:rsidP="00345B0F">
            <w:pPr>
              <w:spacing w:after="0"/>
              <w:rPr>
                <w:rFonts w:ascii="Arial" w:hAnsi="Arial" w:cs="Arial"/>
                <w:lang w:val="en-GB"/>
              </w:rPr>
            </w:pPr>
            <w:r w:rsidRPr="006569D6">
              <w:rPr>
                <w:rFonts w:ascii="Arial" w:hAnsi="Arial" w:cs="Arial"/>
                <w:lang w:val="en-GB"/>
              </w:rPr>
              <w:lastRenderedPageBreak/>
              <w:t xml:space="preserve">In accordance with the WESM Rules, the other </w:t>
            </w:r>
            <w:r w:rsidRPr="006569D6">
              <w:rPr>
                <w:rFonts w:ascii="Arial" w:hAnsi="Arial" w:cs="Arial"/>
                <w:i/>
                <w:iCs/>
                <w:lang w:val="en-GB"/>
              </w:rPr>
              <w:t xml:space="preserve">WESM Governance Committees </w:t>
            </w:r>
            <w:r w:rsidRPr="006569D6">
              <w:rPr>
                <w:rFonts w:ascii="Arial" w:hAnsi="Arial" w:cs="Arial"/>
                <w:lang w:val="en-GB"/>
              </w:rPr>
              <w:t>shall, among others, have the following responsibilities:</w:t>
            </w:r>
          </w:p>
          <w:p w14:paraId="2B417C21" w14:textId="77777777" w:rsidR="00345B0F" w:rsidRPr="00952AB4" w:rsidRDefault="00345B0F" w:rsidP="00345B0F">
            <w:pPr>
              <w:spacing w:after="0"/>
              <w:rPr>
                <w:rFonts w:ascii="Arial" w:hAnsi="Arial" w:cs="Arial"/>
                <w:lang w:val="en-GB"/>
              </w:rPr>
            </w:pPr>
          </w:p>
          <w:p w14:paraId="0A43B8BC" w14:textId="40759BBA" w:rsidR="00345B0F" w:rsidRPr="0061733D" w:rsidRDefault="0061733D" w:rsidP="0061733D">
            <w:pPr>
              <w:spacing w:after="0"/>
              <w:rPr>
                <w:rFonts w:ascii="Arial" w:hAnsi="Arial" w:cs="Arial"/>
                <w:strike/>
                <w:lang w:val="en-GB"/>
              </w:rPr>
            </w:pPr>
            <w:r w:rsidRPr="0061733D">
              <w:rPr>
                <w:rFonts w:ascii="Arial" w:hAnsi="Arial" w:cs="Arial"/>
                <w:strike/>
                <w:lang w:val="en-GB"/>
              </w:rPr>
              <w:t>(a</w:t>
            </w:r>
            <w:r>
              <w:rPr>
                <w:rFonts w:ascii="Arial" w:hAnsi="Arial" w:cs="Arial"/>
                <w:strike/>
                <w:lang w:val="en-GB"/>
              </w:rPr>
              <w:t xml:space="preserve">) </w:t>
            </w:r>
            <w:r w:rsidR="00345B0F" w:rsidRPr="0061733D">
              <w:rPr>
                <w:rFonts w:ascii="Arial" w:hAnsi="Arial" w:cs="Arial"/>
                <w:strike/>
                <w:lang w:val="en-GB"/>
              </w:rPr>
              <w:t xml:space="preserve">Notify the </w:t>
            </w:r>
            <w:r w:rsidR="00345B0F" w:rsidRPr="0061733D">
              <w:rPr>
                <w:rFonts w:ascii="Arial" w:hAnsi="Arial" w:cs="Arial"/>
                <w:i/>
                <w:iCs/>
                <w:strike/>
                <w:lang w:val="en-GB"/>
              </w:rPr>
              <w:t xml:space="preserve">Market Surveillance Committee </w:t>
            </w:r>
            <w:r w:rsidR="00345B0F" w:rsidRPr="0061733D">
              <w:rPr>
                <w:rFonts w:ascii="Arial" w:hAnsi="Arial" w:cs="Arial"/>
                <w:strike/>
                <w:lang w:val="en-GB"/>
              </w:rPr>
              <w:t xml:space="preserve">whenever they have knowledge of acts or omissions which may possibly constitute to a Breach of the </w:t>
            </w:r>
            <w:r w:rsidR="00345B0F" w:rsidRPr="0061733D">
              <w:rPr>
                <w:rFonts w:ascii="Arial" w:hAnsi="Arial" w:cs="Arial"/>
                <w:i/>
                <w:iCs/>
                <w:strike/>
                <w:lang w:val="en-GB"/>
              </w:rPr>
              <w:t xml:space="preserve">WESM Rules </w:t>
            </w:r>
            <w:r w:rsidR="00345B0F" w:rsidRPr="0061733D">
              <w:rPr>
                <w:rFonts w:ascii="Arial" w:hAnsi="Arial" w:cs="Arial"/>
                <w:strike/>
                <w:lang w:val="en-GB"/>
              </w:rPr>
              <w:t xml:space="preserve">and WESM Manuals; </w:t>
            </w:r>
          </w:p>
          <w:p w14:paraId="5D71DDE8" w14:textId="77777777" w:rsidR="0061733D" w:rsidRPr="0061733D" w:rsidRDefault="0061733D" w:rsidP="0061733D">
            <w:pPr>
              <w:rPr>
                <w:lang w:val="en-GB"/>
              </w:rPr>
            </w:pPr>
          </w:p>
          <w:p w14:paraId="6312C75B" w14:textId="010ECE21" w:rsidR="00345B0F" w:rsidRPr="0061733D" w:rsidRDefault="0061733D" w:rsidP="0061733D">
            <w:pPr>
              <w:spacing w:after="0"/>
              <w:rPr>
                <w:rFonts w:ascii="Arial" w:hAnsi="Arial" w:cs="Arial"/>
                <w:lang w:val="en-GB"/>
              </w:rPr>
            </w:pPr>
            <w:r w:rsidRPr="0061733D">
              <w:rPr>
                <w:rFonts w:ascii="Arial" w:hAnsi="Arial" w:cs="Arial"/>
                <w:b/>
                <w:bCs/>
                <w:strike/>
                <w:u w:val="single"/>
                <w:lang w:val="en-GB"/>
              </w:rPr>
              <w:t>(a</w:t>
            </w:r>
            <w:r>
              <w:rPr>
                <w:rFonts w:ascii="Arial" w:hAnsi="Arial" w:cs="Arial"/>
                <w:strike/>
                <w:lang w:val="en-GB"/>
              </w:rPr>
              <w:t xml:space="preserve">) </w:t>
            </w:r>
            <w:r w:rsidR="00345B0F" w:rsidRPr="0061733D">
              <w:rPr>
                <w:rFonts w:ascii="Arial" w:hAnsi="Arial" w:cs="Arial"/>
                <w:strike/>
                <w:lang w:val="en-GB"/>
              </w:rPr>
              <w:t>(b)</w:t>
            </w:r>
            <w:r w:rsidR="00345B0F" w:rsidRPr="0061733D">
              <w:rPr>
                <w:rFonts w:ascii="Arial" w:hAnsi="Arial" w:cs="Arial"/>
                <w:lang w:val="en-GB"/>
              </w:rPr>
              <w:t xml:space="preserve"> Notify the </w:t>
            </w:r>
            <w:r w:rsidR="00345B0F" w:rsidRPr="0061733D">
              <w:rPr>
                <w:rFonts w:ascii="Arial" w:hAnsi="Arial" w:cs="Arial"/>
                <w:i/>
                <w:iCs/>
                <w:lang w:val="en-GB"/>
              </w:rPr>
              <w:t xml:space="preserve">Market Surveillance Committee </w:t>
            </w:r>
            <w:r w:rsidR="00345B0F" w:rsidRPr="0061733D">
              <w:rPr>
                <w:rFonts w:ascii="Arial" w:hAnsi="Arial" w:cs="Arial"/>
                <w:lang w:val="en-GB"/>
              </w:rPr>
              <w:t xml:space="preserve">when they have knowledge of acts or omissions constituting possible abuse of market power or anti-competitive behavior. </w:t>
            </w:r>
          </w:p>
          <w:p w14:paraId="2255270A" w14:textId="77777777" w:rsidR="0061733D" w:rsidRDefault="0061733D" w:rsidP="00345B0F">
            <w:pPr>
              <w:spacing w:after="0"/>
              <w:rPr>
                <w:rFonts w:ascii="Arial" w:hAnsi="Arial" w:cs="Arial"/>
                <w:lang w:val="en-GB"/>
              </w:rPr>
            </w:pPr>
          </w:p>
          <w:p w14:paraId="6276DDB3" w14:textId="2F5671B6" w:rsidR="00345B0F" w:rsidRPr="006569D6" w:rsidRDefault="00345B0F" w:rsidP="00345B0F">
            <w:pPr>
              <w:spacing w:after="0"/>
              <w:rPr>
                <w:rFonts w:ascii="Arial" w:hAnsi="Arial" w:cs="Arial"/>
                <w:lang w:val="en-GB"/>
              </w:rPr>
            </w:pPr>
            <w:r w:rsidRPr="006569D6">
              <w:rPr>
                <w:rFonts w:ascii="Arial" w:hAnsi="Arial" w:cs="Arial"/>
                <w:lang w:val="en-GB"/>
              </w:rPr>
              <w:lastRenderedPageBreak/>
              <w:t>(c) Provide assistance and technical expertise to</w:t>
            </w:r>
            <w:r>
              <w:rPr>
                <w:rFonts w:ascii="Arial" w:hAnsi="Arial" w:cs="Arial"/>
                <w:lang w:val="en-GB"/>
              </w:rPr>
              <w:t xml:space="preserve"> the</w:t>
            </w:r>
            <w:r w:rsidRPr="006569D6">
              <w:rPr>
                <w:rFonts w:ascii="Arial" w:hAnsi="Arial" w:cs="Arial"/>
                <w:lang w:val="en-GB"/>
              </w:rPr>
              <w:t xml:space="preserve"> </w:t>
            </w:r>
            <w:r w:rsidRPr="006569D6">
              <w:rPr>
                <w:rFonts w:ascii="Arial" w:hAnsi="Arial" w:cs="Arial"/>
                <w:strike/>
                <w:lang w:val="en-GB"/>
              </w:rPr>
              <w:t>other</w:t>
            </w:r>
            <w:r w:rsidRPr="006569D6">
              <w:rPr>
                <w:rFonts w:ascii="Arial" w:hAnsi="Arial" w:cs="Arial"/>
                <w:lang w:val="en-GB"/>
              </w:rPr>
              <w:t xml:space="preserve"> </w:t>
            </w:r>
            <w:r w:rsidRPr="006569D6">
              <w:rPr>
                <w:rFonts w:ascii="Arial" w:hAnsi="Arial" w:cs="Arial"/>
                <w:i/>
                <w:iCs/>
                <w:strike/>
                <w:lang w:val="en-GB"/>
              </w:rPr>
              <w:t>WESM Governance</w:t>
            </w:r>
            <w:r w:rsidRPr="006569D6">
              <w:rPr>
                <w:rFonts w:ascii="Arial" w:hAnsi="Arial" w:cs="Arial"/>
                <w:i/>
                <w:iCs/>
                <w:lang w:val="en-GB"/>
              </w:rPr>
              <w:t xml:space="preserve"> </w:t>
            </w:r>
            <w:r w:rsidRPr="00F1191C">
              <w:rPr>
                <w:rFonts w:ascii="Arial" w:hAnsi="Arial" w:cs="Arial"/>
                <w:b/>
                <w:bCs/>
                <w:i/>
                <w:iCs/>
                <w:u w:val="single"/>
                <w:lang w:val="en-GB"/>
              </w:rPr>
              <w:t>Market Surveillance</w:t>
            </w:r>
            <w:r>
              <w:rPr>
                <w:rFonts w:ascii="Arial" w:hAnsi="Arial" w:cs="Arial"/>
                <w:i/>
                <w:iCs/>
                <w:lang w:val="en-GB"/>
              </w:rPr>
              <w:t xml:space="preserve"> </w:t>
            </w:r>
            <w:r w:rsidRPr="006569D6">
              <w:rPr>
                <w:rFonts w:ascii="Arial" w:hAnsi="Arial" w:cs="Arial"/>
                <w:i/>
                <w:iCs/>
                <w:lang w:val="en-GB"/>
              </w:rPr>
              <w:t>Committee</w:t>
            </w:r>
            <w:r w:rsidRPr="006569D6">
              <w:rPr>
                <w:rFonts w:ascii="Arial" w:hAnsi="Arial" w:cs="Arial"/>
                <w:i/>
                <w:iCs/>
                <w:strike/>
                <w:lang w:val="en-GB"/>
              </w:rPr>
              <w:t>s</w:t>
            </w:r>
            <w:r w:rsidRPr="006569D6">
              <w:rPr>
                <w:rFonts w:ascii="Arial" w:hAnsi="Arial" w:cs="Arial"/>
                <w:i/>
                <w:iCs/>
                <w:lang w:val="en-GB"/>
              </w:rPr>
              <w:t xml:space="preserve"> </w:t>
            </w:r>
            <w:r w:rsidRPr="006569D6">
              <w:rPr>
                <w:rFonts w:ascii="Arial" w:hAnsi="Arial" w:cs="Arial"/>
                <w:lang w:val="en-GB"/>
              </w:rPr>
              <w:t xml:space="preserve">when so requested; and </w:t>
            </w:r>
          </w:p>
          <w:p w14:paraId="5E09FB07" w14:textId="77777777" w:rsidR="0061733D" w:rsidRDefault="0061733D" w:rsidP="00345B0F">
            <w:pPr>
              <w:spacing w:after="0"/>
              <w:rPr>
                <w:rFonts w:ascii="Arial" w:hAnsi="Arial" w:cs="Arial"/>
                <w:lang w:val="en-GB"/>
              </w:rPr>
            </w:pPr>
          </w:p>
          <w:p w14:paraId="792BF9DD" w14:textId="77777777" w:rsidR="0061733D" w:rsidRDefault="0061733D" w:rsidP="00345B0F">
            <w:pPr>
              <w:spacing w:after="0"/>
              <w:rPr>
                <w:rFonts w:ascii="Arial" w:hAnsi="Arial" w:cs="Arial"/>
                <w:lang w:val="en-GB"/>
              </w:rPr>
            </w:pPr>
          </w:p>
          <w:p w14:paraId="34B893D8" w14:textId="77777777" w:rsidR="0061733D" w:rsidRDefault="0061733D" w:rsidP="00345B0F">
            <w:pPr>
              <w:spacing w:after="0"/>
              <w:rPr>
                <w:rFonts w:ascii="Arial" w:hAnsi="Arial" w:cs="Arial"/>
                <w:lang w:val="en-GB"/>
              </w:rPr>
            </w:pPr>
          </w:p>
          <w:p w14:paraId="0773896F" w14:textId="77777777" w:rsidR="0061733D" w:rsidRDefault="0061733D" w:rsidP="00345B0F">
            <w:pPr>
              <w:spacing w:after="0"/>
              <w:rPr>
                <w:rFonts w:ascii="Arial" w:hAnsi="Arial" w:cs="Arial"/>
                <w:lang w:val="en-GB"/>
              </w:rPr>
            </w:pPr>
          </w:p>
          <w:p w14:paraId="05240E99" w14:textId="280CA06F" w:rsidR="00345B0F" w:rsidRPr="006569D6" w:rsidRDefault="00345B0F" w:rsidP="00345B0F">
            <w:pPr>
              <w:spacing w:after="0"/>
              <w:rPr>
                <w:rFonts w:ascii="Arial" w:hAnsi="Arial" w:cs="Arial"/>
                <w:lang w:val="en-GB"/>
              </w:rPr>
            </w:pPr>
            <w:r w:rsidRPr="006569D6">
              <w:rPr>
                <w:rFonts w:ascii="Arial" w:hAnsi="Arial" w:cs="Arial"/>
                <w:lang w:val="en-GB"/>
              </w:rPr>
              <w:t xml:space="preserve">(d) Promptly provide all data, information, reports and other documentation requested by </w:t>
            </w:r>
            <w:r w:rsidRPr="006569D6">
              <w:rPr>
                <w:rFonts w:ascii="Arial" w:hAnsi="Arial" w:cs="Arial"/>
                <w:i/>
                <w:iCs/>
                <w:lang w:val="en-GB"/>
              </w:rPr>
              <w:t>DOE, ERC, PEM Board</w:t>
            </w:r>
            <w:r w:rsidRPr="006569D6">
              <w:rPr>
                <w:rFonts w:ascii="Arial" w:hAnsi="Arial" w:cs="Arial"/>
                <w:lang w:val="en-GB"/>
              </w:rPr>
              <w:t xml:space="preserve">, </w:t>
            </w:r>
            <w:r w:rsidRPr="006569D6">
              <w:rPr>
                <w:rFonts w:ascii="Arial" w:hAnsi="Arial" w:cs="Arial"/>
                <w:i/>
                <w:iCs/>
                <w:lang w:val="en-GB"/>
              </w:rPr>
              <w:t>WESM Governance Committee</w:t>
            </w:r>
            <w:r w:rsidRPr="006569D6">
              <w:rPr>
                <w:rFonts w:ascii="Arial" w:hAnsi="Arial" w:cs="Arial"/>
                <w:i/>
                <w:iCs/>
                <w:strike/>
                <w:lang w:val="en-GB"/>
              </w:rPr>
              <w:t>s</w:t>
            </w:r>
            <w:r w:rsidRPr="006569D6">
              <w:rPr>
                <w:rFonts w:ascii="Arial" w:hAnsi="Arial" w:cs="Arial"/>
                <w:i/>
                <w:iCs/>
                <w:lang w:val="en-GB"/>
              </w:rPr>
              <w:t xml:space="preserve">, </w:t>
            </w:r>
            <w:r w:rsidRPr="0087462E">
              <w:rPr>
                <w:rFonts w:ascii="Arial" w:hAnsi="Arial" w:cs="Arial"/>
                <w:b/>
                <w:bCs/>
                <w:i/>
                <w:iCs/>
                <w:u w:val="single"/>
                <w:lang w:val="en-GB"/>
              </w:rPr>
              <w:t>or</w:t>
            </w:r>
            <w:r>
              <w:rPr>
                <w:rFonts w:ascii="Arial" w:hAnsi="Arial" w:cs="Arial"/>
                <w:i/>
                <w:iCs/>
                <w:lang w:val="en-GB"/>
              </w:rPr>
              <w:t xml:space="preserve"> </w:t>
            </w:r>
            <w:r w:rsidRPr="006569D6">
              <w:rPr>
                <w:rFonts w:ascii="Arial" w:hAnsi="Arial" w:cs="Arial"/>
                <w:i/>
                <w:iCs/>
                <w:lang w:val="en-GB"/>
              </w:rPr>
              <w:t>Market Assessment Group</w:t>
            </w:r>
            <w:r w:rsidRPr="006569D6">
              <w:rPr>
                <w:rFonts w:ascii="Arial" w:hAnsi="Arial" w:cs="Arial"/>
                <w:i/>
                <w:iCs/>
                <w:strike/>
                <w:lang w:val="en-GB"/>
              </w:rPr>
              <w:t xml:space="preserve"> </w:t>
            </w:r>
            <w:r w:rsidRPr="006569D6">
              <w:rPr>
                <w:rFonts w:ascii="Arial" w:hAnsi="Arial" w:cs="Arial"/>
                <w:strike/>
                <w:lang w:val="en-GB"/>
              </w:rPr>
              <w:t xml:space="preserve">or </w:t>
            </w:r>
            <w:r w:rsidRPr="006569D6">
              <w:rPr>
                <w:rFonts w:ascii="Arial" w:hAnsi="Arial" w:cs="Arial"/>
                <w:i/>
                <w:iCs/>
                <w:strike/>
                <w:lang w:val="en-GB"/>
              </w:rPr>
              <w:t>Enforcement and Compliance Office</w:t>
            </w:r>
            <w:r w:rsidRPr="006569D6">
              <w:rPr>
                <w:rFonts w:ascii="Arial" w:hAnsi="Arial" w:cs="Arial"/>
                <w:lang w:val="en-GB"/>
              </w:rPr>
              <w:t xml:space="preserve">. </w:t>
            </w:r>
          </w:p>
          <w:p w14:paraId="52E98301" w14:textId="77777777" w:rsidR="00345B0F" w:rsidRPr="00733408" w:rsidRDefault="00345B0F" w:rsidP="00345B0F">
            <w:pPr>
              <w:spacing w:after="0"/>
              <w:rPr>
                <w:rFonts w:ascii="Arial" w:hAnsi="Arial" w:cs="Arial"/>
                <w:lang w:val="en-GB"/>
              </w:rPr>
            </w:pPr>
          </w:p>
        </w:tc>
        <w:tc>
          <w:tcPr>
            <w:tcW w:w="2520" w:type="dxa"/>
          </w:tcPr>
          <w:p w14:paraId="5350ACA4" w14:textId="77777777" w:rsidR="00345B0F" w:rsidRDefault="00345B0F" w:rsidP="00345B0F">
            <w:pPr>
              <w:spacing w:after="0"/>
              <w:rPr>
                <w:rFonts w:ascii="Arial" w:hAnsi="Arial" w:cs="Arial"/>
                <w:lang w:val="en-GB"/>
              </w:rPr>
            </w:pPr>
            <w:r>
              <w:rPr>
                <w:rFonts w:ascii="Arial" w:hAnsi="Arial" w:cs="Arial"/>
                <w:lang w:val="en-GB"/>
              </w:rPr>
              <w:lastRenderedPageBreak/>
              <w:t xml:space="preserve">The responsibility related to the Breach of the WESM Rules and Market Manuals was transferred to the Compliance Committee (CC). </w:t>
            </w:r>
          </w:p>
          <w:p w14:paraId="58FBFE19" w14:textId="77777777" w:rsidR="00345B0F" w:rsidRDefault="00345B0F" w:rsidP="00345B0F">
            <w:pPr>
              <w:spacing w:after="0"/>
              <w:rPr>
                <w:rFonts w:ascii="Arial" w:hAnsi="Arial" w:cs="Arial"/>
                <w:lang w:val="en-GB"/>
              </w:rPr>
            </w:pPr>
          </w:p>
          <w:p w14:paraId="7C0F98CD" w14:textId="77777777" w:rsidR="0061733D" w:rsidRDefault="0061733D" w:rsidP="00345B0F">
            <w:pPr>
              <w:spacing w:after="0"/>
              <w:rPr>
                <w:rFonts w:ascii="Arial" w:hAnsi="Arial" w:cs="Arial"/>
                <w:lang w:val="en-GB"/>
              </w:rPr>
            </w:pPr>
          </w:p>
          <w:p w14:paraId="4BC34387" w14:textId="77777777" w:rsidR="0061733D" w:rsidRDefault="0061733D" w:rsidP="00345B0F">
            <w:pPr>
              <w:spacing w:after="0"/>
              <w:rPr>
                <w:rFonts w:ascii="Arial" w:hAnsi="Arial" w:cs="Arial"/>
                <w:lang w:val="en-GB"/>
              </w:rPr>
            </w:pPr>
          </w:p>
          <w:p w14:paraId="00229817" w14:textId="77777777" w:rsidR="0061733D" w:rsidRDefault="0061733D" w:rsidP="00345B0F">
            <w:pPr>
              <w:spacing w:after="0"/>
              <w:rPr>
                <w:rFonts w:ascii="Arial" w:hAnsi="Arial" w:cs="Arial"/>
                <w:lang w:val="en-GB"/>
              </w:rPr>
            </w:pPr>
          </w:p>
          <w:p w14:paraId="6151586A" w14:textId="77777777" w:rsidR="0061733D" w:rsidRDefault="0061733D" w:rsidP="00345B0F">
            <w:pPr>
              <w:spacing w:after="0"/>
              <w:rPr>
                <w:rFonts w:ascii="Arial" w:hAnsi="Arial" w:cs="Arial"/>
                <w:lang w:val="en-GB"/>
              </w:rPr>
            </w:pPr>
          </w:p>
          <w:p w14:paraId="5AD4E323" w14:textId="77777777" w:rsidR="0061733D" w:rsidRDefault="0061733D" w:rsidP="00345B0F">
            <w:pPr>
              <w:spacing w:after="0"/>
              <w:rPr>
                <w:rFonts w:ascii="Arial" w:hAnsi="Arial" w:cs="Arial"/>
                <w:lang w:val="en-GB"/>
              </w:rPr>
            </w:pPr>
          </w:p>
          <w:p w14:paraId="7A414969" w14:textId="77777777" w:rsidR="0061733D" w:rsidRDefault="0061733D" w:rsidP="00345B0F">
            <w:pPr>
              <w:spacing w:after="0"/>
              <w:rPr>
                <w:rFonts w:ascii="Arial" w:hAnsi="Arial" w:cs="Arial"/>
                <w:lang w:val="en-GB"/>
              </w:rPr>
            </w:pPr>
          </w:p>
          <w:p w14:paraId="78F60CDF" w14:textId="77777777" w:rsidR="0061733D" w:rsidRDefault="0061733D" w:rsidP="00345B0F">
            <w:pPr>
              <w:spacing w:after="0"/>
              <w:rPr>
                <w:rFonts w:ascii="Arial" w:hAnsi="Arial" w:cs="Arial"/>
                <w:lang w:val="en-GB"/>
              </w:rPr>
            </w:pPr>
          </w:p>
          <w:p w14:paraId="72721FA4" w14:textId="77777777" w:rsidR="0061733D" w:rsidRDefault="0061733D" w:rsidP="00345B0F">
            <w:pPr>
              <w:spacing w:after="0"/>
              <w:rPr>
                <w:rFonts w:ascii="Arial" w:hAnsi="Arial" w:cs="Arial"/>
                <w:lang w:val="en-GB"/>
              </w:rPr>
            </w:pPr>
          </w:p>
          <w:p w14:paraId="564FDBD9" w14:textId="1258C45F" w:rsidR="00345B0F" w:rsidRDefault="00345B0F" w:rsidP="00345B0F">
            <w:pPr>
              <w:spacing w:after="0"/>
              <w:rPr>
                <w:rFonts w:ascii="Arial" w:hAnsi="Arial" w:cs="Arial"/>
                <w:lang w:val="en-GB"/>
              </w:rPr>
            </w:pPr>
            <w:r>
              <w:rPr>
                <w:rFonts w:ascii="Arial" w:hAnsi="Arial" w:cs="Arial"/>
                <w:lang w:val="en-GB"/>
              </w:rPr>
              <w:t>Renumbering</w:t>
            </w:r>
          </w:p>
          <w:p w14:paraId="50B1FAB5" w14:textId="77777777" w:rsidR="00345B0F" w:rsidRDefault="00345B0F" w:rsidP="00345B0F">
            <w:pPr>
              <w:spacing w:after="0"/>
              <w:rPr>
                <w:rFonts w:ascii="Arial" w:hAnsi="Arial" w:cs="Arial"/>
                <w:lang w:val="en-GB"/>
              </w:rPr>
            </w:pPr>
          </w:p>
          <w:p w14:paraId="44D399DC" w14:textId="77777777" w:rsidR="0061733D" w:rsidRDefault="0061733D" w:rsidP="00345B0F">
            <w:pPr>
              <w:spacing w:after="0"/>
              <w:rPr>
                <w:rFonts w:ascii="Arial" w:hAnsi="Arial" w:cs="Arial"/>
                <w:lang w:val="en-GB"/>
              </w:rPr>
            </w:pPr>
          </w:p>
          <w:p w14:paraId="31ADAFD9" w14:textId="77777777" w:rsidR="0061733D" w:rsidRDefault="0061733D" w:rsidP="00345B0F">
            <w:pPr>
              <w:spacing w:after="0"/>
              <w:rPr>
                <w:rFonts w:ascii="Arial" w:hAnsi="Arial" w:cs="Arial"/>
                <w:lang w:val="en-GB"/>
              </w:rPr>
            </w:pPr>
          </w:p>
          <w:p w14:paraId="01F39300" w14:textId="77777777" w:rsidR="0061733D" w:rsidRDefault="0061733D" w:rsidP="00345B0F">
            <w:pPr>
              <w:spacing w:after="0"/>
              <w:rPr>
                <w:rFonts w:ascii="Arial" w:hAnsi="Arial" w:cs="Arial"/>
                <w:lang w:val="en-GB"/>
              </w:rPr>
            </w:pPr>
          </w:p>
          <w:p w14:paraId="571CAE23" w14:textId="77777777" w:rsidR="0061733D" w:rsidRDefault="0061733D" w:rsidP="00345B0F">
            <w:pPr>
              <w:spacing w:after="0"/>
              <w:rPr>
                <w:rFonts w:ascii="Arial" w:hAnsi="Arial" w:cs="Arial"/>
                <w:lang w:val="en-GB"/>
              </w:rPr>
            </w:pPr>
          </w:p>
          <w:p w14:paraId="03F4B2A0" w14:textId="77777777" w:rsidR="0061733D" w:rsidRDefault="0061733D" w:rsidP="00345B0F">
            <w:pPr>
              <w:spacing w:after="0"/>
              <w:rPr>
                <w:rFonts w:ascii="Arial" w:hAnsi="Arial" w:cs="Arial"/>
                <w:lang w:val="en-GB"/>
              </w:rPr>
            </w:pPr>
          </w:p>
          <w:p w14:paraId="28164E36" w14:textId="77777777" w:rsidR="0061733D" w:rsidRDefault="0061733D" w:rsidP="00345B0F">
            <w:pPr>
              <w:spacing w:after="0"/>
              <w:rPr>
                <w:rFonts w:ascii="Arial" w:hAnsi="Arial" w:cs="Arial"/>
                <w:lang w:val="en-GB"/>
              </w:rPr>
            </w:pPr>
          </w:p>
          <w:p w14:paraId="56EBDAA7" w14:textId="6801CCAF" w:rsidR="00345B0F" w:rsidRDefault="00345B0F" w:rsidP="00345B0F">
            <w:pPr>
              <w:spacing w:after="0"/>
              <w:rPr>
                <w:rFonts w:ascii="Arial" w:hAnsi="Arial" w:cs="Arial"/>
                <w:lang w:val="en-GB"/>
              </w:rPr>
            </w:pPr>
            <w:r>
              <w:rPr>
                <w:rFonts w:ascii="Arial" w:hAnsi="Arial" w:cs="Arial"/>
                <w:lang w:val="en-GB"/>
              </w:rPr>
              <w:t xml:space="preserve">To clearly indicate the other WGCs’ assistance to the MSC pursuant to its mandate under the WESM Rules and Market Surveillance Manual. </w:t>
            </w:r>
          </w:p>
          <w:p w14:paraId="31301DE6" w14:textId="77777777" w:rsidR="00345B0F" w:rsidRDefault="00345B0F" w:rsidP="00345B0F">
            <w:pPr>
              <w:spacing w:after="0"/>
              <w:rPr>
                <w:rFonts w:ascii="Arial" w:hAnsi="Arial" w:cs="Arial"/>
                <w:lang w:val="en-GB"/>
              </w:rPr>
            </w:pPr>
          </w:p>
          <w:p w14:paraId="63538EF5" w14:textId="1DF7C33E" w:rsidR="00345B0F" w:rsidRDefault="00345B0F" w:rsidP="00345B0F">
            <w:pPr>
              <w:spacing w:after="0"/>
              <w:rPr>
                <w:rFonts w:ascii="Arial" w:hAnsi="Arial" w:cs="Arial"/>
                <w:lang w:val="en-US"/>
              </w:rPr>
            </w:pPr>
            <w:r>
              <w:rPr>
                <w:rFonts w:ascii="Arial" w:hAnsi="Arial" w:cs="Arial"/>
                <w:lang w:val="en-GB"/>
              </w:rPr>
              <w:t>Removal of ECO since the enforcement functions of the MSC were transferred to the CC</w:t>
            </w:r>
          </w:p>
        </w:tc>
        <w:tc>
          <w:tcPr>
            <w:tcW w:w="2160" w:type="dxa"/>
          </w:tcPr>
          <w:p w14:paraId="17A045CB" w14:textId="77777777" w:rsidR="00345B0F" w:rsidRPr="00867817" w:rsidRDefault="00345B0F" w:rsidP="00345B0F">
            <w:pPr>
              <w:spacing w:after="0" w:line="276" w:lineRule="auto"/>
              <w:rPr>
                <w:rFonts w:ascii="Arial" w:hAnsi="Arial" w:cs="Arial"/>
                <w:i/>
                <w:highlight w:val="yellow"/>
              </w:rPr>
            </w:pPr>
          </w:p>
        </w:tc>
        <w:tc>
          <w:tcPr>
            <w:tcW w:w="2250" w:type="dxa"/>
          </w:tcPr>
          <w:p w14:paraId="7AA228BA" w14:textId="77777777" w:rsidR="00345B0F" w:rsidRPr="00867817" w:rsidRDefault="00345B0F" w:rsidP="00345B0F">
            <w:pPr>
              <w:spacing w:after="0" w:line="276" w:lineRule="auto"/>
              <w:rPr>
                <w:rFonts w:ascii="Arial" w:hAnsi="Arial" w:cs="Arial"/>
                <w:i/>
                <w:highlight w:val="yellow"/>
              </w:rPr>
            </w:pPr>
          </w:p>
        </w:tc>
        <w:tc>
          <w:tcPr>
            <w:tcW w:w="1800" w:type="dxa"/>
          </w:tcPr>
          <w:p w14:paraId="3A015950" w14:textId="77777777" w:rsidR="00345B0F" w:rsidRPr="00867817" w:rsidRDefault="00345B0F" w:rsidP="00345B0F">
            <w:pPr>
              <w:spacing w:after="0" w:line="276" w:lineRule="auto"/>
              <w:rPr>
                <w:rFonts w:ascii="Arial" w:hAnsi="Arial" w:cs="Arial"/>
                <w:i/>
                <w:highlight w:val="yellow"/>
              </w:rPr>
            </w:pPr>
          </w:p>
        </w:tc>
        <w:tc>
          <w:tcPr>
            <w:tcW w:w="1440" w:type="dxa"/>
          </w:tcPr>
          <w:p w14:paraId="60CC21B6" w14:textId="77777777" w:rsidR="00345B0F" w:rsidRPr="00867817" w:rsidRDefault="00345B0F" w:rsidP="00345B0F">
            <w:pPr>
              <w:spacing w:after="0" w:line="276" w:lineRule="auto"/>
              <w:rPr>
                <w:rFonts w:ascii="Arial" w:hAnsi="Arial" w:cs="Arial"/>
                <w:i/>
                <w:highlight w:val="yellow"/>
              </w:rPr>
            </w:pPr>
          </w:p>
        </w:tc>
      </w:tr>
      <w:tr w:rsidR="00353611" w:rsidRPr="00867817" w14:paraId="75BC1799" w14:textId="77777777" w:rsidTr="003978DB">
        <w:trPr>
          <w:trHeight w:val="908"/>
        </w:trPr>
        <w:tc>
          <w:tcPr>
            <w:tcW w:w="1435" w:type="dxa"/>
          </w:tcPr>
          <w:p w14:paraId="24C01C7C" w14:textId="2BA1F959" w:rsidR="00353611" w:rsidRDefault="00353611" w:rsidP="00353611">
            <w:pPr>
              <w:spacing w:after="0" w:line="276" w:lineRule="auto"/>
              <w:rPr>
                <w:rFonts w:ascii="Arial" w:hAnsi="Arial" w:cs="Arial"/>
              </w:rPr>
            </w:pPr>
            <w:permStart w:id="98309601" w:edGrp="everyone" w:colFirst="5" w:colLast="5"/>
            <w:permStart w:id="2127495947" w:edGrp="everyone" w:colFirst="6" w:colLast="6"/>
            <w:permEnd w:id="156970186"/>
            <w:permEnd w:id="950667382"/>
            <w:r>
              <w:rPr>
                <w:rFonts w:ascii="Arial" w:hAnsi="Arial" w:cs="Arial"/>
              </w:rPr>
              <w:t>Section</w:t>
            </w:r>
            <w:r w:rsidRPr="00867817">
              <w:rPr>
                <w:rFonts w:ascii="Arial" w:hAnsi="Arial" w:cs="Arial"/>
              </w:rPr>
              <w:t xml:space="preserve"> </w:t>
            </w:r>
            <w:r>
              <w:rPr>
                <w:rFonts w:ascii="Arial" w:hAnsi="Arial" w:cs="Arial"/>
              </w:rPr>
              <w:t>3</w:t>
            </w:r>
            <w:r w:rsidRPr="00867817">
              <w:rPr>
                <w:rFonts w:ascii="Arial" w:hAnsi="Arial" w:cs="Arial"/>
              </w:rPr>
              <w:t xml:space="preserve"> – </w:t>
            </w:r>
            <w:r>
              <w:rPr>
                <w:rFonts w:ascii="Arial" w:hAnsi="Arial" w:cs="Arial"/>
              </w:rPr>
              <w:t>Responsibilities</w:t>
            </w:r>
          </w:p>
        </w:tc>
        <w:tc>
          <w:tcPr>
            <w:tcW w:w="1440" w:type="dxa"/>
          </w:tcPr>
          <w:p w14:paraId="79117D23" w14:textId="32BBFEF1" w:rsidR="00353611" w:rsidRDefault="00353611" w:rsidP="00353611">
            <w:pPr>
              <w:spacing w:after="0" w:line="276" w:lineRule="auto"/>
              <w:rPr>
                <w:rFonts w:ascii="Arial" w:hAnsi="Arial" w:cs="Arial"/>
                <w:bCs/>
              </w:rPr>
            </w:pPr>
            <w:r>
              <w:rPr>
                <w:rFonts w:ascii="Arial" w:hAnsi="Arial" w:cs="Arial"/>
                <w:bCs/>
              </w:rPr>
              <w:t>3.7 – WESM Members and Participants</w:t>
            </w:r>
          </w:p>
        </w:tc>
        <w:tc>
          <w:tcPr>
            <w:tcW w:w="3240" w:type="dxa"/>
          </w:tcPr>
          <w:p w14:paraId="2EFA9B7B" w14:textId="7231AFED" w:rsidR="00353611" w:rsidRPr="00733408" w:rsidRDefault="00353611" w:rsidP="00353611">
            <w:pPr>
              <w:spacing w:after="0"/>
              <w:rPr>
                <w:rFonts w:ascii="Arial" w:hAnsi="Arial" w:cs="Arial"/>
                <w:lang w:val="en-GB"/>
              </w:rPr>
            </w:pPr>
            <w:r w:rsidRPr="00E61A8F">
              <w:rPr>
                <w:rFonts w:ascii="Arial" w:hAnsi="Arial" w:cs="Arial"/>
                <w:lang w:val="en-GB"/>
              </w:rPr>
              <w:t xml:space="preserve">Whenever required by the </w:t>
            </w:r>
            <w:r w:rsidRPr="00992A60">
              <w:rPr>
                <w:rFonts w:ascii="Arial" w:hAnsi="Arial" w:cs="Arial"/>
                <w:i/>
                <w:iCs/>
                <w:lang w:val="en-GB"/>
              </w:rPr>
              <w:t>Market Surveillance Committee</w:t>
            </w:r>
            <w:r w:rsidRPr="00E61A8F">
              <w:rPr>
                <w:rFonts w:ascii="Arial" w:hAnsi="Arial" w:cs="Arial"/>
                <w:lang w:val="en-GB"/>
              </w:rPr>
              <w:t xml:space="preserve">, the </w:t>
            </w:r>
            <w:r w:rsidRPr="002E0734">
              <w:rPr>
                <w:rFonts w:ascii="Arial" w:hAnsi="Arial" w:cs="Arial"/>
                <w:i/>
                <w:iCs/>
                <w:lang w:val="en-GB"/>
              </w:rPr>
              <w:t>Enforcement and Compliance Office</w:t>
            </w:r>
            <w:r w:rsidRPr="00E61A8F">
              <w:rPr>
                <w:rFonts w:ascii="Arial" w:hAnsi="Arial" w:cs="Arial"/>
                <w:lang w:val="en-GB"/>
              </w:rPr>
              <w:t xml:space="preserve"> or </w:t>
            </w:r>
            <w:r w:rsidRPr="004E3699">
              <w:rPr>
                <w:rFonts w:ascii="Arial" w:hAnsi="Arial" w:cs="Arial"/>
                <w:i/>
                <w:iCs/>
                <w:lang w:val="en-GB"/>
              </w:rPr>
              <w:t>Market Assessment Group</w:t>
            </w:r>
            <w:r w:rsidRPr="00E61A8F">
              <w:rPr>
                <w:rFonts w:ascii="Arial" w:hAnsi="Arial" w:cs="Arial"/>
                <w:lang w:val="en-GB"/>
              </w:rPr>
              <w:t xml:space="preserve">, a WESM Member shall timely submit requested information and data and documents to enable the </w:t>
            </w:r>
            <w:r w:rsidRPr="004E3699">
              <w:rPr>
                <w:rFonts w:ascii="Arial" w:hAnsi="Arial" w:cs="Arial"/>
                <w:i/>
                <w:iCs/>
                <w:lang w:val="en-GB"/>
              </w:rPr>
              <w:t xml:space="preserve">Market Surveillance </w:t>
            </w:r>
            <w:r w:rsidRPr="004E3699">
              <w:rPr>
                <w:rFonts w:ascii="Arial" w:hAnsi="Arial" w:cs="Arial"/>
                <w:i/>
                <w:iCs/>
                <w:lang w:val="en-GB"/>
              </w:rPr>
              <w:lastRenderedPageBreak/>
              <w:t>Committee</w:t>
            </w:r>
            <w:r w:rsidRPr="00E61A8F">
              <w:rPr>
                <w:rFonts w:ascii="Arial" w:hAnsi="Arial" w:cs="Arial"/>
                <w:lang w:val="en-GB"/>
              </w:rPr>
              <w:t xml:space="preserve"> to effectively carry out its functions and responsibilities under this Manual.</w:t>
            </w:r>
          </w:p>
        </w:tc>
        <w:tc>
          <w:tcPr>
            <w:tcW w:w="3240" w:type="dxa"/>
          </w:tcPr>
          <w:p w14:paraId="5F2B8996" w14:textId="4ADA8FC4" w:rsidR="00353611" w:rsidRPr="00733408" w:rsidRDefault="00353611" w:rsidP="00353611">
            <w:pPr>
              <w:spacing w:after="0"/>
              <w:rPr>
                <w:rFonts w:ascii="Arial" w:hAnsi="Arial" w:cs="Arial"/>
                <w:lang w:val="en-GB"/>
              </w:rPr>
            </w:pPr>
            <w:r w:rsidRPr="00E61A8F">
              <w:rPr>
                <w:rFonts w:ascii="Arial" w:hAnsi="Arial" w:cs="Arial"/>
                <w:lang w:val="en-GB"/>
              </w:rPr>
              <w:lastRenderedPageBreak/>
              <w:t xml:space="preserve">Whenever required by the </w:t>
            </w:r>
            <w:r w:rsidRPr="00992A60">
              <w:rPr>
                <w:rFonts w:ascii="Arial" w:hAnsi="Arial" w:cs="Arial"/>
                <w:i/>
                <w:iCs/>
                <w:lang w:val="en-GB"/>
              </w:rPr>
              <w:t>Market Surveillance Committee</w:t>
            </w:r>
            <w:r w:rsidRPr="00E61A8F">
              <w:rPr>
                <w:rFonts w:ascii="Arial" w:hAnsi="Arial" w:cs="Arial"/>
                <w:lang w:val="en-GB"/>
              </w:rPr>
              <w:t xml:space="preserve">, </w:t>
            </w:r>
            <w:r w:rsidRPr="00E61A8F">
              <w:rPr>
                <w:rFonts w:ascii="Arial" w:hAnsi="Arial" w:cs="Arial"/>
                <w:strike/>
                <w:lang w:val="en-GB"/>
              </w:rPr>
              <w:t xml:space="preserve">the </w:t>
            </w:r>
            <w:r w:rsidRPr="002E0734">
              <w:rPr>
                <w:rFonts w:ascii="Arial" w:hAnsi="Arial" w:cs="Arial"/>
                <w:i/>
                <w:iCs/>
                <w:strike/>
                <w:lang w:val="en-GB"/>
              </w:rPr>
              <w:t>Enforcement and Compliance Office</w:t>
            </w:r>
            <w:r w:rsidRPr="00E61A8F">
              <w:rPr>
                <w:rFonts w:ascii="Arial" w:hAnsi="Arial" w:cs="Arial"/>
                <w:lang w:val="en-GB"/>
              </w:rPr>
              <w:t xml:space="preserve"> or </w:t>
            </w:r>
            <w:r w:rsidR="000C6D39" w:rsidRPr="004E3699">
              <w:rPr>
                <w:rFonts w:ascii="Arial" w:hAnsi="Arial" w:cs="Arial"/>
                <w:i/>
                <w:iCs/>
                <w:lang w:val="en-GB"/>
              </w:rPr>
              <w:t xml:space="preserve"> Market Assessment Group</w:t>
            </w:r>
            <w:r w:rsidR="000C6D39" w:rsidRPr="00E61A8F">
              <w:rPr>
                <w:rFonts w:ascii="Arial" w:hAnsi="Arial" w:cs="Arial"/>
                <w:lang w:val="en-GB"/>
              </w:rPr>
              <w:t xml:space="preserve">, a WESM Member shall timely submit requested information and data and documents to enable the </w:t>
            </w:r>
            <w:r w:rsidR="000C6D39" w:rsidRPr="004E3699">
              <w:rPr>
                <w:rFonts w:ascii="Arial" w:hAnsi="Arial" w:cs="Arial"/>
                <w:i/>
                <w:iCs/>
                <w:lang w:val="en-GB"/>
              </w:rPr>
              <w:t xml:space="preserve">Market Surveillance </w:t>
            </w:r>
            <w:r w:rsidR="000C6D39" w:rsidRPr="004E3699">
              <w:rPr>
                <w:rFonts w:ascii="Arial" w:hAnsi="Arial" w:cs="Arial"/>
                <w:i/>
                <w:iCs/>
                <w:lang w:val="en-GB"/>
              </w:rPr>
              <w:lastRenderedPageBreak/>
              <w:t>Committee</w:t>
            </w:r>
            <w:r w:rsidR="000C6D39" w:rsidRPr="00E61A8F">
              <w:rPr>
                <w:rFonts w:ascii="Arial" w:hAnsi="Arial" w:cs="Arial"/>
                <w:lang w:val="en-GB"/>
              </w:rPr>
              <w:t xml:space="preserve"> to effectively carry out its functions and responsibilities under this Manual.</w:t>
            </w:r>
          </w:p>
        </w:tc>
        <w:tc>
          <w:tcPr>
            <w:tcW w:w="2520" w:type="dxa"/>
          </w:tcPr>
          <w:p w14:paraId="244A1968" w14:textId="68749407" w:rsidR="00353611" w:rsidRDefault="00353611" w:rsidP="00353611">
            <w:pPr>
              <w:spacing w:after="0"/>
              <w:rPr>
                <w:rFonts w:ascii="Arial" w:hAnsi="Arial" w:cs="Arial"/>
                <w:lang w:val="en-US"/>
              </w:rPr>
            </w:pPr>
            <w:r>
              <w:rPr>
                <w:rFonts w:ascii="Arial" w:hAnsi="Arial" w:cs="Arial"/>
                <w:lang w:val="en-GB"/>
              </w:rPr>
              <w:lastRenderedPageBreak/>
              <w:t xml:space="preserve">Removal of ECO since the enforcement functions of the MSC were transferred to the CC. </w:t>
            </w:r>
          </w:p>
        </w:tc>
        <w:tc>
          <w:tcPr>
            <w:tcW w:w="2160" w:type="dxa"/>
          </w:tcPr>
          <w:p w14:paraId="49BD836C" w14:textId="77777777" w:rsidR="00353611" w:rsidRPr="00867817" w:rsidRDefault="00353611" w:rsidP="00353611">
            <w:pPr>
              <w:spacing w:after="0" w:line="276" w:lineRule="auto"/>
              <w:rPr>
                <w:rFonts w:ascii="Arial" w:hAnsi="Arial" w:cs="Arial"/>
                <w:i/>
                <w:highlight w:val="yellow"/>
              </w:rPr>
            </w:pPr>
          </w:p>
        </w:tc>
        <w:tc>
          <w:tcPr>
            <w:tcW w:w="2250" w:type="dxa"/>
          </w:tcPr>
          <w:p w14:paraId="06679B82" w14:textId="77777777" w:rsidR="00353611" w:rsidRPr="00867817" w:rsidRDefault="00353611" w:rsidP="00353611">
            <w:pPr>
              <w:spacing w:after="0" w:line="276" w:lineRule="auto"/>
              <w:rPr>
                <w:rFonts w:ascii="Arial" w:hAnsi="Arial" w:cs="Arial"/>
                <w:i/>
                <w:highlight w:val="yellow"/>
              </w:rPr>
            </w:pPr>
          </w:p>
        </w:tc>
        <w:tc>
          <w:tcPr>
            <w:tcW w:w="1800" w:type="dxa"/>
          </w:tcPr>
          <w:p w14:paraId="4FC57276" w14:textId="77777777" w:rsidR="00353611" w:rsidRPr="00867817" w:rsidRDefault="00353611" w:rsidP="00353611">
            <w:pPr>
              <w:spacing w:after="0" w:line="276" w:lineRule="auto"/>
              <w:rPr>
                <w:rFonts w:ascii="Arial" w:hAnsi="Arial" w:cs="Arial"/>
                <w:i/>
                <w:highlight w:val="yellow"/>
              </w:rPr>
            </w:pPr>
          </w:p>
        </w:tc>
        <w:tc>
          <w:tcPr>
            <w:tcW w:w="1440" w:type="dxa"/>
          </w:tcPr>
          <w:p w14:paraId="64C50776" w14:textId="77777777" w:rsidR="00353611" w:rsidRPr="00867817" w:rsidRDefault="00353611" w:rsidP="00353611">
            <w:pPr>
              <w:spacing w:after="0" w:line="276" w:lineRule="auto"/>
              <w:rPr>
                <w:rFonts w:ascii="Arial" w:hAnsi="Arial" w:cs="Arial"/>
                <w:i/>
                <w:highlight w:val="yellow"/>
              </w:rPr>
            </w:pPr>
          </w:p>
        </w:tc>
      </w:tr>
      <w:tr w:rsidR="002E1623" w:rsidRPr="00867817" w14:paraId="791E42D8" w14:textId="77777777" w:rsidTr="003978DB">
        <w:trPr>
          <w:trHeight w:val="908"/>
        </w:trPr>
        <w:tc>
          <w:tcPr>
            <w:tcW w:w="1435" w:type="dxa"/>
          </w:tcPr>
          <w:p w14:paraId="180C5A18" w14:textId="7373D127" w:rsidR="002E1623" w:rsidRDefault="002E1623" w:rsidP="002E1623">
            <w:pPr>
              <w:spacing w:after="0" w:line="276" w:lineRule="auto"/>
              <w:rPr>
                <w:rFonts w:ascii="Arial" w:hAnsi="Arial" w:cs="Arial"/>
              </w:rPr>
            </w:pPr>
            <w:permStart w:id="97194855" w:edGrp="everyone" w:colFirst="5" w:colLast="5"/>
            <w:permStart w:id="1724674074" w:edGrp="everyone" w:colFirst="6" w:colLast="6"/>
            <w:permEnd w:id="98309601"/>
            <w:permEnd w:id="2127495947"/>
            <w:r>
              <w:rPr>
                <w:rFonts w:ascii="Arial" w:hAnsi="Arial" w:cs="Arial"/>
              </w:rPr>
              <w:t>Section</w:t>
            </w:r>
            <w:r w:rsidRPr="00867817">
              <w:rPr>
                <w:rFonts w:ascii="Arial" w:hAnsi="Arial" w:cs="Arial"/>
              </w:rPr>
              <w:t xml:space="preserve"> </w:t>
            </w:r>
            <w:r>
              <w:rPr>
                <w:rFonts w:ascii="Arial" w:hAnsi="Arial" w:cs="Arial"/>
              </w:rPr>
              <w:t>4</w:t>
            </w:r>
            <w:r w:rsidRPr="00867817">
              <w:rPr>
                <w:rFonts w:ascii="Arial" w:hAnsi="Arial" w:cs="Arial"/>
              </w:rPr>
              <w:t xml:space="preserve"> – </w:t>
            </w:r>
            <w:r>
              <w:rPr>
                <w:rFonts w:ascii="Arial" w:hAnsi="Arial" w:cs="Arial"/>
              </w:rPr>
              <w:t>Market Monitoring</w:t>
            </w:r>
          </w:p>
          <w:p w14:paraId="520C0D05" w14:textId="77777777" w:rsidR="002E1623" w:rsidRDefault="002E1623" w:rsidP="002E1623">
            <w:pPr>
              <w:spacing w:after="0" w:line="276" w:lineRule="auto"/>
              <w:rPr>
                <w:rFonts w:ascii="Arial" w:hAnsi="Arial" w:cs="Arial"/>
              </w:rPr>
            </w:pPr>
          </w:p>
          <w:p w14:paraId="5F4D4FFB" w14:textId="0702F225" w:rsidR="002E1623" w:rsidRDefault="002E1623" w:rsidP="002E1623">
            <w:pPr>
              <w:spacing w:after="0" w:line="276" w:lineRule="auto"/>
              <w:rPr>
                <w:rFonts w:ascii="Arial" w:hAnsi="Arial" w:cs="Arial"/>
              </w:rPr>
            </w:pPr>
            <w:r>
              <w:rPr>
                <w:rFonts w:ascii="Arial" w:hAnsi="Arial" w:cs="Arial"/>
              </w:rPr>
              <w:t>4.1 – Market Assessment</w:t>
            </w:r>
          </w:p>
        </w:tc>
        <w:tc>
          <w:tcPr>
            <w:tcW w:w="1440" w:type="dxa"/>
          </w:tcPr>
          <w:p w14:paraId="34023D0E" w14:textId="5318B1F0" w:rsidR="002E1623" w:rsidRDefault="00FE1A97" w:rsidP="002E1623">
            <w:pPr>
              <w:spacing w:after="0" w:line="276" w:lineRule="auto"/>
              <w:rPr>
                <w:rFonts w:ascii="Arial" w:hAnsi="Arial" w:cs="Arial"/>
                <w:bCs/>
              </w:rPr>
            </w:pPr>
            <w:r>
              <w:rPr>
                <w:rFonts w:ascii="Arial" w:hAnsi="Arial" w:cs="Arial"/>
                <w:bCs/>
              </w:rPr>
              <w:t>4.1.1</w:t>
            </w:r>
          </w:p>
        </w:tc>
        <w:tc>
          <w:tcPr>
            <w:tcW w:w="3240" w:type="dxa"/>
          </w:tcPr>
          <w:p w14:paraId="6E790B6E" w14:textId="77777777" w:rsidR="00553B23" w:rsidRDefault="00553B23" w:rsidP="00553B23">
            <w:pPr>
              <w:spacing w:after="0"/>
              <w:rPr>
                <w:rFonts w:ascii="Arial" w:hAnsi="Arial" w:cs="Arial"/>
                <w:lang w:val="en-GB"/>
              </w:rPr>
            </w:pPr>
            <w:r w:rsidRPr="00E15736">
              <w:rPr>
                <w:rFonts w:ascii="Arial" w:hAnsi="Arial" w:cs="Arial"/>
                <w:lang w:val="en-GB"/>
              </w:rPr>
              <w:t>The Market Assessment Group shall prepare monthly and annual Market Assessment Reports for submission to the</w:t>
            </w:r>
            <w:r w:rsidRPr="00530174">
              <w:rPr>
                <w:rFonts w:ascii="Arial" w:hAnsi="Arial" w:cs="Arial"/>
                <w:i/>
                <w:iCs/>
                <w:lang w:val="en-GB"/>
              </w:rPr>
              <w:t xml:space="preserve"> Market Surveillance Committee</w:t>
            </w:r>
            <w:r w:rsidRPr="00E15736">
              <w:rPr>
                <w:rFonts w:ascii="Arial" w:hAnsi="Arial" w:cs="Arial"/>
                <w:lang w:val="en-GB"/>
              </w:rPr>
              <w:t>, which shall include:</w:t>
            </w:r>
          </w:p>
          <w:p w14:paraId="34B860CA" w14:textId="77777777" w:rsidR="00553B23" w:rsidRDefault="00553B23" w:rsidP="00553B23">
            <w:pPr>
              <w:spacing w:after="0"/>
              <w:rPr>
                <w:rFonts w:ascii="Arial" w:hAnsi="Arial" w:cs="Arial"/>
                <w:lang w:val="en-GB"/>
              </w:rPr>
            </w:pPr>
          </w:p>
          <w:p w14:paraId="54ED1900" w14:textId="2065F988" w:rsidR="002E1623" w:rsidRPr="00E61A8F" w:rsidRDefault="00553B23" w:rsidP="00553B23">
            <w:pPr>
              <w:spacing w:after="0"/>
              <w:rPr>
                <w:rFonts w:ascii="Arial" w:hAnsi="Arial" w:cs="Arial"/>
                <w:lang w:val="en-GB"/>
              </w:rPr>
            </w:pPr>
            <w:r>
              <w:rPr>
                <w:rFonts w:ascii="Arial" w:hAnsi="Arial" w:cs="Arial"/>
                <w:lang w:val="en-GB"/>
              </w:rPr>
              <w:t>xxx</w:t>
            </w:r>
          </w:p>
        </w:tc>
        <w:tc>
          <w:tcPr>
            <w:tcW w:w="3240" w:type="dxa"/>
          </w:tcPr>
          <w:p w14:paraId="5F4D0FD7" w14:textId="77777777" w:rsidR="00530174" w:rsidRDefault="00530174" w:rsidP="00530174">
            <w:pPr>
              <w:spacing w:after="0"/>
              <w:rPr>
                <w:rFonts w:ascii="Arial" w:hAnsi="Arial" w:cs="Arial"/>
                <w:lang w:val="en-GB"/>
              </w:rPr>
            </w:pPr>
            <w:r w:rsidRPr="00E15736">
              <w:rPr>
                <w:rFonts w:ascii="Arial" w:hAnsi="Arial" w:cs="Arial"/>
                <w:lang w:val="en-GB"/>
              </w:rPr>
              <w:t xml:space="preserve">The Market Assessment Group shall prepare </w:t>
            </w:r>
            <w:r w:rsidRPr="009E076F">
              <w:rPr>
                <w:rFonts w:ascii="Arial" w:hAnsi="Arial" w:cs="Arial"/>
                <w:strike/>
                <w:lang w:val="en-GB"/>
              </w:rPr>
              <w:t>monthly</w:t>
            </w:r>
            <w:r w:rsidRPr="009E076F">
              <w:rPr>
                <w:rFonts w:ascii="Arial" w:hAnsi="Arial" w:cs="Arial"/>
                <w:b/>
                <w:bCs/>
                <w:strike/>
                <w:u w:val="single"/>
                <w:lang w:val="en-GB"/>
              </w:rPr>
              <w:t>,</w:t>
            </w:r>
            <w:r w:rsidRPr="00FF3069">
              <w:rPr>
                <w:rFonts w:ascii="Arial" w:hAnsi="Arial" w:cs="Arial"/>
                <w:b/>
                <w:bCs/>
                <w:u w:val="single"/>
                <w:lang w:val="en-GB"/>
              </w:rPr>
              <w:t xml:space="preserve"> quarterly</w:t>
            </w:r>
            <w:r w:rsidRPr="00E15736">
              <w:rPr>
                <w:rFonts w:ascii="Arial" w:hAnsi="Arial" w:cs="Arial"/>
                <w:lang w:val="en-GB"/>
              </w:rPr>
              <w:t xml:space="preserve"> and annual Market Assessment Reports for submission to the Market Surveillance Committee, which shall include:</w:t>
            </w:r>
          </w:p>
          <w:p w14:paraId="2A65A77D" w14:textId="77777777" w:rsidR="00530174" w:rsidRDefault="00530174" w:rsidP="00530174">
            <w:pPr>
              <w:spacing w:after="0"/>
              <w:rPr>
                <w:rFonts w:ascii="Arial" w:hAnsi="Arial" w:cs="Arial"/>
                <w:lang w:val="en-GB"/>
              </w:rPr>
            </w:pPr>
          </w:p>
          <w:p w14:paraId="26E509D1" w14:textId="18D7396F" w:rsidR="002E1623" w:rsidRPr="00E61A8F" w:rsidRDefault="00530174" w:rsidP="00530174">
            <w:pPr>
              <w:spacing w:after="0"/>
              <w:rPr>
                <w:rFonts w:ascii="Arial" w:hAnsi="Arial" w:cs="Arial"/>
                <w:lang w:val="en-GB"/>
              </w:rPr>
            </w:pPr>
            <w:r>
              <w:rPr>
                <w:rFonts w:ascii="Arial" w:hAnsi="Arial" w:cs="Arial"/>
                <w:lang w:val="en-GB"/>
              </w:rPr>
              <w:t>xxx</w:t>
            </w:r>
          </w:p>
        </w:tc>
        <w:tc>
          <w:tcPr>
            <w:tcW w:w="2520" w:type="dxa"/>
          </w:tcPr>
          <w:p w14:paraId="5FA171D6" w14:textId="77777777" w:rsidR="000D0697" w:rsidRDefault="000D0697" w:rsidP="000D0697">
            <w:pPr>
              <w:spacing w:after="0"/>
              <w:rPr>
                <w:rFonts w:ascii="Arial" w:hAnsi="Arial" w:cs="Arial"/>
                <w:lang w:val="en-US"/>
              </w:rPr>
            </w:pPr>
            <w:r>
              <w:rPr>
                <w:rFonts w:ascii="Arial" w:hAnsi="Arial" w:cs="Arial"/>
                <w:lang w:val="en-US"/>
              </w:rPr>
              <w:t xml:space="preserve">It is being </w:t>
            </w:r>
            <w:r w:rsidRPr="00A903E5">
              <w:rPr>
                <w:rFonts w:ascii="Arial" w:hAnsi="Arial" w:cs="Arial"/>
                <w:lang w:val="en-US"/>
              </w:rPr>
              <w:t>propose</w:t>
            </w:r>
            <w:r>
              <w:rPr>
                <w:rFonts w:ascii="Arial" w:hAnsi="Arial" w:cs="Arial"/>
                <w:lang w:val="en-US"/>
              </w:rPr>
              <w:t>d</w:t>
            </w:r>
            <w:r w:rsidRPr="00A903E5">
              <w:rPr>
                <w:rFonts w:ascii="Arial" w:hAnsi="Arial" w:cs="Arial"/>
                <w:lang w:val="en-US"/>
              </w:rPr>
              <w:t xml:space="preserve"> shifting from monthly to quarterly monitoring to enhance the depth and accuracy of market assessments. This change will allow us to:</w:t>
            </w:r>
          </w:p>
          <w:p w14:paraId="4F990698" w14:textId="77777777" w:rsidR="000D0697" w:rsidRDefault="000D0697" w:rsidP="000D0697">
            <w:pPr>
              <w:spacing w:after="0"/>
              <w:rPr>
                <w:rFonts w:ascii="Arial" w:hAnsi="Arial" w:cs="Arial"/>
                <w:lang w:val="en-US"/>
              </w:rPr>
            </w:pPr>
          </w:p>
          <w:p w14:paraId="3C9EC59E" w14:textId="77777777" w:rsidR="000D0697" w:rsidRDefault="000D0697" w:rsidP="000D0697">
            <w:pPr>
              <w:pStyle w:val="ListParagraph"/>
              <w:numPr>
                <w:ilvl w:val="0"/>
                <w:numId w:val="30"/>
              </w:numPr>
              <w:spacing w:after="0"/>
              <w:ind w:left="455"/>
              <w:rPr>
                <w:rFonts w:ascii="Arial" w:hAnsi="Arial" w:cs="Arial"/>
                <w:lang w:val="en-US"/>
              </w:rPr>
            </w:pPr>
            <w:r w:rsidRPr="00443245">
              <w:rPr>
                <w:rFonts w:ascii="Arial" w:hAnsi="Arial" w:cs="Arial"/>
                <w:lang w:val="en-US"/>
              </w:rPr>
              <w:t>Conduct More Detailed Assessments: By covering longer periods, we can perform more comprehensive analyses, leading to more accurate and insightful evaluations of market conditions.</w:t>
            </w:r>
          </w:p>
          <w:p w14:paraId="3210146B" w14:textId="77777777" w:rsidR="000D0697" w:rsidRDefault="000D0697" w:rsidP="000D0697">
            <w:pPr>
              <w:pStyle w:val="ListParagraph"/>
              <w:numPr>
                <w:ilvl w:val="0"/>
                <w:numId w:val="30"/>
              </w:numPr>
              <w:spacing w:after="0"/>
              <w:ind w:left="455"/>
              <w:rPr>
                <w:rFonts w:ascii="Arial" w:hAnsi="Arial" w:cs="Arial"/>
                <w:lang w:val="en-US"/>
              </w:rPr>
            </w:pPr>
            <w:r w:rsidRPr="00443245">
              <w:rPr>
                <w:rFonts w:ascii="Arial" w:hAnsi="Arial" w:cs="Arial"/>
                <w:lang w:val="en-US"/>
              </w:rPr>
              <w:t xml:space="preserve">Identify Trends: Quarterly monitoring will enable us to better </w:t>
            </w:r>
            <w:r w:rsidRPr="00443245">
              <w:rPr>
                <w:rFonts w:ascii="Arial" w:hAnsi="Arial" w:cs="Arial"/>
                <w:lang w:val="en-US"/>
              </w:rPr>
              <w:lastRenderedPageBreak/>
              <w:t>identify and understand market trends, which may not be as apparent in shorter, monthly reports</w:t>
            </w:r>
            <w:r>
              <w:rPr>
                <w:rFonts w:ascii="Arial" w:hAnsi="Arial" w:cs="Arial"/>
                <w:lang w:val="en-US"/>
              </w:rPr>
              <w:t>.</w:t>
            </w:r>
          </w:p>
          <w:p w14:paraId="2DEC146E" w14:textId="77777777" w:rsidR="000D0697" w:rsidRDefault="000D0697" w:rsidP="000D0697">
            <w:pPr>
              <w:pStyle w:val="ListParagraph"/>
              <w:numPr>
                <w:ilvl w:val="0"/>
                <w:numId w:val="30"/>
              </w:numPr>
              <w:spacing w:after="0"/>
              <w:ind w:left="455"/>
              <w:rPr>
                <w:rFonts w:ascii="Arial" w:hAnsi="Arial" w:cs="Arial"/>
                <w:lang w:val="en-US"/>
              </w:rPr>
            </w:pPr>
            <w:r w:rsidRPr="00443245">
              <w:rPr>
                <w:rFonts w:ascii="Arial" w:hAnsi="Arial" w:cs="Arial"/>
                <w:lang w:val="en-US"/>
              </w:rPr>
              <w:t>Resource Optimization: Focusing on quarterly reports will allow us to allocate resources more efficiently, ensuring that our analyses are thorough and well supported.</w:t>
            </w:r>
          </w:p>
          <w:p w14:paraId="3BB65138" w14:textId="77777777" w:rsidR="002E1623" w:rsidRPr="000D0697" w:rsidRDefault="002E1623" w:rsidP="002E1623">
            <w:pPr>
              <w:spacing w:after="0"/>
              <w:rPr>
                <w:rFonts w:ascii="Arial" w:hAnsi="Arial" w:cs="Arial"/>
                <w:lang w:val="en-US"/>
              </w:rPr>
            </w:pPr>
          </w:p>
        </w:tc>
        <w:tc>
          <w:tcPr>
            <w:tcW w:w="2160" w:type="dxa"/>
          </w:tcPr>
          <w:p w14:paraId="5C56B752" w14:textId="77777777" w:rsidR="002E1623" w:rsidRPr="00867817" w:rsidRDefault="002E1623" w:rsidP="002E1623">
            <w:pPr>
              <w:spacing w:after="0" w:line="276" w:lineRule="auto"/>
              <w:rPr>
                <w:rFonts w:ascii="Arial" w:hAnsi="Arial" w:cs="Arial"/>
                <w:i/>
                <w:highlight w:val="yellow"/>
              </w:rPr>
            </w:pPr>
          </w:p>
        </w:tc>
        <w:tc>
          <w:tcPr>
            <w:tcW w:w="2250" w:type="dxa"/>
          </w:tcPr>
          <w:p w14:paraId="05C3A6CD" w14:textId="77777777" w:rsidR="002E1623" w:rsidRPr="00867817" w:rsidRDefault="002E1623" w:rsidP="002E1623">
            <w:pPr>
              <w:spacing w:after="0" w:line="276" w:lineRule="auto"/>
              <w:rPr>
                <w:rFonts w:ascii="Arial" w:hAnsi="Arial" w:cs="Arial"/>
                <w:i/>
                <w:highlight w:val="yellow"/>
              </w:rPr>
            </w:pPr>
          </w:p>
        </w:tc>
        <w:tc>
          <w:tcPr>
            <w:tcW w:w="1800" w:type="dxa"/>
          </w:tcPr>
          <w:p w14:paraId="3DE2AA10" w14:textId="77777777" w:rsidR="002E1623" w:rsidRPr="00867817" w:rsidRDefault="002E1623" w:rsidP="002E1623">
            <w:pPr>
              <w:spacing w:after="0" w:line="276" w:lineRule="auto"/>
              <w:rPr>
                <w:rFonts w:ascii="Arial" w:hAnsi="Arial" w:cs="Arial"/>
                <w:i/>
                <w:highlight w:val="yellow"/>
              </w:rPr>
            </w:pPr>
          </w:p>
        </w:tc>
        <w:tc>
          <w:tcPr>
            <w:tcW w:w="1440" w:type="dxa"/>
          </w:tcPr>
          <w:p w14:paraId="3BA30C5E" w14:textId="77777777" w:rsidR="002E1623" w:rsidRPr="00867817" w:rsidRDefault="002E1623" w:rsidP="002E1623">
            <w:pPr>
              <w:spacing w:after="0" w:line="276" w:lineRule="auto"/>
              <w:rPr>
                <w:rFonts w:ascii="Arial" w:hAnsi="Arial" w:cs="Arial"/>
                <w:i/>
                <w:highlight w:val="yellow"/>
              </w:rPr>
            </w:pPr>
          </w:p>
        </w:tc>
      </w:tr>
      <w:tr w:rsidR="00955CC8" w:rsidRPr="00867817" w14:paraId="29A14147" w14:textId="77777777" w:rsidTr="003978DB">
        <w:trPr>
          <w:trHeight w:val="908"/>
        </w:trPr>
        <w:tc>
          <w:tcPr>
            <w:tcW w:w="1435" w:type="dxa"/>
          </w:tcPr>
          <w:p w14:paraId="100AC426" w14:textId="77777777" w:rsidR="00955CC8" w:rsidRDefault="00955CC8" w:rsidP="00955CC8">
            <w:pPr>
              <w:spacing w:after="0" w:line="276" w:lineRule="auto"/>
              <w:rPr>
                <w:rFonts w:ascii="Arial" w:hAnsi="Arial" w:cs="Arial"/>
              </w:rPr>
            </w:pPr>
            <w:permStart w:id="1985764801" w:edGrp="everyone" w:colFirst="5" w:colLast="5"/>
            <w:permStart w:id="749103118" w:edGrp="everyone" w:colFirst="6" w:colLast="6"/>
            <w:permEnd w:id="97194855"/>
            <w:permEnd w:id="1724674074"/>
            <w:r>
              <w:rPr>
                <w:rFonts w:ascii="Arial" w:hAnsi="Arial" w:cs="Arial"/>
              </w:rPr>
              <w:t>Section</w:t>
            </w:r>
            <w:r w:rsidRPr="00867817">
              <w:rPr>
                <w:rFonts w:ascii="Arial" w:hAnsi="Arial" w:cs="Arial"/>
              </w:rPr>
              <w:t xml:space="preserve"> </w:t>
            </w:r>
            <w:r>
              <w:rPr>
                <w:rFonts w:ascii="Arial" w:hAnsi="Arial" w:cs="Arial"/>
              </w:rPr>
              <w:t>4</w:t>
            </w:r>
            <w:r w:rsidRPr="00867817">
              <w:rPr>
                <w:rFonts w:ascii="Arial" w:hAnsi="Arial" w:cs="Arial"/>
              </w:rPr>
              <w:t xml:space="preserve"> – </w:t>
            </w:r>
            <w:r>
              <w:rPr>
                <w:rFonts w:ascii="Arial" w:hAnsi="Arial" w:cs="Arial"/>
              </w:rPr>
              <w:t>Market Monitoring</w:t>
            </w:r>
          </w:p>
          <w:p w14:paraId="0813A0A1" w14:textId="77777777" w:rsidR="00955CC8" w:rsidRDefault="00955CC8" w:rsidP="00955CC8">
            <w:pPr>
              <w:spacing w:after="0" w:line="276" w:lineRule="auto"/>
              <w:rPr>
                <w:rFonts w:ascii="Arial" w:hAnsi="Arial" w:cs="Arial"/>
              </w:rPr>
            </w:pPr>
          </w:p>
          <w:p w14:paraId="770B3A7E" w14:textId="7405E427" w:rsidR="00955CC8" w:rsidRDefault="00955CC8" w:rsidP="00955CC8">
            <w:pPr>
              <w:spacing w:after="0" w:line="276" w:lineRule="auto"/>
              <w:rPr>
                <w:rFonts w:ascii="Arial" w:hAnsi="Arial" w:cs="Arial"/>
              </w:rPr>
            </w:pPr>
            <w:r>
              <w:rPr>
                <w:rFonts w:ascii="Arial" w:hAnsi="Arial" w:cs="Arial"/>
              </w:rPr>
              <w:t>4.1 – Market Assessment</w:t>
            </w:r>
          </w:p>
        </w:tc>
        <w:tc>
          <w:tcPr>
            <w:tcW w:w="1440" w:type="dxa"/>
          </w:tcPr>
          <w:p w14:paraId="04CFDAA7" w14:textId="35990C81" w:rsidR="00955CC8" w:rsidRDefault="00955CC8" w:rsidP="00955CC8">
            <w:pPr>
              <w:spacing w:after="0" w:line="276" w:lineRule="auto"/>
              <w:rPr>
                <w:rFonts w:ascii="Arial" w:hAnsi="Arial" w:cs="Arial"/>
                <w:bCs/>
              </w:rPr>
            </w:pPr>
            <w:r>
              <w:rPr>
                <w:rFonts w:ascii="Arial" w:hAnsi="Arial" w:cs="Arial"/>
                <w:bCs/>
              </w:rPr>
              <w:t>4.1.3</w:t>
            </w:r>
          </w:p>
        </w:tc>
        <w:tc>
          <w:tcPr>
            <w:tcW w:w="3240" w:type="dxa"/>
          </w:tcPr>
          <w:p w14:paraId="3503FB48" w14:textId="1116E5E5" w:rsidR="00955CC8" w:rsidRPr="004A757F" w:rsidRDefault="00955CC8" w:rsidP="00955CC8">
            <w:pPr>
              <w:spacing w:after="0"/>
              <w:rPr>
                <w:rFonts w:ascii="Arial" w:hAnsi="Arial" w:cs="Arial"/>
                <w:b/>
                <w:bCs/>
                <w:lang w:val="en-GB"/>
              </w:rPr>
            </w:pPr>
            <w:r>
              <w:rPr>
                <w:rFonts w:ascii="Arial" w:hAnsi="Arial" w:cs="Arial"/>
                <w:b/>
                <w:bCs/>
                <w:lang w:val="en-GB"/>
              </w:rPr>
              <w:t>(NEW)</w:t>
            </w:r>
          </w:p>
        </w:tc>
        <w:tc>
          <w:tcPr>
            <w:tcW w:w="3240" w:type="dxa"/>
          </w:tcPr>
          <w:p w14:paraId="74CBBEFD" w14:textId="5EEBEFAF" w:rsidR="00955CC8" w:rsidRPr="00E15736" w:rsidRDefault="00955CC8" w:rsidP="00955CC8">
            <w:pPr>
              <w:spacing w:after="0"/>
              <w:rPr>
                <w:rFonts w:ascii="Arial" w:hAnsi="Arial" w:cs="Arial"/>
                <w:lang w:val="en-GB"/>
              </w:rPr>
            </w:pPr>
            <w:r>
              <w:rPr>
                <w:rFonts w:ascii="Arial" w:hAnsi="Arial" w:cs="Arial"/>
                <w:b/>
                <w:bCs/>
                <w:u w:val="single"/>
                <w:lang w:val="en-GB"/>
              </w:rPr>
              <w:t xml:space="preserve">4.1.3 </w:t>
            </w:r>
            <w:r w:rsidRPr="00697E35">
              <w:rPr>
                <w:rFonts w:ascii="Arial" w:hAnsi="Arial" w:cs="Arial"/>
                <w:b/>
                <w:bCs/>
                <w:u w:val="single"/>
                <w:lang w:val="en-GB"/>
              </w:rPr>
              <w:t xml:space="preserve">The Market Assessment Group shall maintain a record of its monitoring and assessment and provide the Market Surveillance Committee a summary of observations during its periodic monitoring meetings. </w:t>
            </w:r>
          </w:p>
        </w:tc>
        <w:tc>
          <w:tcPr>
            <w:tcW w:w="2520" w:type="dxa"/>
          </w:tcPr>
          <w:p w14:paraId="476AD4D7" w14:textId="4AD4D1E5" w:rsidR="00955CC8" w:rsidRDefault="00955CC8" w:rsidP="00955CC8">
            <w:pPr>
              <w:spacing w:after="0"/>
              <w:rPr>
                <w:rFonts w:ascii="Arial" w:hAnsi="Arial" w:cs="Arial"/>
                <w:lang w:val="en-US"/>
              </w:rPr>
            </w:pPr>
            <w:r>
              <w:rPr>
                <w:rFonts w:ascii="Arial" w:hAnsi="Arial" w:cs="Arial"/>
                <w:lang w:val="en-US"/>
              </w:rPr>
              <w:t>T</w:t>
            </w:r>
            <w:r w:rsidRPr="00267242">
              <w:rPr>
                <w:rFonts w:ascii="Arial" w:hAnsi="Arial" w:cs="Arial"/>
                <w:lang w:val="en-US"/>
              </w:rPr>
              <w:t xml:space="preserve">o </w:t>
            </w:r>
            <w:r>
              <w:rPr>
                <w:rFonts w:ascii="Arial" w:hAnsi="Arial" w:cs="Arial"/>
                <w:lang w:val="en-US"/>
              </w:rPr>
              <w:t xml:space="preserve">ensure that the Committee will be updated on the actual condition of the market and if there’s any issues or notable observations that require immediate action, MAG shall </w:t>
            </w:r>
            <w:r>
              <w:rPr>
                <w:rFonts w:ascii="Arial" w:hAnsi="Arial" w:cs="Arial"/>
                <w:lang w:val="en-US"/>
              </w:rPr>
              <w:lastRenderedPageBreak/>
              <w:t>continue to present in periodic meetings.</w:t>
            </w:r>
          </w:p>
        </w:tc>
        <w:tc>
          <w:tcPr>
            <w:tcW w:w="2160" w:type="dxa"/>
          </w:tcPr>
          <w:p w14:paraId="6874095B" w14:textId="77777777" w:rsidR="00955CC8" w:rsidRPr="00867817" w:rsidRDefault="00955CC8" w:rsidP="00955CC8">
            <w:pPr>
              <w:spacing w:after="0" w:line="276" w:lineRule="auto"/>
              <w:rPr>
                <w:rFonts w:ascii="Arial" w:hAnsi="Arial" w:cs="Arial"/>
                <w:i/>
                <w:highlight w:val="yellow"/>
              </w:rPr>
            </w:pPr>
          </w:p>
        </w:tc>
        <w:tc>
          <w:tcPr>
            <w:tcW w:w="2250" w:type="dxa"/>
          </w:tcPr>
          <w:p w14:paraId="4697CC50" w14:textId="77777777" w:rsidR="00955CC8" w:rsidRPr="00867817" w:rsidRDefault="00955CC8" w:rsidP="00955CC8">
            <w:pPr>
              <w:spacing w:after="0" w:line="276" w:lineRule="auto"/>
              <w:rPr>
                <w:rFonts w:ascii="Arial" w:hAnsi="Arial" w:cs="Arial"/>
                <w:i/>
                <w:highlight w:val="yellow"/>
              </w:rPr>
            </w:pPr>
          </w:p>
        </w:tc>
        <w:tc>
          <w:tcPr>
            <w:tcW w:w="1800" w:type="dxa"/>
          </w:tcPr>
          <w:p w14:paraId="4885F440" w14:textId="77777777" w:rsidR="00955CC8" w:rsidRPr="00867817" w:rsidRDefault="00955CC8" w:rsidP="00955CC8">
            <w:pPr>
              <w:spacing w:after="0" w:line="276" w:lineRule="auto"/>
              <w:rPr>
                <w:rFonts w:ascii="Arial" w:hAnsi="Arial" w:cs="Arial"/>
                <w:i/>
                <w:highlight w:val="yellow"/>
              </w:rPr>
            </w:pPr>
          </w:p>
        </w:tc>
        <w:tc>
          <w:tcPr>
            <w:tcW w:w="1440" w:type="dxa"/>
          </w:tcPr>
          <w:p w14:paraId="55F81743" w14:textId="77777777" w:rsidR="00955CC8" w:rsidRPr="00867817" w:rsidRDefault="00955CC8" w:rsidP="00955CC8">
            <w:pPr>
              <w:spacing w:after="0" w:line="276" w:lineRule="auto"/>
              <w:rPr>
                <w:rFonts w:ascii="Arial" w:hAnsi="Arial" w:cs="Arial"/>
                <w:i/>
                <w:highlight w:val="yellow"/>
              </w:rPr>
            </w:pPr>
          </w:p>
        </w:tc>
      </w:tr>
      <w:tr w:rsidR="00B657C1" w:rsidRPr="00867817" w14:paraId="45F71665" w14:textId="77777777" w:rsidTr="003978DB">
        <w:trPr>
          <w:trHeight w:val="908"/>
        </w:trPr>
        <w:tc>
          <w:tcPr>
            <w:tcW w:w="1435" w:type="dxa"/>
          </w:tcPr>
          <w:p w14:paraId="25AD67B1" w14:textId="77777777" w:rsidR="00B657C1" w:rsidRDefault="00B657C1" w:rsidP="00B657C1">
            <w:pPr>
              <w:spacing w:after="0" w:line="276" w:lineRule="auto"/>
              <w:rPr>
                <w:rFonts w:ascii="Arial" w:hAnsi="Arial" w:cs="Arial"/>
              </w:rPr>
            </w:pPr>
            <w:permStart w:id="1677138200" w:edGrp="everyone" w:colFirst="5" w:colLast="5"/>
            <w:permStart w:id="545868104" w:edGrp="everyone" w:colFirst="6" w:colLast="6"/>
            <w:permEnd w:id="1985764801"/>
            <w:permEnd w:id="749103118"/>
            <w:r>
              <w:rPr>
                <w:rFonts w:ascii="Arial" w:hAnsi="Arial" w:cs="Arial"/>
              </w:rPr>
              <w:t>Section</w:t>
            </w:r>
            <w:r w:rsidRPr="00867817">
              <w:rPr>
                <w:rFonts w:ascii="Arial" w:hAnsi="Arial" w:cs="Arial"/>
              </w:rPr>
              <w:t xml:space="preserve"> </w:t>
            </w:r>
            <w:r>
              <w:rPr>
                <w:rFonts w:ascii="Arial" w:hAnsi="Arial" w:cs="Arial"/>
              </w:rPr>
              <w:t>4</w:t>
            </w:r>
            <w:r w:rsidRPr="00867817">
              <w:rPr>
                <w:rFonts w:ascii="Arial" w:hAnsi="Arial" w:cs="Arial"/>
              </w:rPr>
              <w:t xml:space="preserve"> – </w:t>
            </w:r>
            <w:r>
              <w:rPr>
                <w:rFonts w:ascii="Arial" w:hAnsi="Arial" w:cs="Arial"/>
              </w:rPr>
              <w:t>Market Monitoring</w:t>
            </w:r>
          </w:p>
          <w:p w14:paraId="086FB843" w14:textId="77777777" w:rsidR="00B657C1" w:rsidRDefault="00B657C1" w:rsidP="00B657C1">
            <w:pPr>
              <w:spacing w:after="0" w:line="276" w:lineRule="auto"/>
              <w:rPr>
                <w:rFonts w:ascii="Arial" w:hAnsi="Arial" w:cs="Arial"/>
              </w:rPr>
            </w:pPr>
          </w:p>
          <w:p w14:paraId="0134C3B5" w14:textId="40FC9657" w:rsidR="00B657C1" w:rsidRDefault="00B657C1" w:rsidP="00B657C1">
            <w:pPr>
              <w:spacing w:after="0" w:line="276" w:lineRule="auto"/>
              <w:rPr>
                <w:rFonts w:ascii="Arial" w:hAnsi="Arial" w:cs="Arial"/>
              </w:rPr>
            </w:pPr>
            <w:r>
              <w:rPr>
                <w:rFonts w:ascii="Arial" w:hAnsi="Arial" w:cs="Arial"/>
              </w:rPr>
              <w:t>4.1 – Market Assessment</w:t>
            </w:r>
          </w:p>
        </w:tc>
        <w:tc>
          <w:tcPr>
            <w:tcW w:w="1440" w:type="dxa"/>
          </w:tcPr>
          <w:p w14:paraId="6044A907" w14:textId="352063B1" w:rsidR="00B657C1" w:rsidRDefault="00B657C1" w:rsidP="00B657C1">
            <w:pPr>
              <w:spacing w:after="0" w:line="276" w:lineRule="auto"/>
              <w:rPr>
                <w:rFonts w:ascii="Arial" w:hAnsi="Arial" w:cs="Arial"/>
                <w:bCs/>
              </w:rPr>
            </w:pPr>
            <w:r>
              <w:rPr>
                <w:rFonts w:ascii="Arial" w:hAnsi="Arial" w:cs="Arial"/>
                <w:bCs/>
              </w:rPr>
              <w:t>4.1.3</w:t>
            </w:r>
          </w:p>
        </w:tc>
        <w:tc>
          <w:tcPr>
            <w:tcW w:w="3240" w:type="dxa"/>
          </w:tcPr>
          <w:p w14:paraId="278A6AC0" w14:textId="3BD7EF89" w:rsidR="00B657C1" w:rsidRPr="00375F07" w:rsidRDefault="003C2FA2" w:rsidP="00B657C1">
            <w:pPr>
              <w:spacing w:after="0"/>
              <w:rPr>
                <w:rFonts w:ascii="Arial" w:hAnsi="Arial" w:cs="Arial"/>
                <w:lang w:val="en-GB"/>
              </w:rPr>
            </w:pPr>
            <w:r>
              <w:rPr>
                <w:rFonts w:ascii="Arial" w:hAnsi="Arial" w:cs="Arial"/>
                <w:lang w:val="en-GB"/>
              </w:rPr>
              <w:t xml:space="preserve">4.1.3 </w:t>
            </w:r>
            <w:r w:rsidR="00B657C1" w:rsidRPr="00375F07">
              <w:rPr>
                <w:rFonts w:ascii="Arial" w:hAnsi="Arial" w:cs="Arial"/>
                <w:lang w:val="en-GB"/>
              </w:rPr>
              <w:t xml:space="preserve">The </w:t>
            </w:r>
            <w:r w:rsidR="00B657C1" w:rsidRPr="00375F07">
              <w:rPr>
                <w:rFonts w:ascii="Arial" w:hAnsi="Arial" w:cs="Arial"/>
                <w:i/>
                <w:iCs/>
                <w:lang w:val="en-GB"/>
              </w:rPr>
              <w:t xml:space="preserve">Market Surveillance Committee </w:t>
            </w:r>
            <w:r w:rsidR="00B657C1" w:rsidRPr="00375F07">
              <w:rPr>
                <w:rFonts w:ascii="Arial" w:hAnsi="Arial" w:cs="Arial"/>
                <w:lang w:val="en-GB"/>
              </w:rPr>
              <w:t xml:space="preserve">shall review and prepare periodic reports for submission to the </w:t>
            </w:r>
            <w:r w:rsidR="00B657C1" w:rsidRPr="00375F07">
              <w:rPr>
                <w:rFonts w:ascii="Arial" w:hAnsi="Arial" w:cs="Arial"/>
                <w:i/>
                <w:iCs/>
                <w:lang w:val="en-GB"/>
              </w:rPr>
              <w:t>PEM Board</w:t>
            </w:r>
            <w:r w:rsidR="00B657C1" w:rsidRPr="00375F07">
              <w:rPr>
                <w:rFonts w:ascii="Arial" w:hAnsi="Arial" w:cs="Arial"/>
                <w:lang w:val="en-GB"/>
              </w:rPr>
              <w:t xml:space="preserve">, the </w:t>
            </w:r>
            <w:r w:rsidR="00B657C1" w:rsidRPr="00375F07">
              <w:rPr>
                <w:rFonts w:ascii="Arial" w:hAnsi="Arial" w:cs="Arial"/>
                <w:i/>
                <w:iCs/>
                <w:lang w:val="en-GB"/>
              </w:rPr>
              <w:t xml:space="preserve">DOE </w:t>
            </w:r>
            <w:r w:rsidR="00B657C1" w:rsidRPr="00375F07">
              <w:rPr>
                <w:rFonts w:ascii="Arial" w:hAnsi="Arial" w:cs="Arial"/>
                <w:lang w:val="en-GB"/>
              </w:rPr>
              <w:t xml:space="preserve">and the </w:t>
            </w:r>
            <w:r w:rsidR="00B657C1" w:rsidRPr="00375F07">
              <w:rPr>
                <w:rFonts w:ascii="Arial" w:hAnsi="Arial" w:cs="Arial"/>
                <w:i/>
                <w:iCs/>
                <w:lang w:val="en-GB"/>
              </w:rPr>
              <w:t>ERC</w:t>
            </w:r>
            <w:r w:rsidR="00B657C1" w:rsidRPr="00375F07">
              <w:rPr>
                <w:rFonts w:ascii="Arial" w:hAnsi="Arial" w:cs="Arial"/>
                <w:lang w:val="en-GB"/>
              </w:rPr>
              <w:t xml:space="preserve">, as the case may be. </w:t>
            </w:r>
          </w:p>
          <w:p w14:paraId="45156D2D" w14:textId="77777777" w:rsidR="00B657C1" w:rsidRPr="00B657C1" w:rsidRDefault="00B657C1" w:rsidP="00B657C1">
            <w:pPr>
              <w:jc w:val="center"/>
              <w:rPr>
                <w:rFonts w:ascii="Arial" w:hAnsi="Arial" w:cs="Arial"/>
                <w:lang w:val="en-GB"/>
              </w:rPr>
            </w:pPr>
          </w:p>
        </w:tc>
        <w:tc>
          <w:tcPr>
            <w:tcW w:w="3240" w:type="dxa"/>
          </w:tcPr>
          <w:p w14:paraId="042E03C6" w14:textId="6A0EF361" w:rsidR="00B657C1" w:rsidRPr="00375F07" w:rsidRDefault="00B657C1" w:rsidP="00B657C1">
            <w:pPr>
              <w:spacing w:after="0"/>
              <w:rPr>
                <w:rFonts w:ascii="Arial" w:hAnsi="Arial" w:cs="Arial"/>
                <w:lang w:val="en-GB"/>
              </w:rPr>
            </w:pPr>
            <w:r w:rsidRPr="00375F07">
              <w:rPr>
                <w:rFonts w:ascii="Arial" w:hAnsi="Arial" w:cs="Arial"/>
                <w:strike/>
                <w:lang w:val="en-GB"/>
              </w:rPr>
              <w:t>4.1.3</w:t>
            </w:r>
            <w:r>
              <w:rPr>
                <w:rFonts w:ascii="Arial" w:hAnsi="Arial" w:cs="Arial"/>
                <w:lang w:val="en-GB"/>
              </w:rPr>
              <w:t xml:space="preserve"> </w:t>
            </w:r>
            <w:r w:rsidRPr="00375F07">
              <w:rPr>
                <w:rFonts w:ascii="Arial" w:hAnsi="Arial" w:cs="Arial"/>
                <w:b/>
                <w:bCs/>
                <w:u w:val="single"/>
                <w:lang w:val="en-GB"/>
              </w:rPr>
              <w:t>4.1.4</w:t>
            </w:r>
            <w:r w:rsidRPr="00375F07">
              <w:rPr>
                <w:rFonts w:ascii="Arial" w:hAnsi="Arial" w:cs="Arial"/>
                <w:lang w:val="en-GB"/>
              </w:rPr>
              <w:t xml:space="preserve">The </w:t>
            </w:r>
            <w:r w:rsidRPr="00375F07">
              <w:rPr>
                <w:rFonts w:ascii="Arial" w:hAnsi="Arial" w:cs="Arial"/>
                <w:i/>
                <w:iCs/>
                <w:lang w:val="en-GB"/>
              </w:rPr>
              <w:t xml:space="preserve">Market Surveillance Committee </w:t>
            </w:r>
            <w:r w:rsidRPr="00375F07">
              <w:rPr>
                <w:rFonts w:ascii="Arial" w:hAnsi="Arial" w:cs="Arial"/>
                <w:lang w:val="en-GB"/>
              </w:rPr>
              <w:t xml:space="preserve">shall review and prepare periodic reports for submission to the </w:t>
            </w:r>
            <w:r w:rsidRPr="00375F07">
              <w:rPr>
                <w:rFonts w:ascii="Arial" w:hAnsi="Arial" w:cs="Arial"/>
                <w:i/>
                <w:iCs/>
                <w:lang w:val="en-GB"/>
              </w:rPr>
              <w:t>PEM Board</w:t>
            </w:r>
            <w:r w:rsidRPr="00375F07">
              <w:rPr>
                <w:rFonts w:ascii="Arial" w:hAnsi="Arial" w:cs="Arial"/>
                <w:lang w:val="en-GB"/>
              </w:rPr>
              <w:t xml:space="preserve">, the </w:t>
            </w:r>
            <w:r w:rsidRPr="00375F07">
              <w:rPr>
                <w:rFonts w:ascii="Arial" w:hAnsi="Arial" w:cs="Arial"/>
                <w:i/>
                <w:iCs/>
                <w:lang w:val="en-GB"/>
              </w:rPr>
              <w:t xml:space="preserve">DOE </w:t>
            </w:r>
            <w:r w:rsidRPr="00375F07">
              <w:rPr>
                <w:rFonts w:ascii="Arial" w:hAnsi="Arial" w:cs="Arial"/>
                <w:lang w:val="en-GB"/>
              </w:rPr>
              <w:t xml:space="preserve">and the </w:t>
            </w:r>
            <w:r w:rsidRPr="00375F07">
              <w:rPr>
                <w:rFonts w:ascii="Arial" w:hAnsi="Arial" w:cs="Arial"/>
                <w:i/>
                <w:iCs/>
                <w:lang w:val="en-GB"/>
              </w:rPr>
              <w:t>ERC</w:t>
            </w:r>
            <w:r w:rsidRPr="00375F07">
              <w:rPr>
                <w:rFonts w:ascii="Arial" w:hAnsi="Arial" w:cs="Arial"/>
                <w:lang w:val="en-GB"/>
              </w:rPr>
              <w:t xml:space="preserve">, as the case may be. </w:t>
            </w:r>
          </w:p>
          <w:p w14:paraId="620A3169" w14:textId="77777777" w:rsidR="00B657C1" w:rsidRPr="00697E35" w:rsidRDefault="00B657C1" w:rsidP="00B657C1">
            <w:pPr>
              <w:spacing w:after="0"/>
              <w:rPr>
                <w:rFonts w:ascii="Arial" w:hAnsi="Arial" w:cs="Arial"/>
                <w:b/>
                <w:bCs/>
                <w:u w:val="single"/>
                <w:lang w:val="en-GB"/>
              </w:rPr>
            </w:pPr>
          </w:p>
        </w:tc>
        <w:tc>
          <w:tcPr>
            <w:tcW w:w="2520" w:type="dxa"/>
          </w:tcPr>
          <w:p w14:paraId="3C166FB9" w14:textId="745362FF" w:rsidR="00B657C1" w:rsidRDefault="00B657C1" w:rsidP="00B657C1">
            <w:pPr>
              <w:spacing w:after="0"/>
              <w:rPr>
                <w:rFonts w:ascii="Arial" w:hAnsi="Arial" w:cs="Arial"/>
                <w:lang w:val="en-US"/>
              </w:rPr>
            </w:pPr>
            <w:r>
              <w:rPr>
                <w:rFonts w:ascii="Arial" w:hAnsi="Arial" w:cs="Arial"/>
                <w:lang w:val="en-US"/>
              </w:rPr>
              <w:t xml:space="preserve">Renumbering </w:t>
            </w:r>
          </w:p>
        </w:tc>
        <w:tc>
          <w:tcPr>
            <w:tcW w:w="2160" w:type="dxa"/>
          </w:tcPr>
          <w:p w14:paraId="43C8D93C" w14:textId="77777777" w:rsidR="00B657C1" w:rsidRPr="00867817" w:rsidRDefault="00B657C1" w:rsidP="00B657C1">
            <w:pPr>
              <w:spacing w:after="0" w:line="276" w:lineRule="auto"/>
              <w:rPr>
                <w:rFonts w:ascii="Arial" w:hAnsi="Arial" w:cs="Arial"/>
                <w:i/>
                <w:highlight w:val="yellow"/>
              </w:rPr>
            </w:pPr>
          </w:p>
        </w:tc>
        <w:tc>
          <w:tcPr>
            <w:tcW w:w="2250" w:type="dxa"/>
          </w:tcPr>
          <w:p w14:paraId="0B42A226" w14:textId="77777777" w:rsidR="00B657C1" w:rsidRPr="00867817" w:rsidRDefault="00B657C1" w:rsidP="00B657C1">
            <w:pPr>
              <w:spacing w:after="0" w:line="276" w:lineRule="auto"/>
              <w:rPr>
                <w:rFonts w:ascii="Arial" w:hAnsi="Arial" w:cs="Arial"/>
                <w:i/>
                <w:highlight w:val="yellow"/>
              </w:rPr>
            </w:pPr>
          </w:p>
        </w:tc>
        <w:tc>
          <w:tcPr>
            <w:tcW w:w="1800" w:type="dxa"/>
          </w:tcPr>
          <w:p w14:paraId="16534CFF" w14:textId="77777777" w:rsidR="00B657C1" w:rsidRPr="00867817" w:rsidRDefault="00B657C1" w:rsidP="00B657C1">
            <w:pPr>
              <w:spacing w:after="0" w:line="276" w:lineRule="auto"/>
              <w:rPr>
                <w:rFonts w:ascii="Arial" w:hAnsi="Arial" w:cs="Arial"/>
                <w:i/>
                <w:highlight w:val="yellow"/>
              </w:rPr>
            </w:pPr>
          </w:p>
        </w:tc>
        <w:tc>
          <w:tcPr>
            <w:tcW w:w="1440" w:type="dxa"/>
          </w:tcPr>
          <w:p w14:paraId="14BD872A" w14:textId="77777777" w:rsidR="00B657C1" w:rsidRPr="00867817" w:rsidRDefault="00B657C1" w:rsidP="00B657C1">
            <w:pPr>
              <w:spacing w:after="0" w:line="276" w:lineRule="auto"/>
              <w:rPr>
                <w:rFonts w:ascii="Arial" w:hAnsi="Arial" w:cs="Arial"/>
                <w:i/>
                <w:highlight w:val="yellow"/>
              </w:rPr>
            </w:pPr>
          </w:p>
        </w:tc>
      </w:tr>
      <w:tr w:rsidR="003C2FA2" w:rsidRPr="00867817" w14:paraId="0D5A7E24" w14:textId="77777777" w:rsidTr="003978DB">
        <w:trPr>
          <w:trHeight w:val="908"/>
        </w:trPr>
        <w:tc>
          <w:tcPr>
            <w:tcW w:w="1435" w:type="dxa"/>
          </w:tcPr>
          <w:p w14:paraId="7CF34205" w14:textId="77777777" w:rsidR="003C2FA2" w:rsidRDefault="003C2FA2" w:rsidP="003C2FA2">
            <w:pPr>
              <w:spacing w:after="0" w:line="276" w:lineRule="auto"/>
              <w:rPr>
                <w:rFonts w:ascii="Arial" w:hAnsi="Arial" w:cs="Arial"/>
              </w:rPr>
            </w:pPr>
            <w:permStart w:id="532635751" w:edGrp="everyone" w:colFirst="5" w:colLast="5"/>
            <w:permStart w:id="785459383" w:edGrp="everyone" w:colFirst="6" w:colLast="6"/>
            <w:permEnd w:id="1677138200"/>
            <w:permEnd w:id="545868104"/>
            <w:r>
              <w:rPr>
                <w:rFonts w:ascii="Arial" w:hAnsi="Arial" w:cs="Arial"/>
              </w:rPr>
              <w:t>Section</w:t>
            </w:r>
            <w:r w:rsidRPr="00867817">
              <w:rPr>
                <w:rFonts w:ascii="Arial" w:hAnsi="Arial" w:cs="Arial"/>
              </w:rPr>
              <w:t xml:space="preserve"> </w:t>
            </w:r>
            <w:r>
              <w:rPr>
                <w:rFonts w:ascii="Arial" w:hAnsi="Arial" w:cs="Arial"/>
              </w:rPr>
              <w:t>4</w:t>
            </w:r>
            <w:r w:rsidRPr="00867817">
              <w:rPr>
                <w:rFonts w:ascii="Arial" w:hAnsi="Arial" w:cs="Arial"/>
              </w:rPr>
              <w:t xml:space="preserve"> – </w:t>
            </w:r>
            <w:r>
              <w:rPr>
                <w:rFonts w:ascii="Arial" w:hAnsi="Arial" w:cs="Arial"/>
              </w:rPr>
              <w:t>Market Monitoring</w:t>
            </w:r>
          </w:p>
          <w:p w14:paraId="1B38A93D" w14:textId="77777777" w:rsidR="003C2FA2" w:rsidRDefault="003C2FA2" w:rsidP="003C2FA2">
            <w:pPr>
              <w:spacing w:after="0" w:line="276" w:lineRule="auto"/>
              <w:rPr>
                <w:rFonts w:ascii="Arial" w:hAnsi="Arial" w:cs="Arial"/>
              </w:rPr>
            </w:pPr>
          </w:p>
          <w:p w14:paraId="5BD10CE3" w14:textId="67C14088" w:rsidR="003C2FA2" w:rsidRDefault="003C2FA2" w:rsidP="003C2FA2">
            <w:pPr>
              <w:spacing w:after="0" w:line="276" w:lineRule="auto"/>
              <w:rPr>
                <w:rFonts w:ascii="Arial" w:hAnsi="Arial" w:cs="Arial"/>
              </w:rPr>
            </w:pPr>
            <w:r>
              <w:rPr>
                <w:rFonts w:ascii="Arial" w:hAnsi="Arial" w:cs="Arial"/>
              </w:rPr>
              <w:t>4.1 – Market Assessment</w:t>
            </w:r>
          </w:p>
        </w:tc>
        <w:tc>
          <w:tcPr>
            <w:tcW w:w="1440" w:type="dxa"/>
          </w:tcPr>
          <w:p w14:paraId="7DE83F3F" w14:textId="2E4F303A" w:rsidR="003C2FA2" w:rsidRDefault="003C2FA2" w:rsidP="003C2FA2">
            <w:pPr>
              <w:spacing w:after="0" w:line="276" w:lineRule="auto"/>
              <w:rPr>
                <w:rFonts w:ascii="Arial" w:hAnsi="Arial" w:cs="Arial"/>
                <w:bCs/>
              </w:rPr>
            </w:pPr>
            <w:r>
              <w:rPr>
                <w:rFonts w:ascii="Arial" w:hAnsi="Arial" w:cs="Arial"/>
                <w:bCs/>
              </w:rPr>
              <w:t>4.1.4</w:t>
            </w:r>
          </w:p>
        </w:tc>
        <w:tc>
          <w:tcPr>
            <w:tcW w:w="3240" w:type="dxa"/>
          </w:tcPr>
          <w:p w14:paraId="698E53A4" w14:textId="6A02EE82" w:rsidR="003C2FA2" w:rsidRPr="00375F07" w:rsidRDefault="003C2FA2" w:rsidP="003C2FA2">
            <w:pPr>
              <w:spacing w:after="0"/>
              <w:rPr>
                <w:rFonts w:ascii="Arial" w:hAnsi="Arial" w:cs="Arial"/>
                <w:lang w:val="en-GB"/>
              </w:rPr>
            </w:pPr>
            <w:r>
              <w:rPr>
                <w:rFonts w:ascii="Arial" w:hAnsi="Arial" w:cs="Arial"/>
                <w:lang w:val="en-GB"/>
              </w:rPr>
              <w:t xml:space="preserve">4.1.4 </w:t>
            </w:r>
            <w:r w:rsidRPr="00375F07">
              <w:rPr>
                <w:rFonts w:ascii="Arial" w:hAnsi="Arial" w:cs="Arial"/>
                <w:lang w:val="en-GB"/>
              </w:rPr>
              <w:t xml:space="preserve">Upon submission to the </w:t>
            </w:r>
            <w:r w:rsidRPr="00375F07">
              <w:rPr>
                <w:rFonts w:ascii="Arial" w:hAnsi="Arial" w:cs="Arial"/>
                <w:i/>
                <w:iCs/>
                <w:lang w:val="en-GB"/>
              </w:rPr>
              <w:t>PEM Board</w:t>
            </w:r>
            <w:r w:rsidRPr="00375F07">
              <w:rPr>
                <w:rFonts w:ascii="Arial" w:hAnsi="Arial" w:cs="Arial"/>
                <w:lang w:val="en-GB"/>
              </w:rPr>
              <w:t xml:space="preserve">, the above-mentioned </w:t>
            </w:r>
            <w:r w:rsidRPr="00375F07">
              <w:rPr>
                <w:rFonts w:ascii="Arial" w:hAnsi="Arial" w:cs="Arial"/>
                <w:i/>
                <w:iCs/>
                <w:lang w:val="en-GB"/>
              </w:rPr>
              <w:t xml:space="preserve">Market Assessment Reports </w:t>
            </w:r>
            <w:r w:rsidRPr="00375F07">
              <w:rPr>
                <w:rFonts w:ascii="Arial" w:hAnsi="Arial" w:cs="Arial"/>
                <w:lang w:val="en-GB"/>
              </w:rPr>
              <w:t xml:space="preserve">shall be published in the </w:t>
            </w:r>
            <w:r w:rsidRPr="00375F07">
              <w:rPr>
                <w:rFonts w:ascii="Arial" w:hAnsi="Arial" w:cs="Arial"/>
                <w:i/>
                <w:iCs/>
                <w:lang w:val="en-GB"/>
              </w:rPr>
              <w:t>WESM market information website</w:t>
            </w:r>
            <w:r w:rsidRPr="00375F07">
              <w:rPr>
                <w:rFonts w:ascii="Arial" w:hAnsi="Arial" w:cs="Arial"/>
                <w:lang w:val="en-GB"/>
              </w:rPr>
              <w:t xml:space="preserve">. </w:t>
            </w:r>
          </w:p>
          <w:p w14:paraId="51CF4B79" w14:textId="77777777" w:rsidR="003C2FA2" w:rsidRPr="00375F07" w:rsidRDefault="003C2FA2" w:rsidP="003C2FA2">
            <w:pPr>
              <w:spacing w:after="0"/>
              <w:rPr>
                <w:rFonts w:ascii="Arial" w:hAnsi="Arial" w:cs="Arial"/>
                <w:lang w:val="en-GB"/>
              </w:rPr>
            </w:pPr>
          </w:p>
        </w:tc>
        <w:tc>
          <w:tcPr>
            <w:tcW w:w="3240" w:type="dxa"/>
          </w:tcPr>
          <w:p w14:paraId="6C13E30D" w14:textId="77777777" w:rsidR="003C2FA2" w:rsidRPr="00375F07" w:rsidRDefault="003C2FA2" w:rsidP="003C2FA2">
            <w:pPr>
              <w:spacing w:after="0"/>
              <w:rPr>
                <w:rFonts w:ascii="Arial" w:hAnsi="Arial" w:cs="Arial"/>
                <w:lang w:val="en-GB"/>
              </w:rPr>
            </w:pPr>
            <w:r w:rsidRPr="00375F07">
              <w:rPr>
                <w:rFonts w:ascii="Arial" w:hAnsi="Arial" w:cs="Arial"/>
                <w:strike/>
                <w:lang w:val="en-GB"/>
              </w:rPr>
              <w:t>4.1.4</w:t>
            </w:r>
            <w:r>
              <w:rPr>
                <w:rFonts w:ascii="Arial" w:hAnsi="Arial" w:cs="Arial"/>
                <w:lang w:val="en-GB"/>
              </w:rPr>
              <w:t xml:space="preserve"> </w:t>
            </w:r>
            <w:r w:rsidRPr="00375F07">
              <w:rPr>
                <w:rFonts w:ascii="Arial" w:hAnsi="Arial" w:cs="Arial"/>
                <w:b/>
                <w:bCs/>
                <w:u w:val="single"/>
                <w:lang w:val="en-GB"/>
              </w:rPr>
              <w:t>4.1.5</w:t>
            </w:r>
            <w:r>
              <w:rPr>
                <w:rFonts w:ascii="Arial" w:hAnsi="Arial" w:cs="Arial"/>
                <w:lang w:val="en-GB"/>
              </w:rPr>
              <w:t xml:space="preserve"> </w:t>
            </w:r>
            <w:r w:rsidRPr="00375F07">
              <w:rPr>
                <w:rFonts w:ascii="Arial" w:hAnsi="Arial" w:cs="Arial"/>
                <w:lang w:val="en-GB"/>
              </w:rPr>
              <w:t xml:space="preserve">Upon submission to the </w:t>
            </w:r>
            <w:r w:rsidRPr="00375F07">
              <w:rPr>
                <w:rFonts w:ascii="Arial" w:hAnsi="Arial" w:cs="Arial"/>
                <w:i/>
                <w:iCs/>
                <w:lang w:val="en-GB"/>
              </w:rPr>
              <w:t>PEM Board</w:t>
            </w:r>
            <w:r w:rsidRPr="00375F07">
              <w:rPr>
                <w:rFonts w:ascii="Arial" w:hAnsi="Arial" w:cs="Arial"/>
                <w:lang w:val="en-GB"/>
              </w:rPr>
              <w:t xml:space="preserve">, the above-mentioned </w:t>
            </w:r>
            <w:r w:rsidRPr="00375F07">
              <w:rPr>
                <w:rFonts w:ascii="Arial" w:hAnsi="Arial" w:cs="Arial"/>
                <w:i/>
                <w:iCs/>
                <w:lang w:val="en-GB"/>
              </w:rPr>
              <w:t xml:space="preserve">Market Assessment Reports </w:t>
            </w:r>
            <w:r w:rsidRPr="00375F07">
              <w:rPr>
                <w:rFonts w:ascii="Arial" w:hAnsi="Arial" w:cs="Arial"/>
                <w:lang w:val="en-GB"/>
              </w:rPr>
              <w:t xml:space="preserve">shall be published in the </w:t>
            </w:r>
            <w:r w:rsidRPr="00375F07">
              <w:rPr>
                <w:rFonts w:ascii="Arial" w:hAnsi="Arial" w:cs="Arial"/>
                <w:i/>
                <w:iCs/>
                <w:lang w:val="en-GB"/>
              </w:rPr>
              <w:t>WESM market information website</w:t>
            </w:r>
            <w:r w:rsidRPr="00375F07">
              <w:rPr>
                <w:rFonts w:ascii="Arial" w:hAnsi="Arial" w:cs="Arial"/>
                <w:lang w:val="en-GB"/>
              </w:rPr>
              <w:t xml:space="preserve">. </w:t>
            </w:r>
          </w:p>
          <w:p w14:paraId="188F36E7" w14:textId="77777777" w:rsidR="003C2FA2" w:rsidRPr="00375F07" w:rsidRDefault="003C2FA2" w:rsidP="003C2FA2">
            <w:pPr>
              <w:spacing w:after="0"/>
              <w:rPr>
                <w:rFonts w:ascii="Arial" w:hAnsi="Arial" w:cs="Arial"/>
                <w:strike/>
                <w:lang w:val="en-GB"/>
              </w:rPr>
            </w:pPr>
          </w:p>
        </w:tc>
        <w:tc>
          <w:tcPr>
            <w:tcW w:w="2520" w:type="dxa"/>
          </w:tcPr>
          <w:p w14:paraId="4939FC82" w14:textId="0C4BD70A" w:rsidR="003C2FA2" w:rsidRDefault="003C2FA2" w:rsidP="003C2FA2">
            <w:pPr>
              <w:spacing w:after="0"/>
              <w:rPr>
                <w:rFonts w:ascii="Arial" w:hAnsi="Arial" w:cs="Arial"/>
                <w:lang w:val="en-US"/>
              </w:rPr>
            </w:pPr>
            <w:r>
              <w:rPr>
                <w:rFonts w:ascii="Arial" w:hAnsi="Arial" w:cs="Arial"/>
                <w:lang w:val="en-US"/>
              </w:rPr>
              <w:t>Renumbering</w:t>
            </w:r>
          </w:p>
        </w:tc>
        <w:tc>
          <w:tcPr>
            <w:tcW w:w="2160" w:type="dxa"/>
          </w:tcPr>
          <w:p w14:paraId="5098D0BB" w14:textId="77777777" w:rsidR="003C2FA2" w:rsidRPr="00867817" w:rsidRDefault="003C2FA2" w:rsidP="003C2FA2">
            <w:pPr>
              <w:spacing w:after="0" w:line="276" w:lineRule="auto"/>
              <w:rPr>
                <w:rFonts w:ascii="Arial" w:hAnsi="Arial" w:cs="Arial"/>
                <w:i/>
                <w:highlight w:val="yellow"/>
              </w:rPr>
            </w:pPr>
          </w:p>
        </w:tc>
        <w:tc>
          <w:tcPr>
            <w:tcW w:w="2250" w:type="dxa"/>
          </w:tcPr>
          <w:p w14:paraId="118C770B" w14:textId="77777777" w:rsidR="003C2FA2" w:rsidRPr="00867817" w:rsidRDefault="003C2FA2" w:rsidP="003C2FA2">
            <w:pPr>
              <w:spacing w:after="0" w:line="276" w:lineRule="auto"/>
              <w:rPr>
                <w:rFonts w:ascii="Arial" w:hAnsi="Arial" w:cs="Arial"/>
                <w:i/>
                <w:highlight w:val="yellow"/>
              </w:rPr>
            </w:pPr>
          </w:p>
        </w:tc>
        <w:tc>
          <w:tcPr>
            <w:tcW w:w="1800" w:type="dxa"/>
          </w:tcPr>
          <w:p w14:paraId="54BFA40E" w14:textId="77777777" w:rsidR="003C2FA2" w:rsidRPr="00867817" w:rsidRDefault="003C2FA2" w:rsidP="003C2FA2">
            <w:pPr>
              <w:spacing w:after="0" w:line="276" w:lineRule="auto"/>
              <w:rPr>
                <w:rFonts w:ascii="Arial" w:hAnsi="Arial" w:cs="Arial"/>
                <w:i/>
                <w:highlight w:val="yellow"/>
              </w:rPr>
            </w:pPr>
          </w:p>
        </w:tc>
        <w:tc>
          <w:tcPr>
            <w:tcW w:w="1440" w:type="dxa"/>
          </w:tcPr>
          <w:p w14:paraId="57059CBA" w14:textId="77777777" w:rsidR="003C2FA2" w:rsidRPr="00867817" w:rsidRDefault="003C2FA2" w:rsidP="003C2FA2">
            <w:pPr>
              <w:spacing w:after="0" w:line="276" w:lineRule="auto"/>
              <w:rPr>
                <w:rFonts w:ascii="Arial" w:hAnsi="Arial" w:cs="Arial"/>
                <w:i/>
                <w:highlight w:val="yellow"/>
              </w:rPr>
            </w:pPr>
          </w:p>
        </w:tc>
      </w:tr>
      <w:tr w:rsidR="00725283" w:rsidRPr="00867817" w14:paraId="2410BB2E" w14:textId="77777777" w:rsidTr="003978DB">
        <w:trPr>
          <w:trHeight w:val="908"/>
        </w:trPr>
        <w:tc>
          <w:tcPr>
            <w:tcW w:w="1435" w:type="dxa"/>
          </w:tcPr>
          <w:p w14:paraId="1BA5E1D2" w14:textId="77777777" w:rsidR="00725283" w:rsidRDefault="00725283" w:rsidP="00725283">
            <w:pPr>
              <w:spacing w:after="0" w:line="276" w:lineRule="auto"/>
              <w:rPr>
                <w:rFonts w:ascii="Arial" w:hAnsi="Arial" w:cs="Arial"/>
              </w:rPr>
            </w:pPr>
            <w:permStart w:id="947468092" w:edGrp="everyone" w:colFirst="5" w:colLast="5"/>
            <w:permStart w:id="1059211253" w:edGrp="everyone" w:colFirst="6" w:colLast="6"/>
            <w:permEnd w:id="532635751"/>
            <w:permEnd w:id="785459383"/>
            <w:r>
              <w:rPr>
                <w:rFonts w:ascii="Arial" w:hAnsi="Arial" w:cs="Arial"/>
              </w:rPr>
              <w:t>Section</w:t>
            </w:r>
            <w:r w:rsidRPr="00867817">
              <w:rPr>
                <w:rFonts w:ascii="Arial" w:hAnsi="Arial" w:cs="Arial"/>
              </w:rPr>
              <w:t xml:space="preserve"> </w:t>
            </w:r>
            <w:r>
              <w:rPr>
                <w:rFonts w:ascii="Arial" w:hAnsi="Arial" w:cs="Arial"/>
              </w:rPr>
              <w:t>4</w:t>
            </w:r>
            <w:r w:rsidRPr="00867817">
              <w:rPr>
                <w:rFonts w:ascii="Arial" w:hAnsi="Arial" w:cs="Arial"/>
              </w:rPr>
              <w:t xml:space="preserve"> – </w:t>
            </w:r>
            <w:r>
              <w:rPr>
                <w:rFonts w:ascii="Arial" w:hAnsi="Arial" w:cs="Arial"/>
              </w:rPr>
              <w:t>Market Monitoring</w:t>
            </w:r>
          </w:p>
          <w:p w14:paraId="45D4F820" w14:textId="77777777" w:rsidR="00725283" w:rsidRDefault="00725283" w:rsidP="00725283">
            <w:pPr>
              <w:spacing w:after="0" w:line="276" w:lineRule="auto"/>
              <w:rPr>
                <w:rFonts w:ascii="Arial" w:hAnsi="Arial" w:cs="Arial"/>
              </w:rPr>
            </w:pPr>
          </w:p>
          <w:p w14:paraId="58C9FE6A" w14:textId="575199DB" w:rsidR="00725283" w:rsidRDefault="00725283" w:rsidP="00725283">
            <w:pPr>
              <w:spacing w:after="0" w:line="276" w:lineRule="auto"/>
              <w:rPr>
                <w:rFonts w:ascii="Arial" w:hAnsi="Arial" w:cs="Arial"/>
              </w:rPr>
            </w:pPr>
            <w:r>
              <w:rPr>
                <w:rFonts w:ascii="Arial" w:hAnsi="Arial" w:cs="Arial"/>
              </w:rPr>
              <w:t xml:space="preserve">4.3 – Periodic Monitoring by the Market </w:t>
            </w:r>
            <w:r>
              <w:rPr>
                <w:rFonts w:ascii="Arial" w:hAnsi="Arial" w:cs="Arial"/>
              </w:rPr>
              <w:lastRenderedPageBreak/>
              <w:t>Surveillance Committee</w:t>
            </w:r>
          </w:p>
        </w:tc>
        <w:tc>
          <w:tcPr>
            <w:tcW w:w="1440" w:type="dxa"/>
          </w:tcPr>
          <w:p w14:paraId="58320C89" w14:textId="1F9FCD1D" w:rsidR="00725283" w:rsidRDefault="00725283" w:rsidP="00725283">
            <w:pPr>
              <w:spacing w:after="0" w:line="276" w:lineRule="auto"/>
              <w:rPr>
                <w:rFonts w:ascii="Arial" w:hAnsi="Arial" w:cs="Arial"/>
                <w:bCs/>
              </w:rPr>
            </w:pPr>
            <w:r>
              <w:rPr>
                <w:rFonts w:ascii="Arial" w:hAnsi="Arial" w:cs="Arial"/>
                <w:bCs/>
              </w:rPr>
              <w:lastRenderedPageBreak/>
              <w:t>4.3.1</w:t>
            </w:r>
          </w:p>
        </w:tc>
        <w:tc>
          <w:tcPr>
            <w:tcW w:w="3240" w:type="dxa"/>
          </w:tcPr>
          <w:p w14:paraId="1317D06B" w14:textId="22C5FD2B" w:rsidR="00725283" w:rsidRDefault="00725283" w:rsidP="00725283">
            <w:pPr>
              <w:spacing w:after="0"/>
              <w:rPr>
                <w:rFonts w:ascii="Arial" w:hAnsi="Arial" w:cs="Arial"/>
                <w:lang w:val="en-GB"/>
              </w:rPr>
            </w:pPr>
            <w:r w:rsidRPr="000B085E">
              <w:rPr>
                <w:rFonts w:ascii="Arial" w:hAnsi="Arial" w:cs="Arial"/>
                <w:lang w:val="en-GB"/>
              </w:rPr>
              <w:t xml:space="preserve">The </w:t>
            </w:r>
            <w:r w:rsidRPr="000B085E">
              <w:rPr>
                <w:rFonts w:ascii="Arial" w:hAnsi="Arial" w:cs="Arial"/>
                <w:i/>
                <w:iCs/>
                <w:lang w:val="en-GB"/>
              </w:rPr>
              <w:t xml:space="preserve">Market Surveillance Committee </w:t>
            </w:r>
            <w:r w:rsidRPr="000B085E">
              <w:rPr>
                <w:rFonts w:ascii="Arial" w:hAnsi="Arial" w:cs="Arial"/>
                <w:lang w:val="en-GB"/>
              </w:rPr>
              <w:t xml:space="preserve">shall meet at least once every month to carry out a review of the Market Assessment Report and the Retail Market Assessment Report submitted by the </w:t>
            </w:r>
            <w:r w:rsidRPr="000B085E">
              <w:rPr>
                <w:rFonts w:ascii="Arial" w:hAnsi="Arial" w:cs="Arial"/>
                <w:i/>
                <w:iCs/>
                <w:lang w:val="en-GB"/>
              </w:rPr>
              <w:t>Market Assessment Group</w:t>
            </w:r>
            <w:r w:rsidRPr="000B085E">
              <w:rPr>
                <w:rFonts w:ascii="Arial" w:hAnsi="Arial" w:cs="Arial"/>
                <w:lang w:val="en-GB"/>
              </w:rPr>
              <w:t xml:space="preserve">, and the preparation of the Monthly Monitoring Report and </w:t>
            </w:r>
            <w:r w:rsidRPr="000B085E">
              <w:rPr>
                <w:rFonts w:ascii="Arial" w:hAnsi="Arial" w:cs="Arial"/>
                <w:lang w:val="en-GB"/>
              </w:rPr>
              <w:lastRenderedPageBreak/>
              <w:t xml:space="preserve">Retail Market Monitoring Report to be submitted to the </w:t>
            </w:r>
            <w:r w:rsidRPr="000B085E">
              <w:rPr>
                <w:rFonts w:ascii="Arial" w:hAnsi="Arial" w:cs="Arial"/>
                <w:i/>
                <w:iCs/>
                <w:lang w:val="en-GB"/>
              </w:rPr>
              <w:t>PEM Board</w:t>
            </w:r>
            <w:r w:rsidRPr="000B085E">
              <w:rPr>
                <w:rFonts w:ascii="Arial" w:hAnsi="Arial" w:cs="Arial"/>
                <w:lang w:val="en-GB"/>
              </w:rPr>
              <w:t>.</w:t>
            </w:r>
          </w:p>
        </w:tc>
        <w:tc>
          <w:tcPr>
            <w:tcW w:w="3240" w:type="dxa"/>
          </w:tcPr>
          <w:p w14:paraId="208E294D" w14:textId="3B1412EB" w:rsidR="00725283" w:rsidRDefault="00725283" w:rsidP="00725283">
            <w:pPr>
              <w:spacing w:after="0"/>
              <w:rPr>
                <w:rFonts w:ascii="Arial" w:hAnsi="Arial" w:cs="Arial"/>
                <w:lang w:val="en-GB"/>
              </w:rPr>
            </w:pPr>
            <w:r w:rsidRPr="000B085E">
              <w:rPr>
                <w:rFonts w:ascii="Arial" w:hAnsi="Arial" w:cs="Arial"/>
                <w:lang w:val="en-GB"/>
              </w:rPr>
              <w:lastRenderedPageBreak/>
              <w:t xml:space="preserve">The </w:t>
            </w:r>
            <w:r w:rsidRPr="000B085E">
              <w:rPr>
                <w:rFonts w:ascii="Arial" w:hAnsi="Arial" w:cs="Arial"/>
                <w:i/>
                <w:iCs/>
                <w:lang w:val="en-GB"/>
              </w:rPr>
              <w:t xml:space="preserve">Market Surveillance Committee </w:t>
            </w:r>
            <w:r w:rsidRPr="000B085E">
              <w:rPr>
                <w:rFonts w:ascii="Arial" w:hAnsi="Arial" w:cs="Arial"/>
                <w:lang w:val="en-GB"/>
              </w:rPr>
              <w:t xml:space="preserve">shall meet at least once every month to </w:t>
            </w:r>
            <w:r w:rsidRPr="00121FAF">
              <w:rPr>
                <w:rFonts w:ascii="Arial" w:hAnsi="Arial" w:cs="Arial"/>
                <w:strike/>
                <w:lang w:val="en-GB"/>
              </w:rPr>
              <w:t>carry out a</w:t>
            </w:r>
            <w:r w:rsidRPr="000B085E">
              <w:rPr>
                <w:rFonts w:ascii="Arial" w:hAnsi="Arial" w:cs="Arial"/>
                <w:lang w:val="en-GB"/>
              </w:rPr>
              <w:t xml:space="preserve"> review </w:t>
            </w:r>
            <w:r w:rsidRPr="00121FAF">
              <w:rPr>
                <w:rFonts w:ascii="Arial" w:hAnsi="Arial" w:cs="Arial"/>
                <w:strike/>
                <w:lang w:val="en-GB"/>
              </w:rPr>
              <w:t>of</w:t>
            </w:r>
            <w:r w:rsidRPr="000B085E">
              <w:rPr>
                <w:rFonts w:ascii="Arial" w:hAnsi="Arial" w:cs="Arial"/>
                <w:lang w:val="en-GB"/>
              </w:rPr>
              <w:t xml:space="preserve"> the </w:t>
            </w:r>
            <w:r w:rsidRPr="004379F0">
              <w:rPr>
                <w:rFonts w:ascii="Arial" w:hAnsi="Arial" w:cs="Arial"/>
                <w:b/>
                <w:bCs/>
                <w:u w:val="single"/>
                <w:lang w:val="en-GB"/>
              </w:rPr>
              <w:t>WESM and</w:t>
            </w:r>
            <w:r w:rsidR="00E56980">
              <w:rPr>
                <w:rFonts w:ascii="Arial" w:hAnsi="Arial" w:cs="Arial"/>
                <w:b/>
                <w:bCs/>
                <w:u w:val="single"/>
                <w:lang w:val="en-GB"/>
              </w:rPr>
              <w:t xml:space="preserve"> Competitive</w:t>
            </w:r>
            <w:r w:rsidRPr="004379F0">
              <w:rPr>
                <w:rFonts w:ascii="Arial" w:hAnsi="Arial" w:cs="Arial"/>
                <w:b/>
                <w:bCs/>
                <w:u w:val="single"/>
                <w:lang w:val="en-GB"/>
              </w:rPr>
              <w:t xml:space="preserve"> Retail </w:t>
            </w:r>
            <w:r w:rsidR="00E56980">
              <w:rPr>
                <w:rFonts w:ascii="Arial" w:hAnsi="Arial" w:cs="Arial"/>
                <w:b/>
                <w:bCs/>
                <w:u w:val="single"/>
                <w:lang w:val="en-GB"/>
              </w:rPr>
              <w:t xml:space="preserve">Electricity </w:t>
            </w:r>
            <w:r w:rsidR="009D3D37">
              <w:rPr>
                <w:rFonts w:ascii="Arial" w:hAnsi="Arial" w:cs="Arial"/>
                <w:b/>
                <w:bCs/>
                <w:u w:val="single"/>
                <w:lang w:val="en-GB"/>
              </w:rPr>
              <w:t xml:space="preserve">Market </w:t>
            </w:r>
            <w:r>
              <w:rPr>
                <w:rFonts w:ascii="Arial" w:hAnsi="Arial" w:cs="Arial"/>
                <w:b/>
                <w:bCs/>
                <w:u w:val="single"/>
                <w:lang w:val="en-GB"/>
              </w:rPr>
              <w:t xml:space="preserve"> conditions</w:t>
            </w:r>
            <w:r>
              <w:rPr>
                <w:rFonts w:ascii="Arial" w:hAnsi="Arial" w:cs="Arial"/>
                <w:lang w:val="en-GB"/>
              </w:rPr>
              <w:t xml:space="preserve"> </w:t>
            </w:r>
            <w:r w:rsidRPr="004379F0">
              <w:rPr>
                <w:rFonts w:ascii="Arial" w:hAnsi="Arial" w:cs="Arial"/>
                <w:strike/>
                <w:lang w:val="en-GB"/>
              </w:rPr>
              <w:t xml:space="preserve">Market Assessment Report and the Retail Market Assessment </w:t>
            </w:r>
            <w:r w:rsidRPr="007B34AF">
              <w:rPr>
                <w:rFonts w:ascii="Arial" w:hAnsi="Arial" w:cs="Arial"/>
                <w:strike/>
                <w:lang w:val="en-GB"/>
              </w:rPr>
              <w:t>Report</w:t>
            </w:r>
            <w:r w:rsidRPr="00121FAF">
              <w:rPr>
                <w:rFonts w:ascii="Arial" w:hAnsi="Arial" w:cs="Arial"/>
                <w:lang w:val="en-GB"/>
              </w:rPr>
              <w:t xml:space="preserve"> </w:t>
            </w:r>
            <w:r w:rsidRPr="00524C13">
              <w:rPr>
                <w:rFonts w:ascii="Arial" w:hAnsi="Arial" w:cs="Arial"/>
                <w:strike/>
                <w:lang w:val="en-GB"/>
              </w:rPr>
              <w:t>submitted</w:t>
            </w:r>
            <w:r w:rsidRPr="000B085E">
              <w:rPr>
                <w:rFonts w:ascii="Arial" w:hAnsi="Arial" w:cs="Arial"/>
                <w:lang w:val="en-GB"/>
              </w:rPr>
              <w:t xml:space="preserve"> </w:t>
            </w:r>
            <w:r w:rsidRPr="00524C13">
              <w:rPr>
                <w:rFonts w:ascii="Arial" w:hAnsi="Arial" w:cs="Arial"/>
                <w:strike/>
                <w:lang w:val="en-GB"/>
              </w:rPr>
              <w:t xml:space="preserve">by the </w:t>
            </w:r>
            <w:r w:rsidRPr="00524C13">
              <w:rPr>
                <w:rFonts w:ascii="Arial" w:hAnsi="Arial" w:cs="Arial"/>
                <w:i/>
                <w:iCs/>
                <w:strike/>
                <w:lang w:val="en-GB"/>
              </w:rPr>
              <w:lastRenderedPageBreak/>
              <w:t>Market Assessment Group</w:t>
            </w:r>
            <w:r w:rsidRPr="000B085E">
              <w:rPr>
                <w:rFonts w:ascii="Arial" w:hAnsi="Arial" w:cs="Arial"/>
                <w:lang w:val="en-GB"/>
              </w:rPr>
              <w:t xml:space="preserve">, </w:t>
            </w:r>
            <w:r w:rsidR="00780F6C" w:rsidRPr="00524C13">
              <w:rPr>
                <w:rFonts w:ascii="Arial" w:hAnsi="Arial" w:cs="Arial"/>
                <w:b/>
                <w:bCs/>
                <w:u w:val="single"/>
                <w:lang w:val="en-GB"/>
              </w:rPr>
              <w:t xml:space="preserve">which </w:t>
            </w:r>
            <w:r w:rsidR="00153972">
              <w:rPr>
                <w:rFonts w:ascii="Arial" w:hAnsi="Arial" w:cs="Arial"/>
                <w:b/>
                <w:bCs/>
                <w:u w:val="single"/>
                <w:lang w:val="en-GB"/>
              </w:rPr>
              <w:t xml:space="preserve">shall form part of </w:t>
            </w:r>
            <w:r>
              <w:rPr>
                <w:rFonts w:ascii="Arial" w:hAnsi="Arial" w:cs="Arial"/>
                <w:lang w:val="en-GB"/>
              </w:rPr>
              <w:t xml:space="preserve"> </w:t>
            </w:r>
            <w:r w:rsidRPr="002212C5">
              <w:rPr>
                <w:rFonts w:ascii="Arial" w:hAnsi="Arial" w:cs="Arial"/>
                <w:strike/>
                <w:lang w:val="en-GB"/>
              </w:rPr>
              <w:t>the</w:t>
            </w:r>
            <w:r w:rsidRPr="000B085E">
              <w:rPr>
                <w:rFonts w:ascii="Arial" w:hAnsi="Arial" w:cs="Arial"/>
                <w:lang w:val="en-GB"/>
              </w:rPr>
              <w:t xml:space="preserve"> </w:t>
            </w:r>
            <w:r w:rsidRPr="00121FAF">
              <w:rPr>
                <w:rFonts w:ascii="Arial" w:hAnsi="Arial" w:cs="Arial"/>
                <w:strike/>
                <w:lang w:val="en-GB"/>
              </w:rPr>
              <w:t>preparation of</w:t>
            </w:r>
            <w:r w:rsidRPr="000B085E">
              <w:rPr>
                <w:rFonts w:ascii="Arial" w:hAnsi="Arial" w:cs="Arial"/>
                <w:lang w:val="en-GB"/>
              </w:rPr>
              <w:t xml:space="preserve"> the Monthly Monitoring Report </w:t>
            </w:r>
            <w:r w:rsidRPr="000B085E">
              <w:rPr>
                <w:rFonts w:ascii="Arial" w:hAnsi="Arial" w:cs="Arial"/>
                <w:strike/>
                <w:lang w:val="en-GB"/>
              </w:rPr>
              <w:t>and Retail Market Monitoring Report</w:t>
            </w:r>
            <w:r w:rsidRPr="000B085E">
              <w:rPr>
                <w:rFonts w:ascii="Arial" w:hAnsi="Arial" w:cs="Arial"/>
                <w:lang w:val="en-GB"/>
              </w:rPr>
              <w:t xml:space="preserve"> to be submitted to the </w:t>
            </w:r>
            <w:r w:rsidRPr="000B085E">
              <w:rPr>
                <w:rFonts w:ascii="Arial" w:hAnsi="Arial" w:cs="Arial"/>
                <w:i/>
                <w:iCs/>
                <w:lang w:val="en-GB"/>
              </w:rPr>
              <w:t>PEM Board</w:t>
            </w:r>
            <w:r w:rsidRPr="00C67CBE">
              <w:rPr>
                <w:rFonts w:ascii="Arial" w:hAnsi="Arial" w:cs="Arial"/>
                <w:b/>
                <w:bCs/>
                <w:i/>
                <w:iCs/>
                <w:u w:val="single"/>
                <w:lang w:val="en-GB"/>
              </w:rPr>
              <w:t>, DOE and ERC</w:t>
            </w:r>
            <w:r w:rsidRPr="000B085E">
              <w:rPr>
                <w:rFonts w:ascii="Arial" w:hAnsi="Arial" w:cs="Arial"/>
                <w:lang w:val="en-GB"/>
              </w:rPr>
              <w:t>.</w:t>
            </w:r>
          </w:p>
          <w:p w14:paraId="13A35AE3" w14:textId="77777777" w:rsidR="00725283" w:rsidRPr="00375F07" w:rsidRDefault="00725283" w:rsidP="00725283">
            <w:pPr>
              <w:spacing w:after="0"/>
              <w:rPr>
                <w:rFonts w:ascii="Arial" w:hAnsi="Arial" w:cs="Arial"/>
                <w:strike/>
                <w:lang w:val="en-GB"/>
              </w:rPr>
            </w:pPr>
          </w:p>
        </w:tc>
        <w:tc>
          <w:tcPr>
            <w:tcW w:w="2520" w:type="dxa"/>
          </w:tcPr>
          <w:p w14:paraId="08D32ED1" w14:textId="77777777" w:rsidR="00725283" w:rsidRDefault="00725283" w:rsidP="00725283">
            <w:pPr>
              <w:spacing w:after="0"/>
              <w:rPr>
                <w:rFonts w:ascii="Arial" w:hAnsi="Arial" w:cs="Arial"/>
                <w:lang w:val="en-GB"/>
              </w:rPr>
            </w:pPr>
            <w:r>
              <w:rPr>
                <w:rFonts w:ascii="Arial" w:hAnsi="Arial" w:cs="Arial"/>
                <w:lang w:val="en-GB"/>
              </w:rPr>
              <w:lastRenderedPageBreak/>
              <w:t xml:space="preserve">To clarify that the Market Surveillance Committee shall still meet at least once every month to review the current market conditions for both the WESM and Retail Market. This is to ensure the </w:t>
            </w:r>
            <w:r>
              <w:rPr>
                <w:rFonts w:ascii="Arial" w:hAnsi="Arial" w:cs="Arial"/>
                <w:lang w:val="en-GB"/>
              </w:rPr>
              <w:lastRenderedPageBreak/>
              <w:t xml:space="preserve">Committee’s immediate response for any issues or notable observations that require immediate action. </w:t>
            </w:r>
          </w:p>
          <w:p w14:paraId="28B7B21D" w14:textId="77777777" w:rsidR="00725283" w:rsidRDefault="00725283" w:rsidP="00725283">
            <w:pPr>
              <w:spacing w:after="0"/>
              <w:rPr>
                <w:rFonts w:ascii="Arial" w:hAnsi="Arial" w:cs="Arial"/>
                <w:lang w:val="en-GB"/>
              </w:rPr>
            </w:pPr>
          </w:p>
          <w:p w14:paraId="2A38C021" w14:textId="77777777" w:rsidR="00725283" w:rsidRDefault="00725283" w:rsidP="00725283">
            <w:pPr>
              <w:spacing w:after="0"/>
              <w:rPr>
                <w:rFonts w:ascii="Arial" w:hAnsi="Arial" w:cs="Arial"/>
                <w:lang w:val="en-GB"/>
              </w:rPr>
            </w:pPr>
            <w:r>
              <w:rPr>
                <w:rFonts w:ascii="Arial" w:hAnsi="Arial" w:cs="Arial"/>
                <w:lang w:val="en-GB"/>
              </w:rPr>
              <w:t xml:space="preserve">Further, the Monthly Monitoring Report, which contains the accomplishments of the Committee for every billing period, will still be prepared and submitted monthly to apprise the PEM Board, DOE and ERC of the activities undertaken of the Committee. For checks and balance. </w:t>
            </w:r>
          </w:p>
          <w:p w14:paraId="7CE26AE9" w14:textId="77777777" w:rsidR="00725283" w:rsidRDefault="00725283" w:rsidP="00725283">
            <w:pPr>
              <w:spacing w:after="0"/>
              <w:rPr>
                <w:rFonts w:ascii="Arial" w:hAnsi="Arial" w:cs="Arial"/>
                <w:lang w:val="en-US"/>
              </w:rPr>
            </w:pPr>
          </w:p>
        </w:tc>
        <w:tc>
          <w:tcPr>
            <w:tcW w:w="2160" w:type="dxa"/>
          </w:tcPr>
          <w:p w14:paraId="152C728B" w14:textId="77777777" w:rsidR="00725283" w:rsidRPr="00867817" w:rsidRDefault="00725283" w:rsidP="00725283">
            <w:pPr>
              <w:spacing w:after="0" w:line="276" w:lineRule="auto"/>
              <w:rPr>
                <w:rFonts w:ascii="Arial" w:hAnsi="Arial" w:cs="Arial"/>
                <w:i/>
                <w:highlight w:val="yellow"/>
              </w:rPr>
            </w:pPr>
          </w:p>
        </w:tc>
        <w:tc>
          <w:tcPr>
            <w:tcW w:w="2250" w:type="dxa"/>
          </w:tcPr>
          <w:p w14:paraId="653308C0" w14:textId="77777777" w:rsidR="00725283" w:rsidRPr="00867817" w:rsidRDefault="00725283" w:rsidP="00725283">
            <w:pPr>
              <w:spacing w:after="0" w:line="276" w:lineRule="auto"/>
              <w:rPr>
                <w:rFonts w:ascii="Arial" w:hAnsi="Arial" w:cs="Arial"/>
                <w:i/>
                <w:highlight w:val="yellow"/>
              </w:rPr>
            </w:pPr>
          </w:p>
        </w:tc>
        <w:tc>
          <w:tcPr>
            <w:tcW w:w="1800" w:type="dxa"/>
          </w:tcPr>
          <w:p w14:paraId="71E387D0" w14:textId="77777777" w:rsidR="00725283" w:rsidRPr="00867817" w:rsidRDefault="00725283" w:rsidP="00725283">
            <w:pPr>
              <w:spacing w:after="0" w:line="276" w:lineRule="auto"/>
              <w:rPr>
                <w:rFonts w:ascii="Arial" w:hAnsi="Arial" w:cs="Arial"/>
                <w:i/>
                <w:highlight w:val="yellow"/>
              </w:rPr>
            </w:pPr>
          </w:p>
        </w:tc>
        <w:tc>
          <w:tcPr>
            <w:tcW w:w="1440" w:type="dxa"/>
          </w:tcPr>
          <w:p w14:paraId="40DE1D24" w14:textId="77777777" w:rsidR="00725283" w:rsidRPr="00867817" w:rsidRDefault="00725283" w:rsidP="00725283">
            <w:pPr>
              <w:spacing w:after="0" w:line="276" w:lineRule="auto"/>
              <w:rPr>
                <w:rFonts w:ascii="Arial" w:hAnsi="Arial" w:cs="Arial"/>
                <w:i/>
                <w:highlight w:val="yellow"/>
              </w:rPr>
            </w:pPr>
          </w:p>
        </w:tc>
      </w:tr>
      <w:tr w:rsidR="004F476A" w:rsidRPr="00867817" w14:paraId="309CD0FE" w14:textId="77777777" w:rsidTr="003978DB">
        <w:trPr>
          <w:trHeight w:val="908"/>
        </w:trPr>
        <w:tc>
          <w:tcPr>
            <w:tcW w:w="1435" w:type="dxa"/>
          </w:tcPr>
          <w:p w14:paraId="5B9C27BE" w14:textId="77777777" w:rsidR="004F476A" w:rsidRDefault="004F476A" w:rsidP="004F476A">
            <w:pPr>
              <w:spacing w:after="0" w:line="276" w:lineRule="auto"/>
              <w:rPr>
                <w:rFonts w:ascii="Arial" w:hAnsi="Arial" w:cs="Arial"/>
              </w:rPr>
            </w:pPr>
            <w:permStart w:id="1409171094" w:edGrp="everyone" w:colFirst="5" w:colLast="5"/>
            <w:permStart w:id="1271599363" w:edGrp="everyone" w:colFirst="6" w:colLast="6"/>
            <w:permEnd w:id="947468092"/>
            <w:permEnd w:id="1059211253"/>
            <w:r>
              <w:rPr>
                <w:rFonts w:ascii="Arial" w:hAnsi="Arial" w:cs="Arial"/>
              </w:rPr>
              <w:t>Section</w:t>
            </w:r>
            <w:r w:rsidRPr="00867817">
              <w:rPr>
                <w:rFonts w:ascii="Arial" w:hAnsi="Arial" w:cs="Arial"/>
              </w:rPr>
              <w:t xml:space="preserve"> </w:t>
            </w:r>
            <w:r>
              <w:rPr>
                <w:rFonts w:ascii="Arial" w:hAnsi="Arial" w:cs="Arial"/>
              </w:rPr>
              <w:t>4</w:t>
            </w:r>
            <w:r w:rsidRPr="00867817">
              <w:rPr>
                <w:rFonts w:ascii="Arial" w:hAnsi="Arial" w:cs="Arial"/>
              </w:rPr>
              <w:t xml:space="preserve"> – </w:t>
            </w:r>
            <w:r>
              <w:rPr>
                <w:rFonts w:ascii="Arial" w:hAnsi="Arial" w:cs="Arial"/>
              </w:rPr>
              <w:t>Market Monitoring</w:t>
            </w:r>
          </w:p>
          <w:p w14:paraId="10AD8043" w14:textId="77777777" w:rsidR="004F476A" w:rsidRDefault="004F476A" w:rsidP="004F476A">
            <w:pPr>
              <w:spacing w:after="0" w:line="276" w:lineRule="auto"/>
              <w:rPr>
                <w:rFonts w:ascii="Arial" w:hAnsi="Arial" w:cs="Arial"/>
              </w:rPr>
            </w:pPr>
          </w:p>
          <w:p w14:paraId="295078F0" w14:textId="6B1E54D1" w:rsidR="004F476A" w:rsidRDefault="004F476A" w:rsidP="004F476A">
            <w:pPr>
              <w:spacing w:after="0" w:line="276" w:lineRule="auto"/>
              <w:rPr>
                <w:rFonts w:ascii="Arial" w:hAnsi="Arial" w:cs="Arial"/>
              </w:rPr>
            </w:pPr>
            <w:r>
              <w:rPr>
                <w:rFonts w:ascii="Arial" w:hAnsi="Arial" w:cs="Arial"/>
              </w:rPr>
              <w:t xml:space="preserve">4.3 – Periodic </w:t>
            </w:r>
            <w:r>
              <w:rPr>
                <w:rFonts w:ascii="Arial" w:hAnsi="Arial" w:cs="Arial"/>
              </w:rPr>
              <w:lastRenderedPageBreak/>
              <w:t>Monitoring by the Market Surveillance Committee</w:t>
            </w:r>
          </w:p>
        </w:tc>
        <w:tc>
          <w:tcPr>
            <w:tcW w:w="1440" w:type="dxa"/>
          </w:tcPr>
          <w:p w14:paraId="0F3C472A" w14:textId="56B06F10" w:rsidR="004F476A" w:rsidRDefault="004F476A" w:rsidP="004F476A">
            <w:pPr>
              <w:spacing w:after="0" w:line="276" w:lineRule="auto"/>
              <w:rPr>
                <w:rFonts w:ascii="Arial" w:hAnsi="Arial" w:cs="Arial"/>
                <w:bCs/>
              </w:rPr>
            </w:pPr>
            <w:r>
              <w:rPr>
                <w:rFonts w:ascii="Arial" w:hAnsi="Arial" w:cs="Arial"/>
                <w:bCs/>
              </w:rPr>
              <w:lastRenderedPageBreak/>
              <w:t>4.3.2</w:t>
            </w:r>
          </w:p>
        </w:tc>
        <w:tc>
          <w:tcPr>
            <w:tcW w:w="3240" w:type="dxa"/>
          </w:tcPr>
          <w:p w14:paraId="1682BDAC" w14:textId="1ECDDCF2" w:rsidR="004F476A" w:rsidRPr="000B085E" w:rsidRDefault="004F476A" w:rsidP="004F476A">
            <w:pPr>
              <w:spacing w:after="0"/>
              <w:rPr>
                <w:rFonts w:ascii="Arial" w:hAnsi="Arial" w:cs="Arial"/>
                <w:lang w:val="en-GB"/>
              </w:rPr>
            </w:pPr>
            <w:r w:rsidRPr="007F306F">
              <w:rPr>
                <w:rFonts w:ascii="Arial" w:hAnsi="Arial" w:cs="Arial"/>
                <w:lang w:val="en-GB"/>
              </w:rPr>
              <w:t xml:space="preserve">Subject to existing health protocols issued by the National Government and/or local government units by reason of the COVID-19 pandemic, meetings of the </w:t>
            </w:r>
            <w:r w:rsidRPr="007F306F">
              <w:rPr>
                <w:rFonts w:ascii="Arial" w:hAnsi="Arial" w:cs="Arial"/>
                <w:i/>
                <w:iCs/>
                <w:lang w:val="en-GB"/>
              </w:rPr>
              <w:lastRenderedPageBreak/>
              <w:t xml:space="preserve">Market Surveillance Committee </w:t>
            </w:r>
            <w:r w:rsidRPr="007F306F">
              <w:rPr>
                <w:rFonts w:ascii="Arial" w:hAnsi="Arial" w:cs="Arial"/>
                <w:lang w:val="en-GB"/>
              </w:rPr>
              <w:t xml:space="preserve">shall be held “onsite” at the PEMC office premises or “online” via remote communication. The </w:t>
            </w:r>
            <w:r w:rsidRPr="007F306F">
              <w:rPr>
                <w:rFonts w:ascii="Arial" w:hAnsi="Arial" w:cs="Arial"/>
                <w:i/>
                <w:iCs/>
                <w:lang w:val="en-GB"/>
              </w:rPr>
              <w:t xml:space="preserve">PEMC </w:t>
            </w:r>
            <w:r w:rsidRPr="007F306F">
              <w:rPr>
                <w:rFonts w:ascii="Arial" w:hAnsi="Arial" w:cs="Arial"/>
                <w:lang w:val="en-GB"/>
              </w:rPr>
              <w:t xml:space="preserve">shall ensure that adequate space and facilities are allocated to the </w:t>
            </w:r>
            <w:r w:rsidRPr="007F306F">
              <w:rPr>
                <w:rFonts w:ascii="Arial" w:hAnsi="Arial" w:cs="Arial"/>
                <w:i/>
                <w:iCs/>
                <w:lang w:val="en-GB"/>
              </w:rPr>
              <w:t xml:space="preserve">Market Surveillance Committee </w:t>
            </w:r>
            <w:r w:rsidRPr="007F306F">
              <w:rPr>
                <w:rFonts w:ascii="Arial" w:hAnsi="Arial" w:cs="Arial"/>
                <w:lang w:val="en-GB"/>
              </w:rPr>
              <w:t xml:space="preserve">for this purpose. </w:t>
            </w:r>
          </w:p>
        </w:tc>
        <w:tc>
          <w:tcPr>
            <w:tcW w:w="3240" w:type="dxa"/>
          </w:tcPr>
          <w:p w14:paraId="30B337CB" w14:textId="5AA1EDE1" w:rsidR="004F476A" w:rsidRPr="000B085E" w:rsidRDefault="004F476A" w:rsidP="004F476A">
            <w:pPr>
              <w:spacing w:after="0"/>
              <w:rPr>
                <w:rFonts w:ascii="Arial" w:hAnsi="Arial" w:cs="Arial"/>
                <w:lang w:val="en-GB"/>
              </w:rPr>
            </w:pPr>
            <w:r w:rsidRPr="00610770">
              <w:rPr>
                <w:rFonts w:ascii="Arial" w:hAnsi="Arial" w:cs="Arial"/>
                <w:lang w:val="en-GB"/>
              </w:rPr>
              <w:lastRenderedPageBreak/>
              <w:t xml:space="preserve">Subject to existing health protocols issued by the National Government and/or local government units by reason of </w:t>
            </w:r>
            <w:r w:rsidRPr="00610770">
              <w:rPr>
                <w:rFonts w:ascii="Arial" w:hAnsi="Arial" w:cs="Arial"/>
                <w:strike/>
                <w:lang w:val="en-GB"/>
              </w:rPr>
              <w:t>the COVID-19</w:t>
            </w:r>
            <w:r w:rsidRPr="00610770">
              <w:rPr>
                <w:rFonts w:ascii="Arial" w:hAnsi="Arial" w:cs="Arial"/>
                <w:lang w:val="en-GB"/>
              </w:rPr>
              <w:t xml:space="preserve"> pandemic, meetings of the </w:t>
            </w:r>
            <w:r w:rsidRPr="00610770">
              <w:rPr>
                <w:rFonts w:ascii="Arial" w:hAnsi="Arial" w:cs="Arial"/>
                <w:i/>
                <w:iCs/>
                <w:lang w:val="en-GB"/>
              </w:rPr>
              <w:lastRenderedPageBreak/>
              <w:t xml:space="preserve">Market Surveillance Committee </w:t>
            </w:r>
            <w:r w:rsidRPr="00610770">
              <w:rPr>
                <w:rFonts w:ascii="Arial" w:hAnsi="Arial" w:cs="Arial"/>
                <w:lang w:val="en-GB"/>
              </w:rPr>
              <w:t xml:space="preserve">shall be held “onsite” at the PEMC office premises or “online” via remote communication. The </w:t>
            </w:r>
            <w:r w:rsidRPr="00610770">
              <w:rPr>
                <w:rFonts w:ascii="Arial" w:hAnsi="Arial" w:cs="Arial"/>
                <w:i/>
                <w:iCs/>
                <w:lang w:val="en-GB"/>
              </w:rPr>
              <w:t xml:space="preserve">PEMC </w:t>
            </w:r>
            <w:r w:rsidRPr="00610770">
              <w:rPr>
                <w:rFonts w:ascii="Arial" w:hAnsi="Arial" w:cs="Arial"/>
                <w:lang w:val="en-GB"/>
              </w:rPr>
              <w:t xml:space="preserve">shall ensure that adequate space and facilities are allocated to the </w:t>
            </w:r>
            <w:r w:rsidRPr="00610770">
              <w:rPr>
                <w:rFonts w:ascii="Arial" w:hAnsi="Arial" w:cs="Arial"/>
                <w:i/>
                <w:iCs/>
                <w:lang w:val="en-GB"/>
              </w:rPr>
              <w:t xml:space="preserve">Market Surveillance Committee </w:t>
            </w:r>
            <w:r w:rsidRPr="00610770">
              <w:rPr>
                <w:rFonts w:ascii="Arial" w:hAnsi="Arial" w:cs="Arial"/>
                <w:lang w:val="en-GB"/>
              </w:rPr>
              <w:t xml:space="preserve">for this purpose. </w:t>
            </w:r>
          </w:p>
        </w:tc>
        <w:tc>
          <w:tcPr>
            <w:tcW w:w="2520" w:type="dxa"/>
          </w:tcPr>
          <w:p w14:paraId="66702516" w14:textId="112FB2E6" w:rsidR="004F476A" w:rsidRDefault="004F476A" w:rsidP="004F476A">
            <w:pPr>
              <w:spacing w:after="0"/>
              <w:rPr>
                <w:rFonts w:ascii="Arial" w:hAnsi="Arial" w:cs="Arial"/>
                <w:lang w:val="en-GB"/>
              </w:rPr>
            </w:pPr>
            <w:r>
              <w:rPr>
                <w:rFonts w:ascii="Arial" w:hAnsi="Arial" w:cs="Arial"/>
                <w:lang w:val="en-GB"/>
              </w:rPr>
              <w:lastRenderedPageBreak/>
              <w:t>Make it general just in case there will be another form of pandemic happened in the future.</w:t>
            </w:r>
          </w:p>
        </w:tc>
        <w:tc>
          <w:tcPr>
            <w:tcW w:w="2160" w:type="dxa"/>
          </w:tcPr>
          <w:p w14:paraId="774B9BA0" w14:textId="77777777" w:rsidR="004F476A" w:rsidRPr="00867817" w:rsidRDefault="004F476A" w:rsidP="004F476A">
            <w:pPr>
              <w:spacing w:after="0" w:line="276" w:lineRule="auto"/>
              <w:rPr>
                <w:rFonts w:ascii="Arial" w:hAnsi="Arial" w:cs="Arial"/>
                <w:i/>
                <w:highlight w:val="yellow"/>
              </w:rPr>
            </w:pPr>
          </w:p>
        </w:tc>
        <w:tc>
          <w:tcPr>
            <w:tcW w:w="2250" w:type="dxa"/>
          </w:tcPr>
          <w:p w14:paraId="2A9E32C7" w14:textId="77777777" w:rsidR="004F476A" w:rsidRPr="00867817" w:rsidRDefault="004F476A" w:rsidP="004F476A">
            <w:pPr>
              <w:spacing w:after="0" w:line="276" w:lineRule="auto"/>
              <w:rPr>
                <w:rFonts w:ascii="Arial" w:hAnsi="Arial" w:cs="Arial"/>
                <w:i/>
                <w:highlight w:val="yellow"/>
              </w:rPr>
            </w:pPr>
          </w:p>
        </w:tc>
        <w:tc>
          <w:tcPr>
            <w:tcW w:w="1800" w:type="dxa"/>
          </w:tcPr>
          <w:p w14:paraId="120EB444" w14:textId="77777777" w:rsidR="004F476A" w:rsidRPr="00867817" w:rsidRDefault="004F476A" w:rsidP="004F476A">
            <w:pPr>
              <w:spacing w:after="0" w:line="276" w:lineRule="auto"/>
              <w:rPr>
                <w:rFonts w:ascii="Arial" w:hAnsi="Arial" w:cs="Arial"/>
                <w:i/>
                <w:highlight w:val="yellow"/>
              </w:rPr>
            </w:pPr>
          </w:p>
        </w:tc>
        <w:tc>
          <w:tcPr>
            <w:tcW w:w="1440" w:type="dxa"/>
          </w:tcPr>
          <w:p w14:paraId="5926627A" w14:textId="77777777" w:rsidR="004F476A" w:rsidRPr="00867817" w:rsidRDefault="004F476A" w:rsidP="004F476A">
            <w:pPr>
              <w:spacing w:after="0" w:line="276" w:lineRule="auto"/>
              <w:rPr>
                <w:rFonts w:ascii="Arial" w:hAnsi="Arial" w:cs="Arial"/>
                <w:i/>
                <w:highlight w:val="yellow"/>
              </w:rPr>
            </w:pPr>
          </w:p>
        </w:tc>
      </w:tr>
      <w:tr w:rsidR="00312693" w:rsidRPr="00867817" w14:paraId="62ECB81B" w14:textId="77777777" w:rsidTr="003978DB">
        <w:trPr>
          <w:trHeight w:val="908"/>
        </w:trPr>
        <w:tc>
          <w:tcPr>
            <w:tcW w:w="1435" w:type="dxa"/>
          </w:tcPr>
          <w:p w14:paraId="405F3173" w14:textId="77777777" w:rsidR="00312693" w:rsidRDefault="00312693" w:rsidP="00312693">
            <w:pPr>
              <w:spacing w:after="0" w:line="276" w:lineRule="auto"/>
              <w:rPr>
                <w:rFonts w:ascii="Arial" w:hAnsi="Arial" w:cs="Arial"/>
              </w:rPr>
            </w:pPr>
            <w:permStart w:id="498295104" w:edGrp="everyone" w:colFirst="5" w:colLast="5"/>
            <w:permStart w:id="150867531" w:edGrp="everyone" w:colFirst="6" w:colLast="6"/>
            <w:permEnd w:id="1409171094"/>
            <w:permEnd w:id="1271599363"/>
            <w:r>
              <w:rPr>
                <w:rFonts w:ascii="Arial" w:hAnsi="Arial" w:cs="Arial"/>
              </w:rPr>
              <w:t>Section</w:t>
            </w:r>
            <w:r w:rsidRPr="00867817">
              <w:rPr>
                <w:rFonts w:ascii="Arial" w:hAnsi="Arial" w:cs="Arial"/>
              </w:rPr>
              <w:t xml:space="preserve"> </w:t>
            </w:r>
            <w:r>
              <w:rPr>
                <w:rFonts w:ascii="Arial" w:hAnsi="Arial" w:cs="Arial"/>
              </w:rPr>
              <w:t>4</w:t>
            </w:r>
            <w:r w:rsidRPr="00867817">
              <w:rPr>
                <w:rFonts w:ascii="Arial" w:hAnsi="Arial" w:cs="Arial"/>
              </w:rPr>
              <w:t xml:space="preserve"> – </w:t>
            </w:r>
            <w:r>
              <w:rPr>
                <w:rFonts w:ascii="Arial" w:hAnsi="Arial" w:cs="Arial"/>
              </w:rPr>
              <w:t>Market Monitoring</w:t>
            </w:r>
          </w:p>
          <w:p w14:paraId="1EF8E34B" w14:textId="77777777" w:rsidR="00312693" w:rsidRDefault="00312693" w:rsidP="00312693">
            <w:pPr>
              <w:spacing w:after="0" w:line="276" w:lineRule="auto"/>
              <w:rPr>
                <w:rFonts w:ascii="Arial" w:hAnsi="Arial" w:cs="Arial"/>
              </w:rPr>
            </w:pPr>
          </w:p>
          <w:p w14:paraId="35863256" w14:textId="4D3477E8" w:rsidR="00312693" w:rsidRDefault="00312693" w:rsidP="00312693">
            <w:pPr>
              <w:spacing w:after="0" w:line="276" w:lineRule="auto"/>
              <w:rPr>
                <w:rFonts w:ascii="Arial" w:hAnsi="Arial" w:cs="Arial"/>
              </w:rPr>
            </w:pPr>
            <w:r>
              <w:rPr>
                <w:rFonts w:ascii="Arial" w:hAnsi="Arial" w:cs="Arial"/>
              </w:rPr>
              <w:t>4.3 – Periodic Monitoring by the Market Surveillance Committee</w:t>
            </w:r>
          </w:p>
        </w:tc>
        <w:tc>
          <w:tcPr>
            <w:tcW w:w="1440" w:type="dxa"/>
          </w:tcPr>
          <w:p w14:paraId="7845ED5F" w14:textId="547139A2" w:rsidR="00312693" w:rsidRDefault="00312693" w:rsidP="00312693">
            <w:pPr>
              <w:spacing w:after="0" w:line="276" w:lineRule="auto"/>
              <w:rPr>
                <w:rFonts w:ascii="Arial" w:hAnsi="Arial" w:cs="Arial"/>
                <w:bCs/>
              </w:rPr>
            </w:pPr>
            <w:r>
              <w:rPr>
                <w:rFonts w:ascii="Arial" w:hAnsi="Arial" w:cs="Arial"/>
                <w:bCs/>
              </w:rPr>
              <w:t>4.3.4</w:t>
            </w:r>
          </w:p>
        </w:tc>
        <w:tc>
          <w:tcPr>
            <w:tcW w:w="3240" w:type="dxa"/>
          </w:tcPr>
          <w:p w14:paraId="5F34C820" w14:textId="77777777" w:rsidR="00312693" w:rsidRPr="00DA1175" w:rsidRDefault="00312693" w:rsidP="00312693">
            <w:pPr>
              <w:spacing w:after="0"/>
              <w:rPr>
                <w:rFonts w:ascii="Arial" w:hAnsi="Arial" w:cs="Arial"/>
                <w:lang w:val="en-GB"/>
              </w:rPr>
            </w:pPr>
            <w:r w:rsidRPr="00DA1175">
              <w:rPr>
                <w:rFonts w:ascii="Arial" w:hAnsi="Arial" w:cs="Arial"/>
                <w:lang w:val="en-GB"/>
              </w:rPr>
              <w:t xml:space="preserve">In the periodic monitoring meetings, the </w:t>
            </w:r>
            <w:r w:rsidRPr="00DA1175">
              <w:rPr>
                <w:rFonts w:ascii="Arial" w:hAnsi="Arial" w:cs="Arial"/>
                <w:i/>
                <w:iCs/>
                <w:lang w:val="en-GB"/>
              </w:rPr>
              <w:t xml:space="preserve">Market Surveillance Committee </w:t>
            </w:r>
            <w:r w:rsidRPr="00DA1175">
              <w:rPr>
                <w:rFonts w:ascii="Arial" w:hAnsi="Arial" w:cs="Arial"/>
                <w:lang w:val="en-GB"/>
              </w:rPr>
              <w:t xml:space="preserve">shall: </w:t>
            </w:r>
          </w:p>
          <w:p w14:paraId="06EE5EB4" w14:textId="77777777" w:rsidR="00312693" w:rsidRPr="00DA1175" w:rsidRDefault="00312693" w:rsidP="00312693">
            <w:pPr>
              <w:spacing w:after="0"/>
              <w:rPr>
                <w:rFonts w:ascii="Arial" w:hAnsi="Arial" w:cs="Arial"/>
                <w:lang w:val="en-GB"/>
              </w:rPr>
            </w:pPr>
          </w:p>
          <w:p w14:paraId="01B3C229" w14:textId="77777777" w:rsidR="00312693" w:rsidRPr="00DA1175" w:rsidRDefault="00312693" w:rsidP="00312693">
            <w:pPr>
              <w:spacing w:after="0"/>
              <w:rPr>
                <w:rFonts w:ascii="Arial" w:hAnsi="Arial" w:cs="Arial"/>
                <w:lang w:val="en-GB"/>
              </w:rPr>
            </w:pPr>
            <w:r w:rsidRPr="00DA1175">
              <w:rPr>
                <w:rFonts w:ascii="Arial" w:hAnsi="Arial" w:cs="Arial"/>
                <w:lang w:val="en-GB"/>
              </w:rPr>
              <w:t xml:space="preserve">(a) Assess market monitoring indices and price trends in the </w:t>
            </w:r>
            <w:r w:rsidRPr="00DA1175">
              <w:rPr>
                <w:rFonts w:ascii="Arial" w:hAnsi="Arial" w:cs="Arial"/>
                <w:i/>
                <w:iCs/>
                <w:lang w:val="en-GB"/>
              </w:rPr>
              <w:t xml:space="preserve">WESM </w:t>
            </w:r>
            <w:r w:rsidRPr="00DA1175">
              <w:rPr>
                <w:rFonts w:ascii="Arial" w:hAnsi="Arial" w:cs="Arial"/>
                <w:lang w:val="en-GB"/>
              </w:rPr>
              <w:t xml:space="preserve">and the Retail Market to evaluate whether spot prices and reserve prices are in line with those that may be expected in an effectively competitive market; Identify market outcomes or pricing situations that are inefficient or contrary to competition or the </w:t>
            </w:r>
            <w:r w:rsidRPr="00DA1175">
              <w:rPr>
                <w:rFonts w:ascii="Arial" w:hAnsi="Arial" w:cs="Arial"/>
                <w:i/>
                <w:iCs/>
                <w:lang w:val="en-GB"/>
              </w:rPr>
              <w:t xml:space="preserve">WESM </w:t>
            </w:r>
            <w:r w:rsidRPr="00DA1175">
              <w:rPr>
                <w:rFonts w:ascii="Arial" w:hAnsi="Arial" w:cs="Arial"/>
                <w:lang w:val="en-GB"/>
              </w:rPr>
              <w:t xml:space="preserve">objectives; </w:t>
            </w:r>
          </w:p>
          <w:p w14:paraId="682C5D28" w14:textId="77777777" w:rsidR="00312693" w:rsidRDefault="00312693" w:rsidP="00312693">
            <w:pPr>
              <w:spacing w:after="0"/>
              <w:rPr>
                <w:rFonts w:ascii="Arial" w:hAnsi="Arial" w:cs="Arial"/>
                <w:lang w:val="en-GB"/>
              </w:rPr>
            </w:pPr>
            <w:r w:rsidRPr="00DA1175">
              <w:rPr>
                <w:rFonts w:ascii="Arial" w:hAnsi="Arial" w:cs="Arial"/>
                <w:lang w:val="en-GB"/>
              </w:rPr>
              <w:t xml:space="preserve">(b) Identify market outcomes or pricing situations that are </w:t>
            </w:r>
            <w:r w:rsidRPr="00DA1175">
              <w:rPr>
                <w:rFonts w:ascii="Arial" w:hAnsi="Arial" w:cs="Arial"/>
                <w:lang w:val="en-GB"/>
              </w:rPr>
              <w:lastRenderedPageBreak/>
              <w:t xml:space="preserve">inefficient or contrary to competition or the </w:t>
            </w:r>
            <w:r w:rsidRPr="00DA1175">
              <w:rPr>
                <w:rFonts w:ascii="Arial" w:hAnsi="Arial" w:cs="Arial"/>
                <w:i/>
                <w:iCs/>
                <w:lang w:val="en-GB"/>
              </w:rPr>
              <w:t xml:space="preserve">WESM </w:t>
            </w:r>
            <w:r w:rsidRPr="00DA1175">
              <w:rPr>
                <w:rFonts w:ascii="Arial" w:hAnsi="Arial" w:cs="Arial"/>
                <w:lang w:val="en-GB"/>
              </w:rPr>
              <w:t xml:space="preserve">Objectives; </w:t>
            </w:r>
          </w:p>
          <w:p w14:paraId="7A25F171" w14:textId="77777777" w:rsidR="00312693" w:rsidRDefault="00312693" w:rsidP="00312693">
            <w:pPr>
              <w:spacing w:after="0"/>
              <w:rPr>
                <w:rFonts w:ascii="Arial" w:hAnsi="Arial" w:cs="Arial"/>
                <w:lang w:val="en-GB"/>
              </w:rPr>
            </w:pPr>
          </w:p>
          <w:p w14:paraId="1DA0D889" w14:textId="62FF3D25" w:rsidR="00312693" w:rsidRPr="00DA1175" w:rsidRDefault="00312693" w:rsidP="00312693">
            <w:pPr>
              <w:spacing w:after="0"/>
              <w:rPr>
                <w:rFonts w:ascii="Arial" w:hAnsi="Arial" w:cs="Arial"/>
                <w:lang w:val="en-GB"/>
              </w:rPr>
            </w:pPr>
            <w:r>
              <w:rPr>
                <w:rFonts w:ascii="Arial" w:hAnsi="Arial" w:cs="Arial"/>
                <w:lang w:val="en-GB"/>
              </w:rPr>
              <w:t>xxx</w:t>
            </w:r>
          </w:p>
          <w:p w14:paraId="2DB05770" w14:textId="79C98D89" w:rsidR="00312693" w:rsidRPr="00312693" w:rsidRDefault="00312693" w:rsidP="00312693">
            <w:pPr>
              <w:spacing w:after="0"/>
              <w:rPr>
                <w:rFonts w:ascii="Arial" w:hAnsi="Arial" w:cs="Arial"/>
                <w:i/>
                <w:iCs/>
                <w:lang w:val="en-GB"/>
              </w:rPr>
            </w:pPr>
          </w:p>
        </w:tc>
        <w:tc>
          <w:tcPr>
            <w:tcW w:w="3240" w:type="dxa"/>
          </w:tcPr>
          <w:p w14:paraId="08FDA00D" w14:textId="77777777" w:rsidR="00312693" w:rsidRPr="00DA1175" w:rsidRDefault="00312693" w:rsidP="00312693">
            <w:pPr>
              <w:spacing w:after="0"/>
              <w:rPr>
                <w:rFonts w:ascii="Arial" w:hAnsi="Arial" w:cs="Arial"/>
                <w:lang w:val="en-GB"/>
              </w:rPr>
            </w:pPr>
            <w:r w:rsidRPr="00DA1175">
              <w:rPr>
                <w:rFonts w:ascii="Arial" w:hAnsi="Arial" w:cs="Arial"/>
                <w:lang w:val="en-GB"/>
              </w:rPr>
              <w:lastRenderedPageBreak/>
              <w:t xml:space="preserve">In the periodic monitoring meetings, the </w:t>
            </w:r>
            <w:r w:rsidRPr="00DA1175">
              <w:rPr>
                <w:rFonts w:ascii="Arial" w:hAnsi="Arial" w:cs="Arial"/>
                <w:i/>
                <w:iCs/>
                <w:lang w:val="en-GB"/>
              </w:rPr>
              <w:t xml:space="preserve">Market Surveillance Committee </w:t>
            </w:r>
            <w:r w:rsidRPr="00DA1175">
              <w:rPr>
                <w:rFonts w:ascii="Arial" w:hAnsi="Arial" w:cs="Arial"/>
                <w:lang w:val="en-GB"/>
              </w:rPr>
              <w:t xml:space="preserve">shall: </w:t>
            </w:r>
          </w:p>
          <w:p w14:paraId="04F1C168" w14:textId="77777777" w:rsidR="00312693" w:rsidRPr="00DA1175" w:rsidRDefault="00312693" w:rsidP="00312693">
            <w:pPr>
              <w:spacing w:after="0"/>
              <w:rPr>
                <w:rFonts w:ascii="Arial" w:hAnsi="Arial" w:cs="Arial"/>
                <w:lang w:val="en-GB"/>
              </w:rPr>
            </w:pPr>
          </w:p>
          <w:p w14:paraId="214C94A2" w14:textId="77777777" w:rsidR="0051451E" w:rsidRDefault="00312693" w:rsidP="00312693">
            <w:pPr>
              <w:spacing w:after="0"/>
              <w:rPr>
                <w:rFonts w:ascii="Arial" w:hAnsi="Arial" w:cs="Arial"/>
                <w:lang w:val="en-GB"/>
              </w:rPr>
            </w:pPr>
            <w:r w:rsidRPr="00DA1175">
              <w:rPr>
                <w:rFonts w:ascii="Arial" w:hAnsi="Arial" w:cs="Arial"/>
                <w:lang w:val="en-GB"/>
              </w:rPr>
              <w:t xml:space="preserve">(a) Assess market monitoring indices and price trends in the </w:t>
            </w:r>
            <w:r w:rsidRPr="00DA1175">
              <w:rPr>
                <w:rFonts w:ascii="Arial" w:hAnsi="Arial" w:cs="Arial"/>
                <w:i/>
                <w:iCs/>
                <w:lang w:val="en-GB"/>
              </w:rPr>
              <w:t xml:space="preserve">WESM </w:t>
            </w:r>
            <w:r w:rsidRPr="00DA1175">
              <w:rPr>
                <w:rFonts w:ascii="Arial" w:hAnsi="Arial" w:cs="Arial"/>
                <w:lang w:val="en-GB"/>
              </w:rPr>
              <w:t>and the Retail</w:t>
            </w:r>
          </w:p>
          <w:p w14:paraId="49956C7A" w14:textId="7CECBE47" w:rsidR="00312693" w:rsidRPr="00C119F9" w:rsidRDefault="00312693" w:rsidP="00312693">
            <w:pPr>
              <w:spacing w:after="0"/>
              <w:rPr>
                <w:rFonts w:ascii="Arial" w:hAnsi="Arial" w:cs="Arial"/>
                <w:strike/>
                <w:lang w:val="en-GB"/>
              </w:rPr>
            </w:pPr>
            <w:r w:rsidRPr="00DA1175">
              <w:rPr>
                <w:rFonts w:ascii="Arial" w:hAnsi="Arial" w:cs="Arial"/>
                <w:lang w:val="en-GB"/>
              </w:rPr>
              <w:t xml:space="preserve"> Market to evaluate whether spot prices and reserve prices are in line with those that may be expected in an effectively competitive market; </w:t>
            </w:r>
            <w:r w:rsidRPr="00C119F9">
              <w:rPr>
                <w:rFonts w:ascii="Arial" w:hAnsi="Arial" w:cs="Arial"/>
                <w:strike/>
                <w:lang w:val="en-GB"/>
              </w:rPr>
              <w:t xml:space="preserve">Identify market outcomes or pricing situations that are inefficient or contrary to competition or the </w:t>
            </w:r>
            <w:r w:rsidRPr="00C119F9">
              <w:rPr>
                <w:rFonts w:ascii="Arial" w:hAnsi="Arial" w:cs="Arial"/>
                <w:i/>
                <w:iCs/>
                <w:strike/>
                <w:lang w:val="en-GB"/>
              </w:rPr>
              <w:t xml:space="preserve">WESM </w:t>
            </w:r>
            <w:r w:rsidRPr="00C119F9">
              <w:rPr>
                <w:rFonts w:ascii="Arial" w:hAnsi="Arial" w:cs="Arial"/>
                <w:strike/>
                <w:lang w:val="en-GB"/>
              </w:rPr>
              <w:t xml:space="preserve">objectives; </w:t>
            </w:r>
          </w:p>
          <w:p w14:paraId="046F58EB" w14:textId="77777777" w:rsidR="00312693" w:rsidRDefault="00312693" w:rsidP="00312693">
            <w:pPr>
              <w:spacing w:after="0"/>
              <w:rPr>
                <w:rFonts w:ascii="Arial" w:hAnsi="Arial" w:cs="Arial"/>
                <w:lang w:val="en-GB"/>
              </w:rPr>
            </w:pPr>
            <w:r w:rsidRPr="00C119F9">
              <w:rPr>
                <w:rFonts w:ascii="Arial" w:hAnsi="Arial" w:cs="Arial"/>
                <w:lang w:val="en-GB"/>
              </w:rPr>
              <w:t>(b)</w:t>
            </w:r>
            <w:r w:rsidRPr="00DA1175">
              <w:rPr>
                <w:rFonts w:ascii="Arial" w:hAnsi="Arial" w:cs="Arial"/>
                <w:lang w:val="en-GB"/>
              </w:rPr>
              <w:t xml:space="preserve"> Identify market outcomes or pricing situations that are </w:t>
            </w:r>
            <w:r w:rsidRPr="00DA1175">
              <w:rPr>
                <w:rFonts w:ascii="Arial" w:hAnsi="Arial" w:cs="Arial"/>
                <w:lang w:val="en-GB"/>
              </w:rPr>
              <w:lastRenderedPageBreak/>
              <w:t xml:space="preserve">inefficient or contrary to competition or the </w:t>
            </w:r>
            <w:r w:rsidRPr="00DA1175">
              <w:rPr>
                <w:rFonts w:ascii="Arial" w:hAnsi="Arial" w:cs="Arial"/>
                <w:i/>
                <w:iCs/>
                <w:lang w:val="en-GB"/>
              </w:rPr>
              <w:t xml:space="preserve">WESM </w:t>
            </w:r>
            <w:r w:rsidRPr="00DA1175">
              <w:rPr>
                <w:rFonts w:ascii="Arial" w:hAnsi="Arial" w:cs="Arial"/>
                <w:lang w:val="en-GB"/>
              </w:rPr>
              <w:t xml:space="preserve">Objectives; </w:t>
            </w:r>
          </w:p>
          <w:p w14:paraId="03CD288D" w14:textId="77777777" w:rsidR="00312693" w:rsidRDefault="00312693" w:rsidP="00312693">
            <w:pPr>
              <w:spacing w:after="0"/>
              <w:rPr>
                <w:rFonts w:ascii="Arial" w:hAnsi="Arial" w:cs="Arial"/>
                <w:lang w:val="en-GB"/>
              </w:rPr>
            </w:pPr>
          </w:p>
          <w:p w14:paraId="4840BCC8" w14:textId="767690CF" w:rsidR="00312693" w:rsidRPr="00DA1175" w:rsidRDefault="00312693" w:rsidP="00312693">
            <w:pPr>
              <w:spacing w:after="0"/>
              <w:rPr>
                <w:rFonts w:ascii="Arial" w:hAnsi="Arial" w:cs="Arial"/>
                <w:lang w:val="en-GB"/>
              </w:rPr>
            </w:pPr>
            <w:r>
              <w:rPr>
                <w:rFonts w:ascii="Arial" w:hAnsi="Arial" w:cs="Arial"/>
                <w:lang w:val="en-GB"/>
              </w:rPr>
              <w:t>xxx</w:t>
            </w:r>
          </w:p>
          <w:p w14:paraId="61173C53" w14:textId="48367D13" w:rsidR="00312693" w:rsidRPr="00610770" w:rsidRDefault="00312693" w:rsidP="00312693">
            <w:pPr>
              <w:spacing w:after="0"/>
              <w:rPr>
                <w:rFonts w:ascii="Arial" w:hAnsi="Arial" w:cs="Arial"/>
                <w:lang w:val="en-GB"/>
              </w:rPr>
            </w:pPr>
          </w:p>
        </w:tc>
        <w:tc>
          <w:tcPr>
            <w:tcW w:w="2520" w:type="dxa"/>
          </w:tcPr>
          <w:p w14:paraId="6361D35E" w14:textId="77777777" w:rsidR="00312693" w:rsidRDefault="00312693" w:rsidP="00312693">
            <w:pPr>
              <w:rPr>
                <w:rFonts w:ascii="Arial" w:hAnsi="Arial" w:cs="Arial"/>
                <w:lang w:val="en-GB"/>
              </w:rPr>
            </w:pPr>
            <w:r>
              <w:rPr>
                <w:rFonts w:ascii="Arial" w:hAnsi="Arial" w:cs="Arial"/>
                <w:lang w:val="en-GB"/>
              </w:rPr>
              <w:lastRenderedPageBreak/>
              <w:t>remove the redundant provision</w:t>
            </w:r>
          </w:p>
          <w:p w14:paraId="3AF6A54D" w14:textId="77777777" w:rsidR="00312693" w:rsidRDefault="00312693" w:rsidP="00312693">
            <w:pPr>
              <w:rPr>
                <w:rFonts w:ascii="Arial" w:hAnsi="Arial" w:cs="Arial"/>
                <w:lang w:val="en-GB"/>
              </w:rPr>
            </w:pPr>
          </w:p>
          <w:p w14:paraId="537237C8" w14:textId="77777777" w:rsidR="00312693" w:rsidRDefault="00312693" w:rsidP="00312693">
            <w:pPr>
              <w:spacing w:after="0"/>
              <w:rPr>
                <w:rFonts w:ascii="Arial" w:hAnsi="Arial" w:cs="Arial"/>
                <w:lang w:val="en-GB"/>
              </w:rPr>
            </w:pPr>
          </w:p>
        </w:tc>
        <w:tc>
          <w:tcPr>
            <w:tcW w:w="2160" w:type="dxa"/>
          </w:tcPr>
          <w:p w14:paraId="5FD2E89E" w14:textId="77777777" w:rsidR="00312693" w:rsidRPr="00867817" w:rsidRDefault="00312693" w:rsidP="00312693">
            <w:pPr>
              <w:spacing w:after="0" w:line="276" w:lineRule="auto"/>
              <w:rPr>
                <w:rFonts w:ascii="Arial" w:hAnsi="Arial" w:cs="Arial"/>
                <w:i/>
                <w:highlight w:val="yellow"/>
              </w:rPr>
            </w:pPr>
          </w:p>
        </w:tc>
        <w:tc>
          <w:tcPr>
            <w:tcW w:w="2250" w:type="dxa"/>
          </w:tcPr>
          <w:p w14:paraId="3932E3FE" w14:textId="77777777" w:rsidR="00312693" w:rsidRPr="00867817" w:rsidRDefault="00312693" w:rsidP="00312693">
            <w:pPr>
              <w:spacing w:after="0" w:line="276" w:lineRule="auto"/>
              <w:rPr>
                <w:rFonts w:ascii="Arial" w:hAnsi="Arial" w:cs="Arial"/>
                <w:i/>
                <w:highlight w:val="yellow"/>
              </w:rPr>
            </w:pPr>
          </w:p>
        </w:tc>
        <w:tc>
          <w:tcPr>
            <w:tcW w:w="1800" w:type="dxa"/>
          </w:tcPr>
          <w:p w14:paraId="70616502" w14:textId="77777777" w:rsidR="00312693" w:rsidRPr="00867817" w:rsidRDefault="00312693" w:rsidP="00312693">
            <w:pPr>
              <w:spacing w:after="0" w:line="276" w:lineRule="auto"/>
              <w:rPr>
                <w:rFonts w:ascii="Arial" w:hAnsi="Arial" w:cs="Arial"/>
                <w:i/>
                <w:highlight w:val="yellow"/>
              </w:rPr>
            </w:pPr>
          </w:p>
        </w:tc>
        <w:tc>
          <w:tcPr>
            <w:tcW w:w="1440" w:type="dxa"/>
          </w:tcPr>
          <w:p w14:paraId="636CE07B" w14:textId="77777777" w:rsidR="00312693" w:rsidRPr="00867817" w:rsidRDefault="00312693" w:rsidP="00312693">
            <w:pPr>
              <w:spacing w:after="0" w:line="276" w:lineRule="auto"/>
              <w:rPr>
                <w:rFonts w:ascii="Arial" w:hAnsi="Arial" w:cs="Arial"/>
                <w:i/>
                <w:highlight w:val="yellow"/>
              </w:rPr>
            </w:pPr>
          </w:p>
        </w:tc>
      </w:tr>
      <w:tr w:rsidR="00CE6EAF" w:rsidRPr="00867817" w14:paraId="0CFFC571" w14:textId="77777777" w:rsidTr="003978DB">
        <w:trPr>
          <w:trHeight w:val="908"/>
        </w:trPr>
        <w:tc>
          <w:tcPr>
            <w:tcW w:w="1435" w:type="dxa"/>
          </w:tcPr>
          <w:p w14:paraId="4CD717BF" w14:textId="77777777" w:rsidR="00CE6EAF" w:rsidRDefault="00CE6EAF" w:rsidP="00CE6EAF">
            <w:pPr>
              <w:spacing w:after="0" w:line="276" w:lineRule="auto"/>
              <w:rPr>
                <w:rFonts w:ascii="Arial" w:hAnsi="Arial" w:cs="Arial"/>
              </w:rPr>
            </w:pPr>
            <w:permStart w:id="2058827682" w:edGrp="everyone" w:colFirst="5" w:colLast="5"/>
            <w:permStart w:id="1889009833" w:edGrp="everyone" w:colFirst="6" w:colLast="6"/>
            <w:permEnd w:id="498295104"/>
            <w:permEnd w:id="150867531"/>
            <w:r>
              <w:rPr>
                <w:rFonts w:ascii="Arial" w:hAnsi="Arial" w:cs="Arial"/>
              </w:rPr>
              <w:t>Section</w:t>
            </w:r>
            <w:r w:rsidRPr="00867817">
              <w:rPr>
                <w:rFonts w:ascii="Arial" w:hAnsi="Arial" w:cs="Arial"/>
              </w:rPr>
              <w:t xml:space="preserve"> </w:t>
            </w:r>
            <w:r>
              <w:rPr>
                <w:rFonts w:ascii="Arial" w:hAnsi="Arial" w:cs="Arial"/>
              </w:rPr>
              <w:t>4</w:t>
            </w:r>
            <w:r w:rsidRPr="00867817">
              <w:rPr>
                <w:rFonts w:ascii="Arial" w:hAnsi="Arial" w:cs="Arial"/>
              </w:rPr>
              <w:t xml:space="preserve"> – </w:t>
            </w:r>
            <w:r>
              <w:rPr>
                <w:rFonts w:ascii="Arial" w:hAnsi="Arial" w:cs="Arial"/>
              </w:rPr>
              <w:t>Market Monitoring</w:t>
            </w:r>
          </w:p>
          <w:p w14:paraId="72B6D0B4" w14:textId="77777777" w:rsidR="00CE6EAF" w:rsidRDefault="00CE6EAF" w:rsidP="00CE6EAF">
            <w:pPr>
              <w:spacing w:after="0" w:line="276" w:lineRule="auto"/>
              <w:rPr>
                <w:rFonts w:ascii="Arial" w:hAnsi="Arial" w:cs="Arial"/>
              </w:rPr>
            </w:pPr>
          </w:p>
          <w:p w14:paraId="5899A5A9" w14:textId="6A716CD1" w:rsidR="00CE6EAF" w:rsidRDefault="00CE6EAF" w:rsidP="00CE6EAF">
            <w:pPr>
              <w:spacing w:after="0" w:line="276" w:lineRule="auto"/>
              <w:rPr>
                <w:rFonts w:ascii="Arial" w:hAnsi="Arial" w:cs="Arial"/>
              </w:rPr>
            </w:pPr>
            <w:r>
              <w:rPr>
                <w:rFonts w:ascii="Arial" w:hAnsi="Arial" w:cs="Arial"/>
              </w:rPr>
              <w:t>4.3 – Periodic Monitoring by the Market Surveillance Committee</w:t>
            </w:r>
          </w:p>
        </w:tc>
        <w:tc>
          <w:tcPr>
            <w:tcW w:w="1440" w:type="dxa"/>
          </w:tcPr>
          <w:p w14:paraId="1975274D" w14:textId="2ABD8F7F" w:rsidR="00CE6EAF" w:rsidRDefault="00CE6EAF" w:rsidP="00CE6EAF">
            <w:pPr>
              <w:spacing w:after="0" w:line="276" w:lineRule="auto"/>
              <w:rPr>
                <w:rFonts w:ascii="Arial" w:hAnsi="Arial" w:cs="Arial"/>
                <w:bCs/>
              </w:rPr>
            </w:pPr>
            <w:r>
              <w:rPr>
                <w:rFonts w:ascii="Arial" w:hAnsi="Arial" w:cs="Arial"/>
                <w:bCs/>
              </w:rPr>
              <w:t>4.3.7</w:t>
            </w:r>
          </w:p>
        </w:tc>
        <w:tc>
          <w:tcPr>
            <w:tcW w:w="3240" w:type="dxa"/>
          </w:tcPr>
          <w:p w14:paraId="103A81DC" w14:textId="77777777" w:rsidR="00CE6EAF" w:rsidRPr="00817A1F" w:rsidRDefault="00CE6EAF" w:rsidP="00CE6EAF">
            <w:pPr>
              <w:spacing w:after="0"/>
              <w:rPr>
                <w:rFonts w:ascii="Arial" w:hAnsi="Arial" w:cs="Arial"/>
                <w:lang w:val="en-GB"/>
              </w:rPr>
            </w:pPr>
            <w:r w:rsidRPr="00817A1F">
              <w:rPr>
                <w:rFonts w:ascii="Arial" w:hAnsi="Arial" w:cs="Arial"/>
                <w:lang w:val="en-GB"/>
              </w:rPr>
              <w:t xml:space="preserve">The </w:t>
            </w:r>
            <w:r w:rsidRPr="00817A1F">
              <w:rPr>
                <w:rFonts w:ascii="Arial" w:hAnsi="Arial" w:cs="Arial"/>
                <w:i/>
                <w:iCs/>
                <w:lang w:val="en-GB"/>
              </w:rPr>
              <w:t xml:space="preserve">Market Surveillance Committee </w:t>
            </w:r>
            <w:r w:rsidRPr="00817A1F">
              <w:rPr>
                <w:rFonts w:ascii="Arial" w:hAnsi="Arial" w:cs="Arial"/>
                <w:lang w:val="en-GB"/>
              </w:rPr>
              <w:t>shall prepare a Monthly Monitoring Report at the end of each periodic monitoring meeting which shall contain:</w:t>
            </w:r>
          </w:p>
          <w:p w14:paraId="2F94893A" w14:textId="77777777" w:rsidR="00CE6EAF" w:rsidRDefault="00CE6EAF" w:rsidP="00CE6EAF">
            <w:pPr>
              <w:spacing w:after="0"/>
              <w:rPr>
                <w:rFonts w:ascii="Arial" w:hAnsi="Arial" w:cs="Arial"/>
                <w:lang w:val="en-GB"/>
              </w:rPr>
            </w:pPr>
          </w:p>
          <w:p w14:paraId="7061384E" w14:textId="77777777" w:rsidR="00CE6EAF" w:rsidRDefault="00CE6EAF" w:rsidP="00CE6EAF">
            <w:pPr>
              <w:spacing w:after="0"/>
              <w:rPr>
                <w:rFonts w:ascii="Arial" w:hAnsi="Arial" w:cs="Arial"/>
                <w:lang w:val="en-GB"/>
              </w:rPr>
            </w:pPr>
            <w:r>
              <w:rPr>
                <w:rFonts w:ascii="Arial" w:hAnsi="Arial" w:cs="Arial"/>
                <w:lang w:val="en-GB"/>
              </w:rPr>
              <w:t>xxx</w:t>
            </w:r>
          </w:p>
          <w:p w14:paraId="4507B5BC" w14:textId="77777777" w:rsidR="00CE6EAF" w:rsidRDefault="00CE6EAF" w:rsidP="00CE6EAF">
            <w:pPr>
              <w:spacing w:after="0"/>
              <w:rPr>
                <w:rFonts w:ascii="Arial" w:hAnsi="Arial" w:cs="Arial"/>
                <w:lang w:val="en-GB"/>
              </w:rPr>
            </w:pPr>
          </w:p>
          <w:p w14:paraId="3E7185D2" w14:textId="30E40876" w:rsidR="00EB6D3E" w:rsidRPr="00DA1175" w:rsidRDefault="00EB6D3E" w:rsidP="00CE6EAF">
            <w:pPr>
              <w:spacing w:after="0"/>
              <w:rPr>
                <w:rFonts w:ascii="Arial" w:hAnsi="Arial" w:cs="Arial"/>
                <w:lang w:val="en-GB"/>
              </w:rPr>
            </w:pPr>
            <w:r>
              <w:rPr>
                <w:rFonts w:ascii="Arial" w:hAnsi="Arial" w:cs="Arial"/>
                <w:lang w:val="en-GB"/>
              </w:rPr>
              <w:t>(g) Approved Market Assessment Report</w:t>
            </w:r>
          </w:p>
        </w:tc>
        <w:tc>
          <w:tcPr>
            <w:tcW w:w="3240" w:type="dxa"/>
          </w:tcPr>
          <w:p w14:paraId="5CB9F80D" w14:textId="77777777" w:rsidR="00CE6EAF" w:rsidRPr="00817A1F" w:rsidRDefault="00CE6EAF" w:rsidP="00CE6EAF">
            <w:pPr>
              <w:spacing w:after="0"/>
              <w:rPr>
                <w:rFonts w:ascii="Arial" w:hAnsi="Arial" w:cs="Arial"/>
                <w:lang w:val="en-GB"/>
              </w:rPr>
            </w:pPr>
            <w:r w:rsidRPr="00817A1F">
              <w:rPr>
                <w:rFonts w:ascii="Arial" w:hAnsi="Arial" w:cs="Arial"/>
                <w:lang w:val="en-GB"/>
              </w:rPr>
              <w:t xml:space="preserve">The </w:t>
            </w:r>
            <w:r w:rsidRPr="00817A1F">
              <w:rPr>
                <w:rFonts w:ascii="Arial" w:hAnsi="Arial" w:cs="Arial"/>
                <w:i/>
                <w:iCs/>
                <w:lang w:val="en-GB"/>
              </w:rPr>
              <w:t xml:space="preserve">Market Surveillance Committee </w:t>
            </w:r>
            <w:r w:rsidRPr="00817A1F">
              <w:rPr>
                <w:rFonts w:ascii="Arial" w:hAnsi="Arial" w:cs="Arial"/>
                <w:lang w:val="en-GB"/>
              </w:rPr>
              <w:t xml:space="preserve">shall prepare a </w:t>
            </w:r>
            <w:r w:rsidRPr="00817A1F">
              <w:rPr>
                <w:rFonts w:ascii="Arial" w:hAnsi="Arial" w:cs="Arial"/>
                <w:strike/>
                <w:lang w:val="en-GB"/>
              </w:rPr>
              <w:t>Monthly</w:t>
            </w:r>
            <w:r w:rsidRPr="00817A1F">
              <w:rPr>
                <w:rFonts w:ascii="Arial" w:hAnsi="Arial" w:cs="Arial"/>
                <w:lang w:val="en-GB"/>
              </w:rPr>
              <w:t xml:space="preserve"> </w:t>
            </w:r>
            <w:r w:rsidRPr="00817A1F">
              <w:rPr>
                <w:rFonts w:ascii="Arial" w:hAnsi="Arial" w:cs="Arial"/>
                <w:b/>
                <w:bCs/>
                <w:u w:val="single"/>
                <w:lang w:val="en-GB"/>
              </w:rPr>
              <w:t>Quarterly</w:t>
            </w:r>
            <w:r>
              <w:rPr>
                <w:rFonts w:ascii="Arial" w:hAnsi="Arial" w:cs="Arial"/>
                <w:lang w:val="en-GB"/>
              </w:rPr>
              <w:t xml:space="preserve"> </w:t>
            </w:r>
            <w:r w:rsidRPr="00817A1F">
              <w:rPr>
                <w:rFonts w:ascii="Arial" w:hAnsi="Arial" w:cs="Arial"/>
                <w:lang w:val="en-GB"/>
              </w:rPr>
              <w:t xml:space="preserve">Monitoring Report at the end of </w:t>
            </w:r>
            <w:r w:rsidRPr="00111793">
              <w:rPr>
                <w:rFonts w:ascii="Arial" w:hAnsi="Arial" w:cs="Arial"/>
                <w:strike/>
                <w:lang w:val="en-GB"/>
              </w:rPr>
              <w:t>each</w:t>
            </w:r>
            <w:r w:rsidRPr="00817A1F">
              <w:rPr>
                <w:rFonts w:ascii="Arial" w:hAnsi="Arial" w:cs="Arial"/>
                <w:lang w:val="en-GB"/>
              </w:rPr>
              <w:t xml:space="preserve"> periodic monitoring </w:t>
            </w:r>
            <w:r w:rsidRPr="00111793">
              <w:rPr>
                <w:rFonts w:ascii="Arial" w:hAnsi="Arial" w:cs="Arial"/>
                <w:b/>
                <w:bCs/>
                <w:u w:val="single"/>
                <w:lang w:val="en-GB"/>
              </w:rPr>
              <w:t>period</w:t>
            </w:r>
            <w:r>
              <w:rPr>
                <w:rFonts w:ascii="Arial" w:hAnsi="Arial" w:cs="Arial"/>
                <w:lang w:val="en-GB"/>
              </w:rPr>
              <w:t xml:space="preserve"> </w:t>
            </w:r>
            <w:r w:rsidRPr="00111793">
              <w:rPr>
                <w:rFonts w:ascii="Arial" w:hAnsi="Arial" w:cs="Arial"/>
                <w:strike/>
                <w:lang w:val="en-GB"/>
              </w:rPr>
              <w:t>meeting</w:t>
            </w:r>
            <w:r w:rsidRPr="00817A1F">
              <w:rPr>
                <w:rFonts w:ascii="Arial" w:hAnsi="Arial" w:cs="Arial"/>
                <w:lang w:val="en-GB"/>
              </w:rPr>
              <w:t xml:space="preserve"> which shall contain:</w:t>
            </w:r>
          </w:p>
          <w:p w14:paraId="656E0454" w14:textId="77777777" w:rsidR="00CE6EAF" w:rsidRDefault="00CE6EAF" w:rsidP="00CE6EAF">
            <w:pPr>
              <w:spacing w:after="0"/>
              <w:rPr>
                <w:rFonts w:ascii="Arial" w:hAnsi="Arial" w:cs="Arial"/>
                <w:lang w:val="en-GB"/>
              </w:rPr>
            </w:pPr>
          </w:p>
          <w:p w14:paraId="48A90326" w14:textId="77777777" w:rsidR="00CE6EAF" w:rsidRDefault="00CE6EAF" w:rsidP="00CE6EAF">
            <w:pPr>
              <w:spacing w:after="0"/>
              <w:rPr>
                <w:rFonts w:ascii="Arial" w:hAnsi="Arial" w:cs="Arial"/>
                <w:lang w:val="en-GB"/>
              </w:rPr>
            </w:pPr>
            <w:r>
              <w:rPr>
                <w:rFonts w:ascii="Arial" w:hAnsi="Arial" w:cs="Arial"/>
                <w:lang w:val="en-GB"/>
              </w:rPr>
              <w:t>xxx</w:t>
            </w:r>
          </w:p>
          <w:p w14:paraId="16EAB395" w14:textId="77777777" w:rsidR="00CE6EAF" w:rsidRDefault="00CE6EAF" w:rsidP="00CE6EAF">
            <w:pPr>
              <w:spacing w:after="0"/>
              <w:rPr>
                <w:rFonts w:ascii="Arial" w:hAnsi="Arial" w:cs="Arial"/>
                <w:lang w:val="en-GB"/>
              </w:rPr>
            </w:pPr>
          </w:p>
          <w:p w14:paraId="44F80863" w14:textId="77777777" w:rsidR="00CE6EAF" w:rsidRDefault="00CE6EAF" w:rsidP="00CE6EAF">
            <w:pPr>
              <w:spacing w:after="0"/>
              <w:rPr>
                <w:rFonts w:ascii="Arial" w:hAnsi="Arial" w:cs="Arial"/>
                <w:lang w:val="en-GB"/>
              </w:rPr>
            </w:pPr>
            <w:r>
              <w:rPr>
                <w:rFonts w:ascii="Arial" w:hAnsi="Arial" w:cs="Arial"/>
                <w:lang w:val="en-GB"/>
              </w:rPr>
              <w:t xml:space="preserve">(g) </w:t>
            </w:r>
            <w:r w:rsidRPr="00550248">
              <w:rPr>
                <w:rFonts w:ascii="Arial" w:hAnsi="Arial" w:cs="Arial"/>
                <w:lang w:val="en-GB"/>
              </w:rPr>
              <w:t xml:space="preserve">Approved Market </w:t>
            </w:r>
            <w:r w:rsidRPr="00111793">
              <w:rPr>
                <w:rFonts w:ascii="Arial" w:hAnsi="Arial" w:cs="Arial"/>
                <w:strike/>
                <w:lang w:val="en-GB"/>
              </w:rPr>
              <w:t>Assessment</w:t>
            </w:r>
            <w:r w:rsidRPr="00550248">
              <w:rPr>
                <w:rFonts w:ascii="Arial" w:hAnsi="Arial" w:cs="Arial"/>
                <w:lang w:val="en-GB"/>
              </w:rPr>
              <w:t xml:space="preserve"> Report</w:t>
            </w:r>
            <w:r w:rsidRPr="00111793">
              <w:rPr>
                <w:rFonts w:ascii="Arial" w:hAnsi="Arial" w:cs="Arial"/>
                <w:b/>
                <w:bCs/>
                <w:u w:val="single"/>
                <w:lang w:val="en-GB"/>
              </w:rPr>
              <w:t>s</w:t>
            </w:r>
          </w:p>
          <w:p w14:paraId="2427A2C1" w14:textId="77777777" w:rsidR="00CE6EAF" w:rsidRPr="00DA1175" w:rsidRDefault="00CE6EAF" w:rsidP="00CE6EAF">
            <w:pPr>
              <w:spacing w:after="0"/>
              <w:rPr>
                <w:rFonts w:ascii="Arial" w:hAnsi="Arial" w:cs="Arial"/>
                <w:lang w:val="en-GB"/>
              </w:rPr>
            </w:pPr>
          </w:p>
        </w:tc>
        <w:tc>
          <w:tcPr>
            <w:tcW w:w="2520" w:type="dxa"/>
          </w:tcPr>
          <w:p w14:paraId="1F9B9B4F" w14:textId="7A668CB6" w:rsidR="00CE6EAF" w:rsidRDefault="00CE6EAF" w:rsidP="00CE6EAF">
            <w:pPr>
              <w:rPr>
                <w:rFonts w:ascii="Arial" w:hAnsi="Arial" w:cs="Arial"/>
                <w:lang w:val="en-GB"/>
              </w:rPr>
            </w:pPr>
            <w:r>
              <w:rPr>
                <w:rFonts w:ascii="Arial" w:hAnsi="Arial" w:cs="Arial"/>
              </w:rPr>
              <w:t>I</w:t>
            </w:r>
            <w:r w:rsidRPr="00717DEC">
              <w:rPr>
                <w:rFonts w:ascii="Arial" w:hAnsi="Arial" w:cs="Arial"/>
              </w:rPr>
              <w:t xml:space="preserve">t is being proposed </w:t>
            </w:r>
            <w:r>
              <w:rPr>
                <w:rFonts w:ascii="Arial" w:hAnsi="Arial" w:cs="Arial"/>
              </w:rPr>
              <w:t xml:space="preserve">to </w:t>
            </w:r>
            <w:r w:rsidRPr="00717DEC">
              <w:rPr>
                <w:rFonts w:ascii="Arial" w:hAnsi="Arial" w:cs="Arial"/>
              </w:rPr>
              <w:t xml:space="preserve">shift from monthly to quarterly monitoring to </w:t>
            </w:r>
            <w:r>
              <w:rPr>
                <w:rFonts w:ascii="Arial" w:hAnsi="Arial" w:cs="Arial"/>
              </w:rPr>
              <w:t xml:space="preserve">avoid redundancy in the reports as well as </w:t>
            </w:r>
            <w:r w:rsidRPr="00717DEC">
              <w:rPr>
                <w:rFonts w:ascii="Arial" w:hAnsi="Arial" w:cs="Arial"/>
              </w:rPr>
              <w:t>enhance the depth and accuracy of market assessments.</w:t>
            </w:r>
          </w:p>
        </w:tc>
        <w:tc>
          <w:tcPr>
            <w:tcW w:w="2160" w:type="dxa"/>
          </w:tcPr>
          <w:p w14:paraId="2FA1ED55" w14:textId="77777777" w:rsidR="00CE6EAF" w:rsidRPr="00867817" w:rsidRDefault="00CE6EAF" w:rsidP="00CE6EAF">
            <w:pPr>
              <w:spacing w:after="0" w:line="276" w:lineRule="auto"/>
              <w:rPr>
                <w:rFonts w:ascii="Arial" w:hAnsi="Arial" w:cs="Arial"/>
                <w:i/>
                <w:highlight w:val="yellow"/>
              </w:rPr>
            </w:pPr>
          </w:p>
        </w:tc>
        <w:tc>
          <w:tcPr>
            <w:tcW w:w="2250" w:type="dxa"/>
          </w:tcPr>
          <w:p w14:paraId="721AA23A" w14:textId="77777777" w:rsidR="00CE6EAF" w:rsidRPr="00867817" w:rsidRDefault="00CE6EAF" w:rsidP="00CE6EAF">
            <w:pPr>
              <w:spacing w:after="0" w:line="276" w:lineRule="auto"/>
              <w:rPr>
                <w:rFonts w:ascii="Arial" w:hAnsi="Arial" w:cs="Arial"/>
                <w:i/>
                <w:highlight w:val="yellow"/>
              </w:rPr>
            </w:pPr>
          </w:p>
        </w:tc>
        <w:tc>
          <w:tcPr>
            <w:tcW w:w="1800" w:type="dxa"/>
          </w:tcPr>
          <w:p w14:paraId="02CE8ECC" w14:textId="77777777" w:rsidR="00CE6EAF" w:rsidRPr="00867817" w:rsidRDefault="00CE6EAF" w:rsidP="00CE6EAF">
            <w:pPr>
              <w:spacing w:after="0" w:line="276" w:lineRule="auto"/>
              <w:rPr>
                <w:rFonts w:ascii="Arial" w:hAnsi="Arial" w:cs="Arial"/>
                <w:i/>
                <w:highlight w:val="yellow"/>
              </w:rPr>
            </w:pPr>
          </w:p>
        </w:tc>
        <w:tc>
          <w:tcPr>
            <w:tcW w:w="1440" w:type="dxa"/>
          </w:tcPr>
          <w:p w14:paraId="4948E82C" w14:textId="77777777" w:rsidR="00CE6EAF" w:rsidRPr="00867817" w:rsidRDefault="00CE6EAF" w:rsidP="00CE6EAF">
            <w:pPr>
              <w:spacing w:after="0" w:line="276" w:lineRule="auto"/>
              <w:rPr>
                <w:rFonts w:ascii="Arial" w:hAnsi="Arial" w:cs="Arial"/>
                <w:i/>
                <w:highlight w:val="yellow"/>
              </w:rPr>
            </w:pPr>
          </w:p>
        </w:tc>
      </w:tr>
      <w:tr w:rsidR="008819B2" w:rsidRPr="00867817" w14:paraId="08D6CB53" w14:textId="77777777" w:rsidTr="003978DB">
        <w:trPr>
          <w:trHeight w:val="908"/>
        </w:trPr>
        <w:tc>
          <w:tcPr>
            <w:tcW w:w="1435" w:type="dxa"/>
          </w:tcPr>
          <w:p w14:paraId="7BA61178" w14:textId="77777777" w:rsidR="008819B2" w:rsidRDefault="008819B2" w:rsidP="008819B2">
            <w:pPr>
              <w:spacing w:after="0" w:line="276" w:lineRule="auto"/>
              <w:rPr>
                <w:rFonts w:ascii="Arial" w:hAnsi="Arial" w:cs="Arial"/>
              </w:rPr>
            </w:pPr>
            <w:permStart w:id="1838897433" w:edGrp="everyone" w:colFirst="5" w:colLast="5"/>
            <w:permStart w:id="971185498" w:edGrp="everyone" w:colFirst="6" w:colLast="6"/>
            <w:permEnd w:id="2058827682"/>
            <w:permEnd w:id="1889009833"/>
            <w:r>
              <w:rPr>
                <w:rFonts w:ascii="Arial" w:hAnsi="Arial" w:cs="Arial"/>
              </w:rPr>
              <w:t>Section</w:t>
            </w:r>
            <w:r w:rsidRPr="00867817">
              <w:rPr>
                <w:rFonts w:ascii="Arial" w:hAnsi="Arial" w:cs="Arial"/>
              </w:rPr>
              <w:t xml:space="preserve"> </w:t>
            </w:r>
            <w:r>
              <w:rPr>
                <w:rFonts w:ascii="Arial" w:hAnsi="Arial" w:cs="Arial"/>
              </w:rPr>
              <w:t>4</w:t>
            </w:r>
            <w:r w:rsidRPr="00867817">
              <w:rPr>
                <w:rFonts w:ascii="Arial" w:hAnsi="Arial" w:cs="Arial"/>
              </w:rPr>
              <w:t xml:space="preserve"> – </w:t>
            </w:r>
            <w:r>
              <w:rPr>
                <w:rFonts w:ascii="Arial" w:hAnsi="Arial" w:cs="Arial"/>
              </w:rPr>
              <w:t>Market Monitoring</w:t>
            </w:r>
          </w:p>
          <w:p w14:paraId="2CF93529" w14:textId="77777777" w:rsidR="008819B2" w:rsidRDefault="008819B2" w:rsidP="008819B2">
            <w:pPr>
              <w:spacing w:after="0" w:line="276" w:lineRule="auto"/>
              <w:rPr>
                <w:rFonts w:ascii="Arial" w:hAnsi="Arial" w:cs="Arial"/>
              </w:rPr>
            </w:pPr>
          </w:p>
          <w:p w14:paraId="3443611D" w14:textId="6F793671" w:rsidR="008819B2" w:rsidRDefault="008819B2" w:rsidP="008819B2">
            <w:pPr>
              <w:spacing w:after="0" w:line="276" w:lineRule="auto"/>
              <w:rPr>
                <w:rFonts w:ascii="Arial" w:hAnsi="Arial" w:cs="Arial"/>
              </w:rPr>
            </w:pPr>
            <w:r>
              <w:rPr>
                <w:rFonts w:ascii="Arial" w:hAnsi="Arial" w:cs="Arial"/>
              </w:rPr>
              <w:t xml:space="preserve">4.3 – Periodic Monitoring by the Market </w:t>
            </w:r>
            <w:r>
              <w:rPr>
                <w:rFonts w:ascii="Arial" w:hAnsi="Arial" w:cs="Arial"/>
              </w:rPr>
              <w:lastRenderedPageBreak/>
              <w:t>Surveillance Committee</w:t>
            </w:r>
          </w:p>
        </w:tc>
        <w:tc>
          <w:tcPr>
            <w:tcW w:w="1440" w:type="dxa"/>
          </w:tcPr>
          <w:p w14:paraId="17F16004" w14:textId="5165B0B8" w:rsidR="008819B2" w:rsidRDefault="008819B2" w:rsidP="008819B2">
            <w:pPr>
              <w:spacing w:after="0" w:line="276" w:lineRule="auto"/>
              <w:rPr>
                <w:rFonts w:ascii="Arial" w:hAnsi="Arial" w:cs="Arial"/>
                <w:bCs/>
              </w:rPr>
            </w:pPr>
            <w:r>
              <w:rPr>
                <w:rFonts w:ascii="Arial" w:hAnsi="Arial" w:cs="Arial"/>
                <w:bCs/>
              </w:rPr>
              <w:lastRenderedPageBreak/>
              <w:t>4.3.8</w:t>
            </w:r>
          </w:p>
        </w:tc>
        <w:tc>
          <w:tcPr>
            <w:tcW w:w="3240" w:type="dxa"/>
          </w:tcPr>
          <w:p w14:paraId="3FC692C8" w14:textId="77777777" w:rsidR="008819B2" w:rsidRPr="000912BE" w:rsidRDefault="008819B2" w:rsidP="008819B2">
            <w:pPr>
              <w:spacing w:after="0"/>
              <w:rPr>
                <w:rFonts w:ascii="Arial" w:hAnsi="Arial" w:cs="Arial"/>
                <w:lang w:val="en-GB"/>
              </w:rPr>
            </w:pPr>
            <w:r w:rsidRPr="000912BE">
              <w:rPr>
                <w:rFonts w:ascii="Arial" w:hAnsi="Arial" w:cs="Arial"/>
                <w:lang w:val="en-GB"/>
              </w:rPr>
              <w:t xml:space="preserve">The </w:t>
            </w:r>
            <w:r w:rsidRPr="000912BE">
              <w:rPr>
                <w:rFonts w:ascii="Arial" w:hAnsi="Arial" w:cs="Arial"/>
                <w:i/>
                <w:iCs/>
                <w:lang w:val="en-GB"/>
              </w:rPr>
              <w:t xml:space="preserve">Market Surveillance Committee </w:t>
            </w:r>
            <w:r w:rsidRPr="000912BE">
              <w:rPr>
                <w:rFonts w:ascii="Arial" w:hAnsi="Arial" w:cs="Arial"/>
                <w:lang w:val="en-GB"/>
              </w:rPr>
              <w:t xml:space="preserve">shall submit to the </w:t>
            </w:r>
            <w:r w:rsidRPr="000912BE">
              <w:rPr>
                <w:rFonts w:ascii="Arial" w:hAnsi="Arial" w:cs="Arial"/>
                <w:i/>
                <w:iCs/>
                <w:lang w:val="en-GB"/>
              </w:rPr>
              <w:t xml:space="preserve">PEM Board </w:t>
            </w:r>
            <w:r w:rsidRPr="000912BE">
              <w:rPr>
                <w:rFonts w:ascii="Arial" w:hAnsi="Arial" w:cs="Arial"/>
                <w:lang w:val="en-GB"/>
              </w:rPr>
              <w:t xml:space="preserve">the following: </w:t>
            </w:r>
          </w:p>
          <w:p w14:paraId="3FF9E7A9" w14:textId="77777777" w:rsidR="008819B2" w:rsidRPr="000912BE" w:rsidRDefault="008819B2" w:rsidP="008819B2">
            <w:pPr>
              <w:spacing w:after="0"/>
              <w:rPr>
                <w:rFonts w:ascii="Arial" w:hAnsi="Arial" w:cs="Arial"/>
                <w:lang w:val="en-GB"/>
              </w:rPr>
            </w:pPr>
          </w:p>
          <w:p w14:paraId="71391289" w14:textId="77777777" w:rsidR="008819B2" w:rsidRPr="000912BE" w:rsidRDefault="008819B2" w:rsidP="008819B2">
            <w:pPr>
              <w:spacing w:after="0"/>
              <w:rPr>
                <w:rFonts w:ascii="Arial" w:hAnsi="Arial" w:cs="Arial"/>
                <w:lang w:val="en-GB"/>
              </w:rPr>
            </w:pPr>
            <w:r w:rsidRPr="000912BE">
              <w:rPr>
                <w:rFonts w:ascii="Arial" w:hAnsi="Arial" w:cs="Arial"/>
                <w:lang w:val="en-GB"/>
              </w:rPr>
              <w:t xml:space="preserve">(a) Monthly Monitoring Report, not later than one week after its approval; </w:t>
            </w:r>
          </w:p>
          <w:p w14:paraId="3589114C" w14:textId="77777777" w:rsidR="008819B2" w:rsidRPr="000912BE" w:rsidRDefault="008819B2" w:rsidP="008819B2">
            <w:pPr>
              <w:spacing w:after="0"/>
              <w:rPr>
                <w:rFonts w:ascii="Arial" w:hAnsi="Arial" w:cs="Arial"/>
                <w:lang w:val="en-GB"/>
              </w:rPr>
            </w:pPr>
            <w:r w:rsidRPr="000912BE">
              <w:rPr>
                <w:rFonts w:ascii="Arial" w:hAnsi="Arial" w:cs="Arial"/>
                <w:lang w:val="en-GB"/>
              </w:rPr>
              <w:t xml:space="preserve">(b) Quarterly Retail Market Monitoring Report, not later </w:t>
            </w:r>
            <w:r w:rsidRPr="000912BE">
              <w:rPr>
                <w:rFonts w:ascii="Arial" w:hAnsi="Arial" w:cs="Arial"/>
                <w:lang w:val="en-GB"/>
              </w:rPr>
              <w:lastRenderedPageBreak/>
              <w:t xml:space="preserve">than one week after its approval; </w:t>
            </w:r>
          </w:p>
          <w:p w14:paraId="66697071" w14:textId="77777777" w:rsidR="008819B2" w:rsidRPr="000912BE" w:rsidRDefault="008819B2" w:rsidP="008819B2">
            <w:pPr>
              <w:spacing w:after="0"/>
              <w:rPr>
                <w:rFonts w:ascii="Arial" w:hAnsi="Arial" w:cs="Arial"/>
                <w:lang w:val="en-GB"/>
              </w:rPr>
            </w:pPr>
            <w:r w:rsidRPr="000912BE">
              <w:rPr>
                <w:rFonts w:ascii="Arial" w:hAnsi="Arial" w:cs="Arial"/>
                <w:lang w:val="en-GB"/>
              </w:rPr>
              <w:t xml:space="preserve">(c) Annual Retail Market Monitoring Report, within the first quarter of the succeeding year; </w:t>
            </w:r>
          </w:p>
          <w:p w14:paraId="760B851A" w14:textId="77777777" w:rsidR="008819B2" w:rsidRPr="000912BE" w:rsidRDefault="008819B2" w:rsidP="008819B2">
            <w:pPr>
              <w:spacing w:after="0"/>
              <w:rPr>
                <w:rFonts w:ascii="Arial" w:hAnsi="Arial" w:cs="Arial"/>
                <w:lang w:val="en-GB"/>
              </w:rPr>
            </w:pPr>
            <w:r w:rsidRPr="000912BE">
              <w:rPr>
                <w:rFonts w:ascii="Arial" w:hAnsi="Arial" w:cs="Arial"/>
                <w:lang w:val="en-GB"/>
              </w:rPr>
              <w:t xml:space="preserve">(d) Annual Market Assessment Report, within the third quarter of the succeeding year; and </w:t>
            </w:r>
          </w:p>
          <w:p w14:paraId="21FD4210" w14:textId="32FE1F6C" w:rsidR="008819B2" w:rsidRPr="00817A1F" w:rsidRDefault="008819B2" w:rsidP="008819B2">
            <w:pPr>
              <w:spacing w:after="0"/>
              <w:rPr>
                <w:rFonts w:ascii="Arial" w:hAnsi="Arial" w:cs="Arial"/>
                <w:lang w:val="en-GB"/>
              </w:rPr>
            </w:pPr>
            <w:r w:rsidRPr="000912BE">
              <w:rPr>
                <w:rFonts w:ascii="Arial" w:hAnsi="Arial" w:cs="Arial"/>
                <w:lang w:val="en-GB"/>
              </w:rPr>
              <w:t xml:space="preserve">(e) Annual Report, which contains its accomplishments and work plan, within the first quarter of the succeeding year. </w:t>
            </w:r>
          </w:p>
        </w:tc>
        <w:tc>
          <w:tcPr>
            <w:tcW w:w="3240" w:type="dxa"/>
          </w:tcPr>
          <w:p w14:paraId="5A083824" w14:textId="77777777" w:rsidR="008819B2" w:rsidRPr="000912BE" w:rsidRDefault="008819B2" w:rsidP="008819B2">
            <w:pPr>
              <w:spacing w:after="0"/>
              <w:rPr>
                <w:rFonts w:ascii="Arial" w:hAnsi="Arial" w:cs="Arial"/>
                <w:lang w:val="en-GB"/>
              </w:rPr>
            </w:pPr>
            <w:r w:rsidRPr="000912BE">
              <w:rPr>
                <w:rFonts w:ascii="Arial" w:hAnsi="Arial" w:cs="Arial"/>
                <w:lang w:val="en-GB"/>
              </w:rPr>
              <w:lastRenderedPageBreak/>
              <w:t xml:space="preserve">The </w:t>
            </w:r>
            <w:r w:rsidRPr="000912BE">
              <w:rPr>
                <w:rFonts w:ascii="Arial" w:hAnsi="Arial" w:cs="Arial"/>
                <w:i/>
                <w:iCs/>
                <w:lang w:val="en-GB"/>
              </w:rPr>
              <w:t xml:space="preserve">Market Surveillance Committee </w:t>
            </w:r>
            <w:r w:rsidRPr="000912BE">
              <w:rPr>
                <w:rFonts w:ascii="Arial" w:hAnsi="Arial" w:cs="Arial"/>
                <w:lang w:val="en-GB"/>
              </w:rPr>
              <w:t xml:space="preserve">shall submit to the </w:t>
            </w:r>
            <w:r w:rsidRPr="000912BE">
              <w:rPr>
                <w:rFonts w:ascii="Arial" w:hAnsi="Arial" w:cs="Arial"/>
                <w:i/>
                <w:iCs/>
                <w:lang w:val="en-GB"/>
              </w:rPr>
              <w:t xml:space="preserve">PEM Board </w:t>
            </w:r>
            <w:r w:rsidRPr="000912BE">
              <w:rPr>
                <w:rFonts w:ascii="Arial" w:hAnsi="Arial" w:cs="Arial"/>
                <w:lang w:val="en-GB"/>
              </w:rPr>
              <w:t xml:space="preserve">the following: </w:t>
            </w:r>
          </w:p>
          <w:p w14:paraId="085EA8FB" w14:textId="77777777" w:rsidR="008819B2" w:rsidRPr="000912BE" w:rsidRDefault="008819B2" w:rsidP="008819B2">
            <w:pPr>
              <w:spacing w:after="0"/>
              <w:rPr>
                <w:rFonts w:ascii="Arial" w:hAnsi="Arial" w:cs="Arial"/>
                <w:lang w:val="en-GB"/>
              </w:rPr>
            </w:pPr>
          </w:p>
          <w:p w14:paraId="328547E0" w14:textId="77777777" w:rsidR="008819B2" w:rsidRPr="00E53D49" w:rsidRDefault="008819B2" w:rsidP="008819B2">
            <w:pPr>
              <w:spacing w:after="0"/>
              <w:rPr>
                <w:rFonts w:ascii="Arial" w:hAnsi="Arial" w:cs="Arial"/>
                <w:lang w:val="en-GB"/>
              </w:rPr>
            </w:pPr>
            <w:r w:rsidRPr="000912BE">
              <w:rPr>
                <w:rFonts w:ascii="Arial" w:hAnsi="Arial" w:cs="Arial"/>
                <w:lang w:val="en-GB"/>
              </w:rPr>
              <w:t xml:space="preserve">(a) </w:t>
            </w:r>
            <w:r w:rsidRPr="00111793">
              <w:rPr>
                <w:rFonts w:ascii="Arial" w:hAnsi="Arial" w:cs="Arial"/>
                <w:strike/>
                <w:lang w:val="en-GB"/>
              </w:rPr>
              <w:t>Monthly and</w:t>
            </w:r>
            <w:r w:rsidRPr="000912BE">
              <w:rPr>
                <w:rFonts w:ascii="Arial" w:hAnsi="Arial" w:cs="Arial"/>
                <w:lang w:val="en-GB"/>
              </w:rPr>
              <w:t xml:space="preserve"> </w:t>
            </w:r>
            <w:r>
              <w:rPr>
                <w:rFonts w:ascii="Arial" w:hAnsi="Arial" w:cs="Arial"/>
                <w:b/>
                <w:bCs/>
                <w:u w:val="single"/>
                <w:lang w:val="en-GB"/>
              </w:rPr>
              <w:t>Quarterly</w:t>
            </w:r>
            <w:r w:rsidRPr="00111793">
              <w:rPr>
                <w:rFonts w:ascii="Arial" w:hAnsi="Arial" w:cs="Arial"/>
                <w:lang w:val="en-GB"/>
              </w:rPr>
              <w:t xml:space="preserve"> </w:t>
            </w:r>
            <w:r w:rsidRPr="00136259">
              <w:rPr>
                <w:rFonts w:ascii="Arial" w:hAnsi="Arial" w:cs="Arial"/>
                <w:lang w:val="en-GB"/>
              </w:rPr>
              <w:t>Monitoring</w:t>
            </w:r>
            <w:r w:rsidRPr="000912BE">
              <w:rPr>
                <w:rFonts w:ascii="Arial" w:hAnsi="Arial" w:cs="Arial"/>
                <w:lang w:val="en-GB"/>
              </w:rPr>
              <w:t xml:space="preserve"> Report, not later than one week after its approval; </w:t>
            </w:r>
          </w:p>
          <w:p w14:paraId="3E233A09" w14:textId="0C26A075" w:rsidR="008819B2" w:rsidRPr="000E7CC6" w:rsidRDefault="008819B2" w:rsidP="008819B2">
            <w:pPr>
              <w:spacing w:after="0"/>
              <w:rPr>
                <w:rFonts w:ascii="Arial" w:hAnsi="Arial" w:cs="Arial"/>
                <w:b/>
                <w:bCs/>
                <w:u w:val="single"/>
                <w:lang w:val="en-GB"/>
              </w:rPr>
            </w:pPr>
            <w:r w:rsidRPr="000E7CC6">
              <w:rPr>
                <w:rFonts w:ascii="Arial" w:hAnsi="Arial" w:cs="Arial"/>
                <w:b/>
                <w:bCs/>
                <w:u w:val="single"/>
                <w:lang w:val="en-GB"/>
              </w:rPr>
              <w:t>(</w:t>
            </w:r>
            <w:r w:rsidR="00E1551F">
              <w:rPr>
                <w:rFonts w:ascii="Arial" w:hAnsi="Arial" w:cs="Arial"/>
                <w:b/>
                <w:bCs/>
                <w:u w:val="single"/>
                <w:lang w:val="en-GB"/>
              </w:rPr>
              <w:t>b</w:t>
            </w:r>
            <w:r w:rsidRPr="000E7CC6">
              <w:rPr>
                <w:rFonts w:ascii="Arial" w:hAnsi="Arial" w:cs="Arial"/>
                <w:b/>
                <w:bCs/>
                <w:u w:val="single"/>
                <w:lang w:val="en-GB"/>
              </w:rPr>
              <w:t xml:space="preserve">) Annual Monitoring Report, </w:t>
            </w:r>
            <w:r w:rsidRPr="003344E3">
              <w:rPr>
                <w:rFonts w:ascii="Arial" w:hAnsi="Arial" w:cs="Arial"/>
                <w:b/>
                <w:bCs/>
                <w:u w:val="single"/>
                <w:lang w:val="en-GB"/>
              </w:rPr>
              <w:t xml:space="preserve">which contains its </w:t>
            </w:r>
            <w:r w:rsidRPr="003344E3">
              <w:rPr>
                <w:rFonts w:ascii="Arial" w:hAnsi="Arial" w:cs="Arial"/>
                <w:b/>
                <w:bCs/>
                <w:u w:val="single"/>
                <w:lang w:val="en-GB"/>
              </w:rPr>
              <w:lastRenderedPageBreak/>
              <w:t xml:space="preserve">accomplishments and work plan, </w:t>
            </w:r>
            <w:r>
              <w:rPr>
                <w:rFonts w:ascii="Arial" w:hAnsi="Arial" w:cs="Arial"/>
                <w:b/>
                <w:bCs/>
                <w:u w:val="single"/>
                <w:lang w:val="en-GB"/>
              </w:rPr>
              <w:t xml:space="preserve"> </w:t>
            </w:r>
            <w:r w:rsidRPr="000E7CC6">
              <w:rPr>
                <w:rFonts w:ascii="Arial" w:hAnsi="Arial" w:cs="Arial"/>
                <w:b/>
                <w:bCs/>
                <w:u w:val="single"/>
                <w:lang w:val="en-GB"/>
              </w:rPr>
              <w:t xml:space="preserve">within the first quarter of the succeeding year; </w:t>
            </w:r>
          </w:p>
          <w:p w14:paraId="6876470E" w14:textId="40E66F3D" w:rsidR="008819B2" w:rsidRPr="000912BE" w:rsidRDefault="008819B2" w:rsidP="008819B2">
            <w:pPr>
              <w:spacing w:after="0"/>
              <w:rPr>
                <w:rFonts w:ascii="Arial" w:hAnsi="Arial" w:cs="Arial"/>
                <w:lang w:val="en-GB"/>
              </w:rPr>
            </w:pPr>
            <w:r w:rsidRPr="00AC630B">
              <w:rPr>
                <w:rFonts w:ascii="Arial" w:hAnsi="Arial" w:cs="Arial"/>
                <w:b/>
                <w:bCs/>
                <w:u w:val="single"/>
                <w:lang w:val="en-GB"/>
              </w:rPr>
              <w:t>(</w:t>
            </w:r>
            <w:r w:rsidR="00304786">
              <w:rPr>
                <w:rFonts w:ascii="Arial" w:hAnsi="Arial" w:cs="Arial"/>
                <w:b/>
                <w:bCs/>
                <w:u w:val="single"/>
                <w:lang w:val="en-GB"/>
              </w:rPr>
              <w:t>c</w:t>
            </w:r>
            <w:r w:rsidRPr="00AC630B">
              <w:rPr>
                <w:rFonts w:ascii="Arial" w:hAnsi="Arial" w:cs="Arial"/>
                <w:b/>
                <w:bCs/>
                <w:u w:val="single"/>
                <w:lang w:val="en-GB"/>
              </w:rPr>
              <w:t>)</w:t>
            </w:r>
            <w:r w:rsidRPr="00AC630B">
              <w:rPr>
                <w:rFonts w:ascii="Arial" w:hAnsi="Arial" w:cs="Arial"/>
                <w:strike/>
                <w:lang w:val="en-GB"/>
              </w:rPr>
              <w:t xml:space="preserve"> </w:t>
            </w:r>
            <w:r w:rsidRPr="000912BE">
              <w:rPr>
                <w:rFonts w:ascii="Arial" w:hAnsi="Arial" w:cs="Arial"/>
                <w:strike/>
                <w:lang w:val="en-GB"/>
              </w:rPr>
              <w:t>(b)</w:t>
            </w:r>
            <w:r w:rsidRPr="000912BE">
              <w:rPr>
                <w:rFonts w:ascii="Arial" w:hAnsi="Arial" w:cs="Arial"/>
                <w:lang w:val="en-GB"/>
              </w:rPr>
              <w:t xml:space="preserve"> Quarterly Retail Market </w:t>
            </w:r>
            <w:r w:rsidRPr="0098149A">
              <w:rPr>
                <w:rFonts w:ascii="Arial" w:hAnsi="Arial" w:cs="Arial"/>
                <w:b/>
                <w:bCs/>
                <w:u w:val="single"/>
                <w:lang w:val="en-GB"/>
              </w:rPr>
              <w:t>Assessment</w:t>
            </w:r>
            <w:r>
              <w:rPr>
                <w:rFonts w:ascii="Arial" w:hAnsi="Arial" w:cs="Arial"/>
                <w:lang w:val="en-GB"/>
              </w:rPr>
              <w:t xml:space="preserve"> </w:t>
            </w:r>
            <w:r w:rsidRPr="000912BE">
              <w:rPr>
                <w:rFonts w:ascii="Arial" w:hAnsi="Arial" w:cs="Arial"/>
                <w:strike/>
                <w:lang w:val="en-GB"/>
              </w:rPr>
              <w:t>Monitoring</w:t>
            </w:r>
            <w:r w:rsidRPr="000912BE">
              <w:rPr>
                <w:rFonts w:ascii="Arial" w:hAnsi="Arial" w:cs="Arial"/>
                <w:lang w:val="en-GB"/>
              </w:rPr>
              <w:t xml:space="preserve"> Report, not later than one week after its approval; </w:t>
            </w:r>
          </w:p>
          <w:p w14:paraId="1C90D17C" w14:textId="67E50DC5" w:rsidR="008819B2" w:rsidRPr="000912BE" w:rsidRDefault="005F5AD7" w:rsidP="008819B2">
            <w:pPr>
              <w:spacing w:after="0"/>
              <w:rPr>
                <w:rFonts w:ascii="Arial" w:hAnsi="Arial" w:cs="Arial"/>
                <w:lang w:val="en-GB"/>
              </w:rPr>
            </w:pPr>
            <w:r w:rsidRPr="00524C13">
              <w:rPr>
                <w:rFonts w:ascii="Arial" w:hAnsi="Arial" w:cs="Arial"/>
                <w:b/>
                <w:bCs/>
                <w:u w:val="single"/>
                <w:lang w:val="en-GB"/>
              </w:rPr>
              <w:t>(d)</w:t>
            </w:r>
            <w:r w:rsidR="008819B2" w:rsidRPr="00524C13">
              <w:rPr>
                <w:rFonts w:ascii="Arial" w:hAnsi="Arial" w:cs="Arial"/>
                <w:strike/>
                <w:lang w:val="en-GB"/>
              </w:rPr>
              <w:t>(c)</w:t>
            </w:r>
            <w:r w:rsidR="008819B2" w:rsidRPr="000912BE">
              <w:rPr>
                <w:rFonts w:ascii="Arial" w:hAnsi="Arial" w:cs="Arial"/>
                <w:lang w:val="en-GB"/>
              </w:rPr>
              <w:t xml:space="preserve"> Annual Retail Market </w:t>
            </w:r>
            <w:r w:rsidR="008819B2" w:rsidRPr="0098149A">
              <w:rPr>
                <w:rFonts w:ascii="Arial" w:hAnsi="Arial" w:cs="Arial"/>
                <w:b/>
                <w:bCs/>
                <w:u w:val="single"/>
                <w:lang w:val="en-GB"/>
              </w:rPr>
              <w:t>Assessment</w:t>
            </w:r>
            <w:r w:rsidR="008819B2">
              <w:rPr>
                <w:rFonts w:ascii="Arial" w:hAnsi="Arial" w:cs="Arial"/>
                <w:lang w:val="en-GB"/>
              </w:rPr>
              <w:t xml:space="preserve"> </w:t>
            </w:r>
            <w:r w:rsidR="008819B2" w:rsidRPr="000912BE">
              <w:rPr>
                <w:rFonts w:ascii="Arial" w:hAnsi="Arial" w:cs="Arial"/>
                <w:strike/>
                <w:lang w:val="en-GB"/>
              </w:rPr>
              <w:t>Monitoring</w:t>
            </w:r>
            <w:r w:rsidR="008819B2" w:rsidRPr="000912BE">
              <w:rPr>
                <w:rFonts w:ascii="Arial" w:hAnsi="Arial" w:cs="Arial"/>
                <w:lang w:val="en-GB"/>
              </w:rPr>
              <w:t xml:space="preserve"> Report, within the first quarter of the succeeding year; </w:t>
            </w:r>
          </w:p>
          <w:p w14:paraId="7AC13D03" w14:textId="63463C9E" w:rsidR="008819B2" w:rsidRPr="000912BE" w:rsidRDefault="008819B2" w:rsidP="008819B2">
            <w:pPr>
              <w:spacing w:after="0"/>
              <w:rPr>
                <w:rFonts w:ascii="Arial" w:hAnsi="Arial" w:cs="Arial"/>
                <w:b/>
                <w:bCs/>
                <w:u w:val="single"/>
                <w:lang w:val="en-GB"/>
              </w:rPr>
            </w:pPr>
            <w:r w:rsidRPr="000912BE">
              <w:rPr>
                <w:rFonts w:ascii="Arial" w:hAnsi="Arial" w:cs="Arial"/>
                <w:b/>
                <w:bCs/>
                <w:u w:val="single"/>
                <w:lang w:val="en-GB"/>
              </w:rPr>
              <w:t>(</w:t>
            </w:r>
            <w:r w:rsidR="00D812A2">
              <w:rPr>
                <w:rFonts w:ascii="Arial" w:hAnsi="Arial" w:cs="Arial"/>
                <w:b/>
                <w:bCs/>
                <w:u w:val="single"/>
                <w:lang w:val="en-GB"/>
              </w:rPr>
              <w:t>e</w:t>
            </w:r>
            <w:r w:rsidRPr="000912BE">
              <w:rPr>
                <w:rFonts w:ascii="Arial" w:hAnsi="Arial" w:cs="Arial"/>
                <w:b/>
                <w:bCs/>
                <w:u w:val="single"/>
                <w:lang w:val="en-GB"/>
              </w:rPr>
              <w:t xml:space="preserve">) Quarterly Market </w:t>
            </w:r>
            <w:r w:rsidRPr="003E2146">
              <w:rPr>
                <w:rFonts w:ascii="Arial" w:hAnsi="Arial" w:cs="Arial"/>
                <w:b/>
                <w:bCs/>
                <w:u w:val="single"/>
                <w:lang w:val="en-GB"/>
              </w:rPr>
              <w:t xml:space="preserve">Assessment </w:t>
            </w:r>
            <w:r w:rsidRPr="000912BE">
              <w:rPr>
                <w:rFonts w:ascii="Arial" w:hAnsi="Arial" w:cs="Arial"/>
                <w:b/>
                <w:bCs/>
                <w:u w:val="single"/>
                <w:lang w:val="en-GB"/>
              </w:rPr>
              <w:t xml:space="preserve">Report, not later than one week after its approval; </w:t>
            </w:r>
          </w:p>
          <w:p w14:paraId="624E9A6B" w14:textId="189061DA" w:rsidR="008819B2" w:rsidRDefault="008819B2" w:rsidP="008819B2">
            <w:pPr>
              <w:spacing w:after="0"/>
              <w:rPr>
                <w:rFonts w:ascii="Arial" w:hAnsi="Arial" w:cs="Arial"/>
                <w:lang w:val="en-GB"/>
              </w:rPr>
            </w:pPr>
            <w:r w:rsidRPr="000912BE">
              <w:rPr>
                <w:rFonts w:ascii="Arial" w:hAnsi="Arial" w:cs="Arial"/>
                <w:b/>
                <w:bCs/>
                <w:u w:val="single"/>
                <w:lang w:val="en-GB"/>
              </w:rPr>
              <w:t>(</w:t>
            </w:r>
            <w:r w:rsidR="00D812A2">
              <w:rPr>
                <w:rFonts w:ascii="Arial" w:hAnsi="Arial" w:cs="Arial"/>
                <w:b/>
                <w:bCs/>
                <w:u w:val="single"/>
                <w:lang w:val="en-GB"/>
              </w:rPr>
              <w:t>f</w:t>
            </w:r>
            <w:r w:rsidRPr="000912BE">
              <w:rPr>
                <w:rFonts w:ascii="Arial" w:hAnsi="Arial" w:cs="Arial"/>
                <w:b/>
                <w:bCs/>
                <w:u w:val="single"/>
                <w:lang w:val="en-GB"/>
              </w:rPr>
              <w:t>)</w:t>
            </w:r>
            <w:r w:rsidRPr="003E2146">
              <w:rPr>
                <w:rFonts w:ascii="Arial" w:hAnsi="Arial" w:cs="Arial"/>
                <w:b/>
                <w:bCs/>
                <w:u w:val="single"/>
                <w:lang w:val="en-GB"/>
              </w:rPr>
              <w:t xml:space="preserve"> </w:t>
            </w:r>
            <w:r w:rsidRPr="000912BE">
              <w:rPr>
                <w:rFonts w:ascii="Arial" w:hAnsi="Arial" w:cs="Arial"/>
                <w:strike/>
                <w:lang w:val="en-GB"/>
              </w:rPr>
              <w:t>(d)</w:t>
            </w:r>
            <w:r w:rsidRPr="000912BE">
              <w:rPr>
                <w:rFonts w:ascii="Arial" w:hAnsi="Arial" w:cs="Arial"/>
                <w:lang w:val="en-GB"/>
              </w:rPr>
              <w:t xml:space="preserve"> Annual Market Assessment Report, within the </w:t>
            </w:r>
            <w:r w:rsidRPr="00B10FA0">
              <w:rPr>
                <w:rFonts w:ascii="Arial" w:hAnsi="Arial" w:cs="Arial"/>
                <w:b/>
                <w:bCs/>
                <w:u w:val="single"/>
                <w:lang w:val="en-GB"/>
              </w:rPr>
              <w:t>second</w:t>
            </w:r>
            <w:r>
              <w:rPr>
                <w:rFonts w:ascii="Arial" w:hAnsi="Arial" w:cs="Arial"/>
                <w:lang w:val="en-GB"/>
              </w:rPr>
              <w:t xml:space="preserve"> </w:t>
            </w:r>
            <w:r w:rsidRPr="000912BE">
              <w:rPr>
                <w:rFonts w:ascii="Arial" w:hAnsi="Arial" w:cs="Arial"/>
                <w:strike/>
                <w:lang w:val="en-GB"/>
              </w:rPr>
              <w:t>third</w:t>
            </w:r>
            <w:r w:rsidRPr="000912BE">
              <w:rPr>
                <w:rFonts w:ascii="Arial" w:hAnsi="Arial" w:cs="Arial"/>
                <w:lang w:val="en-GB"/>
              </w:rPr>
              <w:t xml:space="preserve"> quarter of the succeeding year; </w:t>
            </w:r>
            <w:r w:rsidRPr="000912BE">
              <w:rPr>
                <w:rFonts w:ascii="Arial" w:hAnsi="Arial" w:cs="Arial"/>
                <w:strike/>
                <w:lang w:val="en-GB"/>
              </w:rPr>
              <w:t>and</w:t>
            </w:r>
            <w:r w:rsidRPr="000912BE">
              <w:rPr>
                <w:rFonts w:ascii="Arial" w:hAnsi="Arial" w:cs="Arial"/>
                <w:lang w:val="en-GB"/>
              </w:rPr>
              <w:t xml:space="preserve"> </w:t>
            </w:r>
          </w:p>
          <w:p w14:paraId="7C86DE4C" w14:textId="7606A39C" w:rsidR="008819B2" w:rsidRDefault="008819B2" w:rsidP="008819B2">
            <w:pPr>
              <w:spacing w:after="0"/>
              <w:rPr>
                <w:rFonts w:ascii="Arial" w:hAnsi="Arial" w:cs="Arial"/>
                <w:b/>
                <w:bCs/>
                <w:u w:val="single"/>
                <w:lang w:val="en-GB"/>
              </w:rPr>
            </w:pPr>
            <w:r w:rsidRPr="000912BE">
              <w:rPr>
                <w:rFonts w:ascii="Arial" w:hAnsi="Arial" w:cs="Arial"/>
                <w:b/>
                <w:bCs/>
                <w:u w:val="single"/>
                <w:lang w:val="en-GB"/>
              </w:rPr>
              <w:t>(</w:t>
            </w:r>
            <w:r w:rsidR="00AF0923">
              <w:rPr>
                <w:rFonts w:ascii="Arial" w:hAnsi="Arial" w:cs="Arial"/>
                <w:b/>
                <w:bCs/>
                <w:u w:val="single"/>
                <w:lang w:val="en-GB"/>
              </w:rPr>
              <w:t>g</w:t>
            </w:r>
            <w:r w:rsidRPr="000912BE">
              <w:rPr>
                <w:rFonts w:ascii="Arial" w:hAnsi="Arial" w:cs="Arial"/>
                <w:b/>
                <w:bCs/>
                <w:u w:val="single"/>
                <w:lang w:val="en-GB"/>
              </w:rPr>
              <w:t xml:space="preserve">) Quarterly </w:t>
            </w:r>
            <w:r>
              <w:rPr>
                <w:rFonts w:ascii="Arial" w:hAnsi="Arial" w:cs="Arial"/>
                <w:b/>
                <w:bCs/>
                <w:u w:val="single"/>
                <w:lang w:val="en-GB"/>
              </w:rPr>
              <w:t xml:space="preserve">Over-riding Constraints </w:t>
            </w:r>
            <w:r w:rsidRPr="000912BE">
              <w:rPr>
                <w:rFonts w:ascii="Arial" w:hAnsi="Arial" w:cs="Arial"/>
                <w:b/>
                <w:bCs/>
                <w:u w:val="single"/>
                <w:lang w:val="en-GB"/>
              </w:rPr>
              <w:t xml:space="preserve">Report, not later than one week after its approval; </w:t>
            </w:r>
          </w:p>
          <w:p w14:paraId="5D0B0B3C" w14:textId="0C6E9B56" w:rsidR="008819B2" w:rsidRPr="00521ADE" w:rsidRDefault="008819B2" w:rsidP="008819B2">
            <w:pPr>
              <w:spacing w:after="0"/>
              <w:rPr>
                <w:rFonts w:ascii="Arial" w:hAnsi="Arial" w:cs="Arial"/>
                <w:b/>
                <w:bCs/>
                <w:u w:val="single"/>
                <w:lang w:val="en-GB"/>
              </w:rPr>
            </w:pPr>
            <w:r w:rsidRPr="000912BE">
              <w:rPr>
                <w:rFonts w:ascii="Arial" w:hAnsi="Arial" w:cs="Arial"/>
                <w:b/>
                <w:bCs/>
                <w:u w:val="single"/>
                <w:lang w:val="en-GB"/>
              </w:rPr>
              <w:t>(</w:t>
            </w:r>
            <w:r w:rsidR="00B741E5">
              <w:rPr>
                <w:rFonts w:ascii="Arial" w:hAnsi="Arial" w:cs="Arial"/>
                <w:b/>
                <w:bCs/>
                <w:u w:val="single"/>
                <w:lang w:val="en-GB"/>
              </w:rPr>
              <w:t>h</w:t>
            </w:r>
            <w:r w:rsidRPr="000912BE">
              <w:rPr>
                <w:rFonts w:ascii="Arial" w:hAnsi="Arial" w:cs="Arial"/>
                <w:b/>
                <w:bCs/>
                <w:u w:val="single"/>
                <w:lang w:val="en-GB"/>
              </w:rPr>
              <w:t>)</w:t>
            </w:r>
            <w:r w:rsidRPr="00521ADE">
              <w:rPr>
                <w:rFonts w:ascii="Arial" w:hAnsi="Arial" w:cs="Arial"/>
                <w:b/>
                <w:bCs/>
                <w:u w:val="single"/>
                <w:lang w:val="en-GB"/>
              </w:rPr>
              <w:t xml:space="preserve"> </w:t>
            </w:r>
            <w:r w:rsidRPr="000912BE">
              <w:rPr>
                <w:rFonts w:ascii="Arial" w:hAnsi="Arial" w:cs="Arial"/>
                <w:b/>
                <w:bCs/>
                <w:u w:val="single"/>
                <w:lang w:val="en-GB"/>
              </w:rPr>
              <w:t xml:space="preserve">Annual </w:t>
            </w:r>
            <w:r w:rsidRPr="00521ADE">
              <w:rPr>
                <w:rFonts w:ascii="Arial" w:hAnsi="Arial" w:cs="Arial"/>
                <w:b/>
                <w:bCs/>
                <w:u w:val="single"/>
                <w:lang w:val="en-GB"/>
              </w:rPr>
              <w:t xml:space="preserve">Over-riding Constraints </w:t>
            </w:r>
            <w:r w:rsidRPr="000912BE">
              <w:rPr>
                <w:rFonts w:ascii="Arial" w:hAnsi="Arial" w:cs="Arial"/>
                <w:b/>
                <w:bCs/>
                <w:u w:val="single"/>
                <w:lang w:val="en-GB"/>
              </w:rPr>
              <w:t xml:space="preserve">Report, within the third quarter of the succeeding year </w:t>
            </w:r>
          </w:p>
          <w:p w14:paraId="0BDC13AB" w14:textId="0BBADFEE" w:rsidR="008819B2" w:rsidRPr="00817A1F" w:rsidRDefault="008819B2" w:rsidP="008819B2">
            <w:pPr>
              <w:spacing w:after="0"/>
              <w:rPr>
                <w:rFonts w:ascii="Arial" w:hAnsi="Arial" w:cs="Arial"/>
                <w:lang w:val="en-GB"/>
              </w:rPr>
            </w:pPr>
            <w:r w:rsidRPr="000912BE">
              <w:rPr>
                <w:rFonts w:ascii="Arial" w:hAnsi="Arial" w:cs="Arial"/>
                <w:strike/>
                <w:lang w:val="en-GB"/>
              </w:rPr>
              <w:lastRenderedPageBreak/>
              <w:t>(e) Annual Report, which contains its accomplishments and work plan, within the first quarter of the succeeding year.</w:t>
            </w:r>
          </w:p>
        </w:tc>
        <w:tc>
          <w:tcPr>
            <w:tcW w:w="2520" w:type="dxa"/>
          </w:tcPr>
          <w:p w14:paraId="1B2D6CDA" w14:textId="77777777" w:rsidR="008819B2" w:rsidRDefault="008819B2" w:rsidP="008819B2">
            <w:pPr>
              <w:spacing w:after="0"/>
              <w:rPr>
                <w:rFonts w:ascii="Arial" w:hAnsi="Arial" w:cs="Arial"/>
                <w:lang w:val="en-GB"/>
              </w:rPr>
            </w:pPr>
            <w:r>
              <w:rPr>
                <w:rFonts w:ascii="Arial" w:hAnsi="Arial" w:cs="Arial"/>
                <w:lang w:val="en-GB"/>
              </w:rPr>
              <w:lastRenderedPageBreak/>
              <w:t xml:space="preserve">To reflect the existing timescale of the reports submitted and prepared by the Committee. </w:t>
            </w:r>
          </w:p>
          <w:p w14:paraId="38B5B44C" w14:textId="77777777" w:rsidR="008819B2" w:rsidRDefault="008819B2" w:rsidP="008819B2">
            <w:pPr>
              <w:spacing w:after="0"/>
              <w:rPr>
                <w:rFonts w:ascii="Arial" w:hAnsi="Arial" w:cs="Arial"/>
                <w:lang w:val="en-GB"/>
              </w:rPr>
            </w:pPr>
          </w:p>
          <w:p w14:paraId="14EB2EE9" w14:textId="2DD29DEE" w:rsidR="008819B2" w:rsidRDefault="008819B2" w:rsidP="008819B2">
            <w:pPr>
              <w:rPr>
                <w:rFonts w:ascii="Arial" w:hAnsi="Arial" w:cs="Arial"/>
              </w:rPr>
            </w:pPr>
            <w:r>
              <w:rPr>
                <w:rFonts w:ascii="Arial" w:hAnsi="Arial" w:cs="Arial"/>
                <w:lang w:val="en-GB"/>
              </w:rPr>
              <w:t xml:space="preserve">Renumbering. </w:t>
            </w:r>
          </w:p>
        </w:tc>
        <w:tc>
          <w:tcPr>
            <w:tcW w:w="2160" w:type="dxa"/>
          </w:tcPr>
          <w:p w14:paraId="1D73656E" w14:textId="77777777" w:rsidR="008819B2" w:rsidRPr="00867817" w:rsidRDefault="008819B2" w:rsidP="008819B2">
            <w:pPr>
              <w:spacing w:after="0" w:line="276" w:lineRule="auto"/>
              <w:rPr>
                <w:rFonts w:ascii="Arial" w:hAnsi="Arial" w:cs="Arial"/>
                <w:i/>
                <w:highlight w:val="yellow"/>
              </w:rPr>
            </w:pPr>
          </w:p>
        </w:tc>
        <w:tc>
          <w:tcPr>
            <w:tcW w:w="2250" w:type="dxa"/>
          </w:tcPr>
          <w:p w14:paraId="6F06FD0F" w14:textId="77777777" w:rsidR="008819B2" w:rsidRPr="00867817" w:rsidRDefault="008819B2" w:rsidP="008819B2">
            <w:pPr>
              <w:spacing w:after="0" w:line="276" w:lineRule="auto"/>
              <w:rPr>
                <w:rFonts w:ascii="Arial" w:hAnsi="Arial" w:cs="Arial"/>
                <w:i/>
                <w:highlight w:val="yellow"/>
              </w:rPr>
            </w:pPr>
          </w:p>
        </w:tc>
        <w:tc>
          <w:tcPr>
            <w:tcW w:w="1800" w:type="dxa"/>
          </w:tcPr>
          <w:p w14:paraId="7A2708F4" w14:textId="77777777" w:rsidR="008819B2" w:rsidRPr="00867817" w:rsidRDefault="008819B2" w:rsidP="008819B2">
            <w:pPr>
              <w:spacing w:after="0" w:line="276" w:lineRule="auto"/>
              <w:rPr>
                <w:rFonts w:ascii="Arial" w:hAnsi="Arial" w:cs="Arial"/>
                <w:i/>
                <w:highlight w:val="yellow"/>
              </w:rPr>
            </w:pPr>
          </w:p>
        </w:tc>
        <w:tc>
          <w:tcPr>
            <w:tcW w:w="1440" w:type="dxa"/>
          </w:tcPr>
          <w:p w14:paraId="468F770B" w14:textId="77777777" w:rsidR="008819B2" w:rsidRPr="00867817" w:rsidRDefault="008819B2" w:rsidP="008819B2">
            <w:pPr>
              <w:spacing w:after="0" w:line="276" w:lineRule="auto"/>
              <w:rPr>
                <w:rFonts w:ascii="Arial" w:hAnsi="Arial" w:cs="Arial"/>
                <w:i/>
                <w:highlight w:val="yellow"/>
              </w:rPr>
            </w:pPr>
          </w:p>
        </w:tc>
      </w:tr>
      <w:tr w:rsidR="00F30A82" w:rsidRPr="00867817" w14:paraId="1C880211" w14:textId="77777777" w:rsidTr="003978DB">
        <w:trPr>
          <w:trHeight w:val="908"/>
        </w:trPr>
        <w:tc>
          <w:tcPr>
            <w:tcW w:w="1435" w:type="dxa"/>
          </w:tcPr>
          <w:p w14:paraId="0B310743" w14:textId="77777777" w:rsidR="00F30A82" w:rsidRDefault="00F30A82" w:rsidP="00F30A82">
            <w:pPr>
              <w:spacing w:after="0" w:line="276" w:lineRule="auto"/>
              <w:rPr>
                <w:rFonts w:ascii="Arial" w:hAnsi="Arial" w:cs="Arial"/>
              </w:rPr>
            </w:pPr>
            <w:permStart w:id="156240279" w:edGrp="everyone" w:colFirst="5" w:colLast="5"/>
            <w:permStart w:id="1198679842" w:edGrp="everyone" w:colFirst="6" w:colLast="6"/>
            <w:permEnd w:id="1838897433"/>
            <w:permEnd w:id="971185498"/>
            <w:r>
              <w:rPr>
                <w:rFonts w:ascii="Arial" w:hAnsi="Arial" w:cs="Arial"/>
              </w:rPr>
              <w:lastRenderedPageBreak/>
              <w:t>Section</w:t>
            </w:r>
            <w:r w:rsidRPr="00867817">
              <w:rPr>
                <w:rFonts w:ascii="Arial" w:hAnsi="Arial" w:cs="Arial"/>
              </w:rPr>
              <w:t xml:space="preserve"> </w:t>
            </w:r>
            <w:r>
              <w:rPr>
                <w:rFonts w:ascii="Arial" w:hAnsi="Arial" w:cs="Arial"/>
              </w:rPr>
              <w:t>4</w:t>
            </w:r>
            <w:r w:rsidRPr="00867817">
              <w:rPr>
                <w:rFonts w:ascii="Arial" w:hAnsi="Arial" w:cs="Arial"/>
              </w:rPr>
              <w:t xml:space="preserve"> – </w:t>
            </w:r>
            <w:r>
              <w:rPr>
                <w:rFonts w:ascii="Arial" w:hAnsi="Arial" w:cs="Arial"/>
              </w:rPr>
              <w:t>Market Monitoring</w:t>
            </w:r>
          </w:p>
          <w:p w14:paraId="72F0522E" w14:textId="77777777" w:rsidR="00F30A82" w:rsidRDefault="00F30A82" w:rsidP="00F30A82">
            <w:pPr>
              <w:spacing w:after="0" w:line="276" w:lineRule="auto"/>
              <w:rPr>
                <w:rFonts w:ascii="Arial" w:hAnsi="Arial" w:cs="Arial"/>
              </w:rPr>
            </w:pPr>
          </w:p>
          <w:p w14:paraId="523A4728" w14:textId="088D9B70" w:rsidR="00F30A82" w:rsidRDefault="00F30A82" w:rsidP="00F30A82">
            <w:pPr>
              <w:spacing w:after="0" w:line="276" w:lineRule="auto"/>
              <w:rPr>
                <w:rFonts w:ascii="Arial" w:hAnsi="Arial" w:cs="Arial"/>
              </w:rPr>
            </w:pPr>
            <w:r>
              <w:rPr>
                <w:rFonts w:ascii="Arial" w:hAnsi="Arial" w:cs="Arial"/>
              </w:rPr>
              <w:t>4.3 – Periodic Monitoring by the Market Surveillance Committee</w:t>
            </w:r>
          </w:p>
        </w:tc>
        <w:tc>
          <w:tcPr>
            <w:tcW w:w="1440" w:type="dxa"/>
          </w:tcPr>
          <w:p w14:paraId="20C8A552" w14:textId="14372650" w:rsidR="00F30A82" w:rsidRDefault="00F30A82" w:rsidP="00F30A82">
            <w:pPr>
              <w:spacing w:after="0" w:line="276" w:lineRule="auto"/>
              <w:rPr>
                <w:rFonts w:ascii="Arial" w:hAnsi="Arial" w:cs="Arial"/>
                <w:bCs/>
              </w:rPr>
            </w:pPr>
            <w:r>
              <w:rPr>
                <w:rFonts w:ascii="Arial" w:hAnsi="Arial" w:cs="Arial"/>
                <w:bCs/>
              </w:rPr>
              <w:t>4.3.9</w:t>
            </w:r>
          </w:p>
        </w:tc>
        <w:tc>
          <w:tcPr>
            <w:tcW w:w="3240" w:type="dxa"/>
          </w:tcPr>
          <w:p w14:paraId="4C7B01D2" w14:textId="3B28B186" w:rsidR="00F30A82" w:rsidRPr="000912BE" w:rsidRDefault="00F30A82" w:rsidP="00F30A82">
            <w:pPr>
              <w:spacing w:after="0"/>
              <w:rPr>
                <w:rFonts w:ascii="Arial" w:hAnsi="Arial" w:cs="Arial"/>
                <w:lang w:val="en-GB"/>
              </w:rPr>
            </w:pPr>
            <w:r w:rsidRPr="005D5C97">
              <w:rPr>
                <w:rFonts w:ascii="Arial" w:hAnsi="Arial" w:cs="Arial"/>
                <w:lang w:val="en-GB"/>
              </w:rPr>
              <w:t xml:space="preserve">The </w:t>
            </w:r>
            <w:r w:rsidRPr="005D5C97">
              <w:rPr>
                <w:rFonts w:ascii="Arial" w:hAnsi="Arial" w:cs="Arial"/>
                <w:i/>
                <w:iCs/>
                <w:lang w:val="en-GB"/>
              </w:rPr>
              <w:t xml:space="preserve">Market Surveillance Committee </w:t>
            </w:r>
            <w:r w:rsidRPr="005D5C97">
              <w:rPr>
                <w:rFonts w:ascii="Arial" w:hAnsi="Arial" w:cs="Arial"/>
                <w:lang w:val="en-GB"/>
              </w:rPr>
              <w:t xml:space="preserve">shall transmit a copy of the Monthly Monitoring Report, Annual Market Assessment Report, Quarterly Retail Market Monitoring Report and Annual Retail Market Monitoring Report to the </w:t>
            </w:r>
            <w:r w:rsidRPr="005D5C97">
              <w:rPr>
                <w:rFonts w:ascii="Arial" w:hAnsi="Arial" w:cs="Arial"/>
                <w:i/>
                <w:iCs/>
                <w:lang w:val="en-GB"/>
              </w:rPr>
              <w:t xml:space="preserve">DOE </w:t>
            </w:r>
            <w:r w:rsidRPr="005D5C97">
              <w:rPr>
                <w:rFonts w:ascii="Arial" w:hAnsi="Arial" w:cs="Arial"/>
                <w:lang w:val="en-GB"/>
              </w:rPr>
              <w:t xml:space="preserve">and </w:t>
            </w:r>
            <w:r w:rsidRPr="005D5C97">
              <w:rPr>
                <w:rFonts w:ascii="Arial" w:hAnsi="Arial" w:cs="Arial"/>
                <w:i/>
                <w:iCs/>
                <w:lang w:val="en-GB"/>
              </w:rPr>
              <w:t>ERC</w:t>
            </w:r>
            <w:r w:rsidRPr="005D5C97">
              <w:rPr>
                <w:rFonts w:ascii="Arial" w:hAnsi="Arial" w:cs="Arial"/>
                <w:lang w:val="en-GB"/>
              </w:rPr>
              <w:t xml:space="preserve">. </w:t>
            </w:r>
          </w:p>
        </w:tc>
        <w:tc>
          <w:tcPr>
            <w:tcW w:w="3240" w:type="dxa"/>
          </w:tcPr>
          <w:p w14:paraId="2601B69F" w14:textId="232F2784" w:rsidR="00F30A82" w:rsidRPr="000912BE" w:rsidRDefault="00F30A82" w:rsidP="00F30A82">
            <w:pPr>
              <w:spacing w:after="0"/>
              <w:rPr>
                <w:rFonts w:ascii="Arial" w:hAnsi="Arial" w:cs="Arial"/>
                <w:lang w:val="en-GB"/>
              </w:rPr>
            </w:pPr>
            <w:r w:rsidRPr="005D5C97">
              <w:rPr>
                <w:rFonts w:ascii="Arial" w:hAnsi="Arial" w:cs="Arial"/>
                <w:lang w:val="en-GB"/>
              </w:rPr>
              <w:t xml:space="preserve">The </w:t>
            </w:r>
            <w:r w:rsidRPr="005D5C97">
              <w:rPr>
                <w:rFonts w:ascii="Arial" w:hAnsi="Arial" w:cs="Arial"/>
                <w:i/>
                <w:iCs/>
                <w:lang w:val="en-GB"/>
              </w:rPr>
              <w:t xml:space="preserve">Market Surveillance Committee </w:t>
            </w:r>
            <w:r w:rsidRPr="005D5C97">
              <w:rPr>
                <w:rFonts w:ascii="Arial" w:hAnsi="Arial" w:cs="Arial"/>
                <w:lang w:val="en-GB"/>
              </w:rPr>
              <w:t xml:space="preserve">shall transmit a copy of the </w:t>
            </w:r>
            <w:r w:rsidRPr="00111793">
              <w:rPr>
                <w:rFonts w:ascii="Arial" w:hAnsi="Arial" w:cs="Arial"/>
                <w:strike/>
                <w:lang w:val="en-GB"/>
              </w:rPr>
              <w:t>Monthly</w:t>
            </w:r>
            <w:r>
              <w:rPr>
                <w:rFonts w:ascii="Arial" w:hAnsi="Arial" w:cs="Arial"/>
                <w:lang w:val="en-GB"/>
              </w:rPr>
              <w:t xml:space="preserve"> </w:t>
            </w:r>
            <w:r>
              <w:rPr>
                <w:rFonts w:ascii="Arial" w:hAnsi="Arial" w:cs="Arial"/>
                <w:b/>
                <w:bCs/>
                <w:u w:val="single"/>
                <w:lang w:val="en-GB"/>
              </w:rPr>
              <w:t>Quarterly</w:t>
            </w:r>
            <w:r w:rsidRPr="00111793">
              <w:rPr>
                <w:rFonts w:ascii="Arial" w:hAnsi="Arial" w:cs="Arial"/>
                <w:lang w:val="en-GB"/>
              </w:rPr>
              <w:t xml:space="preserve"> </w:t>
            </w:r>
            <w:r w:rsidRPr="00136259">
              <w:rPr>
                <w:rFonts w:ascii="Arial" w:hAnsi="Arial" w:cs="Arial"/>
                <w:lang w:val="en-GB"/>
              </w:rPr>
              <w:t>Monitoring</w:t>
            </w:r>
            <w:r w:rsidRPr="005D5C97">
              <w:rPr>
                <w:rFonts w:ascii="Arial" w:hAnsi="Arial" w:cs="Arial"/>
                <w:lang w:val="en-GB"/>
              </w:rPr>
              <w:t xml:space="preserve"> Report, </w:t>
            </w:r>
            <w:r w:rsidRPr="00111793">
              <w:rPr>
                <w:rFonts w:ascii="Arial" w:hAnsi="Arial" w:cs="Arial"/>
                <w:b/>
                <w:bCs/>
                <w:u w:val="single"/>
                <w:lang w:val="en-GB"/>
              </w:rPr>
              <w:t>Quarterly and</w:t>
            </w:r>
            <w:r>
              <w:rPr>
                <w:rFonts w:ascii="Arial" w:hAnsi="Arial" w:cs="Arial"/>
                <w:lang w:val="en-GB"/>
              </w:rPr>
              <w:t xml:space="preserve"> </w:t>
            </w:r>
            <w:r w:rsidRPr="005D5C97">
              <w:rPr>
                <w:rFonts w:ascii="Arial" w:hAnsi="Arial" w:cs="Arial"/>
                <w:lang w:val="en-GB"/>
              </w:rPr>
              <w:t xml:space="preserve">Annual Market Assessment Report, Quarterly </w:t>
            </w:r>
            <w:r w:rsidRPr="00011E63">
              <w:rPr>
                <w:rFonts w:ascii="Arial" w:hAnsi="Arial" w:cs="Arial"/>
                <w:b/>
                <w:bCs/>
                <w:u w:val="single"/>
                <w:lang w:val="en-GB"/>
              </w:rPr>
              <w:t>and Annual</w:t>
            </w:r>
            <w:r>
              <w:rPr>
                <w:rFonts w:ascii="Arial" w:hAnsi="Arial" w:cs="Arial"/>
                <w:lang w:val="en-GB"/>
              </w:rPr>
              <w:t xml:space="preserve"> </w:t>
            </w:r>
            <w:r w:rsidRPr="005D5C97">
              <w:rPr>
                <w:rFonts w:ascii="Arial" w:hAnsi="Arial" w:cs="Arial"/>
                <w:lang w:val="en-GB"/>
              </w:rPr>
              <w:t xml:space="preserve">Retail Market </w:t>
            </w:r>
            <w:r w:rsidRPr="0098149A">
              <w:rPr>
                <w:rFonts w:ascii="Arial" w:hAnsi="Arial" w:cs="Arial"/>
                <w:b/>
                <w:bCs/>
                <w:u w:val="single"/>
                <w:lang w:val="en-GB"/>
              </w:rPr>
              <w:t>Assessment</w:t>
            </w:r>
            <w:r>
              <w:rPr>
                <w:rFonts w:ascii="Arial" w:hAnsi="Arial" w:cs="Arial"/>
                <w:lang w:val="en-GB"/>
              </w:rPr>
              <w:t xml:space="preserve"> </w:t>
            </w:r>
            <w:r w:rsidRPr="000912BE">
              <w:rPr>
                <w:rFonts w:ascii="Arial" w:hAnsi="Arial" w:cs="Arial"/>
                <w:strike/>
                <w:lang w:val="en-GB"/>
              </w:rPr>
              <w:t>Monitoring</w:t>
            </w:r>
            <w:r w:rsidRPr="000912BE">
              <w:rPr>
                <w:rFonts w:ascii="Arial" w:hAnsi="Arial" w:cs="Arial"/>
                <w:lang w:val="en-GB"/>
              </w:rPr>
              <w:t xml:space="preserve"> </w:t>
            </w:r>
            <w:r w:rsidRPr="005D5C97">
              <w:rPr>
                <w:rFonts w:ascii="Arial" w:hAnsi="Arial" w:cs="Arial"/>
                <w:lang w:val="en-GB"/>
              </w:rPr>
              <w:t xml:space="preserve">Report and </w:t>
            </w:r>
            <w:r w:rsidRPr="005D5C97">
              <w:rPr>
                <w:rFonts w:ascii="Arial" w:hAnsi="Arial" w:cs="Arial"/>
                <w:strike/>
                <w:lang w:val="en-GB"/>
              </w:rPr>
              <w:t>Annual Retail Market Monitoring Report</w:t>
            </w:r>
            <w:r w:rsidRPr="005D5C97">
              <w:rPr>
                <w:rFonts w:ascii="Arial" w:hAnsi="Arial" w:cs="Arial"/>
                <w:lang w:val="en-GB"/>
              </w:rPr>
              <w:t xml:space="preserve"> </w:t>
            </w:r>
            <w:r w:rsidRPr="00011E63">
              <w:rPr>
                <w:rFonts w:ascii="Arial" w:hAnsi="Arial" w:cs="Arial"/>
                <w:b/>
                <w:bCs/>
                <w:u w:val="single"/>
                <w:lang w:val="en-GB"/>
              </w:rPr>
              <w:t>Quarterly and Annual Over-riding Constraints Report</w:t>
            </w:r>
            <w:r>
              <w:rPr>
                <w:rFonts w:ascii="Arial" w:hAnsi="Arial" w:cs="Arial"/>
                <w:lang w:val="en-GB"/>
              </w:rPr>
              <w:t xml:space="preserve"> </w:t>
            </w:r>
            <w:r w:rsidRPr="005D5C97">
              <w:rPr>
                <w:rFonts w:ascii="Arial" w:hAnsi="Arial" w:cs="Arial"/>
                <w:lang w:val="en-GB"/>
              </w:rPr>
              <w:t xml:space="preserve">to the </w:t>
            </w:r>
            <w:r w:rsidRPr="005D5C97">
              <w:rPr>
                <w:rFonts w:ascii="Arial" w:hAnsi="Arial" w:cs="Arial"/>
                <w:i/>
                <w:iCs/>
                <w:lang w:val="en-GB"/>
              </w:rPr>
              <w:t xml:space="preserve">DOE </w:t>
            </w:r>
            <w:r w:rsidRPr="005D5C97">
              <w:rPr>
                <w:rFonts w:ascii="Arial" w:hAnsi="Arial" w:cs="Arial"/>
                <w:lang w:val="en-GB"/>
              </w:rPr>
              <w:t xml:space="preserve">and </w:t>
            </w:r>
            <w:r w:rsidRPr="005D5C97">
              <w:rPr>
                <w:rFonts w:ascii="Arial" w:hAnsi="Arial" w:cs="Arial"/>
                <w:i/>
                <w:iCs/>
                <w:lang w:val="en-GB"/>
              </w:rPr>
              <w:t>ERC</w:t>
            </w:r>
            <w:r w:rsidRPr="005D5C97">
              <w:rPr>
                <w:rFonts w:ascii="Arial" w:hAnsi="Arial" w:cs="Arial"/>
                <w:lang w:val="en-GB"/>
              </w:rPr>
              <w:t>.</w:t>
            </w:r>
          </w:p>
        </w:tc>
        <w:tc>
          <w:tcPr>
            <w:tcW w:w="2520" w:type="dxa"/>
          </w:tcPr>
          <w:p w14:paraId="630BB184" w14:textId="77777777" w:rsidR="00F30A82" w:rsidRDefault="00F30A82" w:rsidP="00F30A82">
            <w:pPr>
              <w:spacing w:after="0"/>
              <w:rPr>
                <w:rFonts w:ascii="Arial" w:hAnsi="Arial" w:cs="Arial"/>
                <w:lang w:val="en-GB"/>
              </w:rPr>
            </w:pPr>
            <w:r>
              <w:rPr>
                <w:rFonts w:ascii="Arial" w:hAnsi="Arial" w:cs="Arial"/>
                <w:lang w:val="en-GB"/>
              </w:rPr>
              <w:t xml:space="preserve">To reflect the existing timescale of the reports submitted and prepared by the Committee. </w:t>
            </w:r>
          </w:p>
          <w:p w14:paraId="52A6087E" w14:textId="77777777" w:rsidR="00F30A82" w:rsidRDefault="00F30A82" w:rsidP="00F30A82">
            <w:pPr>
              <w:spacing w:after="0"/>
              <w:rPr>
                <w:rFonts w:ascii="Arial" w:hAnsi="Arial" w:cs="Arial"/>
                <w:lang w:val="en-GB"/>
              </w:rPr>
            </w:pPr>
          </w:p>
          <w:p w14:paraId="2AC7C9BB" w14:textId="46A0A70F" w:rsidR="00F30A82" w:rsidRDefault="00F30A82" w:rsidP="00F30A82">
            <w:pPr>
              <w:spacing w:after="0"/>
              <w:rPr>
                <w:rFonts w:ascii="Arial" w:hAnsi="Arial" w:cs="Arial"/>
                <w:lang w:val="en-GB"/>
              </w:rPr>
            </w:pPr>
            <w:r>
              <w:rPr>
                <w:rFonts w:ascii="Arial" w:hAnsi="Arial" w:cs="Arial"/>
                <w:lang w:val="en-GB"/>
              </w:rPr>
              <w:t xml:space="preserve">Harmonization of the term / name of the reports for clarity. </w:t>
            </w:r>
          </w:p>
        </w:tc>
        <w:tc>
          <w:tcPr>
            <w:tcW w:w="2160" w:type="dxa"/>
          </w:tcPr>
          <w:p w14:paraId="4D92C7DA" w14:textId="77777777" w:rsidR="00F30A82" w:rsidRPr="00867817" w:rsidRDefault="00F30A82" w:rsidP="00F30A82">
            <w:pPr>
              <w:spacing w:after="0" w:line="276" w:lineRule="auto"/>
              <w:rPr>
                <w:rFonts w:ascii="Arial" w:hAnsi="Arial" w:cs="Arial"/>
                <w:i/>
                <w:highlight w:val="yellow"/>
              </w:rPr>
            </w:pPr>
          </w:p>
        </w:tc>
        <w:tc>
          <w:tcPr>
            <w:tcW w:w="2250" w:type="dxa"/>
          </w:tcPr>
          <w:p w14:paraId="1309C386" w14:textId="77777777" w:rsidR="00F30A82" w:rsidRPr="00867817" w:rsidRDefault="00F30A82" w:rsidP="00F30A82">
            <w:pPr>
              <w:spacing w:after="0" w:line="276" w:lineRule="auto"/>
              <w:rPr>
                <w:rFonts w:ascii="Arial" w:hAnsi="Arial" w:cs="Arial"/>
                <w:i/>
                <w:highlight w:val="yellow"/>
              </w:rPr>
            </w:pPr>
          </w:p>
        </w:tc>
        <w:tc>
          <w:tcPr>
            <w:tcW w:w="1800" w:type="dxa"/>
          </w:tcPr>
          <w:p w14:paraId="789EB089" w14:textId="77777777" w:rsidR="00F30A82" w:rsidRPr="00867817" w:rsidRDefault="00F30A82" w:rsidP="00F30A82">
            <w:pPr>
              <w:spacing w:after="0" w:line="276" w:lineRule="auto"/>
              <w:rPr>
                <w:rFonts w:ascii="Arial" w:hAnsi="Arial" w:cs="Arial"/>
                <w:i/>
                <w:highlight w:val="yellow"/>
              </w:rPr>
            </w:pPr>
          </w:p>
        </w:tc>
        <w:tc>
          <w:tcPr>
            <w:tcW w:w="1440" w:type="dxa"/>
          </w:tcPr>
          <w:p w14:paraId="7AE77532" w14:textId="77777777" w:rsidR="00F30A82" w:rsidRPr="00867817" w:rsidRDefault="00F30A82" w:rsidP="00F30A82">
            <w:pPr>
              <w:spacing w:after="0" w:line="276" w:lineRule="auto"/>
              <w:rPr>
                <w:rFonts w:ascii="Arial" w:hAnsi="Arial" w:cs="Arial"/>
                <w:i/>
                <w:highlight w:val="yellow"/>
              </w:rPr>
            </w:pPr>
          </w:p>
        </w:tc>
      </w:tr>
      <w:tr w:rsidR="00A6038F" w:rsidRPr="00867817" w14:paraId="569813DA" w14:textId="77777777" w:rsidTr="003978DB">
        <w:trPr>
          <w:trHeight w:val="908"/>
        </w:trPr>
        <w:tc>
          <w:tcPr>
            <w:tcW w:w="1435" w:type="dxa"/>
          </w:tcPr>
          <w:p w14:paraId="12853AA7" w14:textId="07034299" w:rsidR="00A6038F" w:rsidRDefault="00A6038F" w:rsidP="00A6038F">
            <w:pPr>
              <w:spacing w:after="0" w:line="276" w:lineRule="auto"/>
              <w:rPr>
                <w:rFonts w:ascii="Arial" w:hAnsi="Arial" w:cs="Arial"/>
              </w:rPr>
            </w:pPr>
            <w:permStart w:id="1801335703" w:edGrp="everyone" w:colFirst="5" w:colLast="5"/>
            <w:permStart w:id="1034502836" w:edGrp="everyone" w:colFirst="6" w:colLast="6"/>
            <w:permEnd w:id="156240279"/>
            <w:permEnd w:id="1198679842"/>
            <w:r>
              <w:rPr>
                <w:rFonts w:ascii="Arial" w:hAnsi="Arial" w:cs="Arial"/>
              </w:rPr>
              <w:t>Section</w:t>
            </w:r>
            <w:r w:rsidRPr="00867817">
              <w:rPr>
                <w:rFonts w:ascii="Arial" w:hAnsi="Arial" w:cs="Arial"/>
              </w:rPr>
              <w:t xml:space="preserve"> </w:t>
            </w:r>
            <w:r>
              <w:rPr>
                <w:rFonts w:ascii="Arial" w:hAnsi="Arial" w:cs="Arial"/>
              </w:rPr>
              <w:t>5</w:t>
            </w:r>
            <w:r w:rsidRPr="00867817">
              <w:rPr>
                <w:rFonts w:ascii="Arial" w:hAnsi="Arial" w:cs="Arial"/>
              </w:rPr>
              <w:t xml:space="preserve"> – </w:t>
            </w:r>
            <w:r>
              <w:rPr>
                <w:rFonts w:ascii="Arial" w:hAnsi="Arial" w:cs="Arial"/>
              </w:rPr>
              <w:t>Other Review Functions</w:t>
            </w:r>
          </w:p>
        </w:tc>
        <w:tc>
          <w:tcPr>
            <w:tcW w:w="1440" w:type="dxa"/>
          </w:tcPr>
          <w:p w14:paraId="1C27E253" w14:textId="6DA3238A" w:rsidR="00A6038F" w:rsidRDefault="00A6038F" w:rsidP="00A6038F">
            <w:pPr>
              <w:spacing w:after="0" w:line="276" w:lineRule="auto"/>
              <w:rPr>
                <w:rFonts w:ascii="Arial" w:hAnsi="Arial" w:cs="Arial"/>
                <w:bCs/>
              </w:rPr>
            </w:pPr>
          </w:p>
        </w:tc>
        <w:tc>
          <w:tcPr>
            <w:tcW w:w="3240" w:type="dxa"/>
          </w:tcPr>
          <w:p w14:paraId="412252D5" w14:textId="6750EAAB" w:rsidR="00A6038F" w:rsidRPr="007D3219" w:rsidRDefault="00A6038F" w:rsidP="00A6038F">
            <w:pPr>
              <w:spacing w:after="0"/>
              <w:rPr>
                <w:rFonts w:ascii="Arial" w:hAnsi="Arial" w:cs="Arial"/>
                <w:b/>
                <w:bCs/>
                <w:lang w:val="en-GB"/>
              </w:rPr>
            </w:pPr>
            <w:r>
              <w:rPr>
                <w:rFonts w:ascii="Arial" w:hAnsi="Arial" w:cs="Arial"/>
                <w:b/>
                <w:bCs/>
                <w:lang w:val="en-GB"/>
              </w:rPr>
              <w:t>(NEW)</w:t>
            </w:r>
          </w:p>
        </w:tc>
        <w:tc>
          <w:tcPr>
            <w:tcW w:w="3240" w:type="dxa"/>
          </w:tcPr>
          <w:p w14:paraId="7F18F2A3" w14:textId="77777777" w:rsidR="00A6038F" w:rsidRPr="00E81E33" w:rsidRDefault="00A6038F" w:rsidP="00A6038F">
            <w:pPr>
              <w:spacing w:after="0"/>
              <w:rPr>
                <w:rFonts w:ascii="Arial" w:hAnsi="Arial" w:cs="Arial"/>
                <w:b/>
                <w:bCs/>
                <w:i/>
                <w:iCs/>
                <w:u w:val="single"/>
                <w:lang w:val="en-GB"/>
              </w:rPr>
            </w:pPr>
            <w:r w:rsidRPr="00E81E33">
              <w:rPr>
                <w:rFonts w:ascii="Arial" w:hAnsi="Arial" w:cs="Arial"/>
                <w:b/>
                <w:bCs/>
                <w:i/>
                <w:iCs/>
                <w:u w:val="single"/>
                <w:lang w:val="en-GB"/>
              </w:rPr>
              <w:t>5.6 Review of the Proposed Amendments to the WESM Penalty Manual</w:t>
            </w:r>
          </w:p>
          <w:p w14:paraId="7B2153AB" w14:textId="77777777" w:rsidR="00A6038F" w:rsidRPr="00E81E33" w:rsidRDefault="00A6038F" w:rsidP="00A6038F">
            <w:pPr>
              <w:spacing w:after="0"/>
              <w:rPr>
                <w:rFonts w:ascii="Arial" w:hAnsi="Arial" w:cs="Arial"/>
                <w:b/>
                <w:bCs/>
                <w:i/>
                <w:iCs/>
                <w:u w:val="single"/>
                <w:lang w:val="en-GB"/>
              </w:rPr>
            </w:pPr>
          </w:p>
          <w:p w14:paraId="4893BC15" w14:textId="77777777" w:rsidR="00A6038F" w:rsidRPr="00CD3621" w:rsidRDefault="00A6038F" w:rsidP="00A6038F">
            <w:pPr>
              <w:spacing w:after="0"/>
              <w:rPr>
                <w:rFonts w:ascii="Arial" w:hAnsi="Arial" w:cs="Arial"/>
                <w:b/>
                <w:bCs/>
                <w:i/>
                <w:iCs/>
                <w:u w:val="single"/>
                <w:lang w:val="en-GB"/>
              </w:rPr>
            </w:pPr>
            <w:r w:rsidRPr="00CD3621">
              <w:rPr>
                <w:rFonts w:ascii="Arial" w:hAnsi="Arial" w:cs="Arial"/>
                <w:b/>
                <w:bCs/>
                <w:i/>
                <w:iCs/>
                <w:u w:val="single"/>
                <w:lang w:val="en-GB"/>
              </w:rPr>
              <w:t xml:space="preserve">5.6.1 The proposals shall be submitted to the Market Surveillance Committee, through the WESM Governance Committee Secretariat, who shall check </w:t>
            </w:r>
            <w:r w:rsidRPr="00CD3621">
              <w:rPr>
                <w:rFonts w:ascii="Arial" w:hAnsi="Arial" w:cs="Arial"/>
                <w:b/>
                <w:bCs/>
                <w:i/>
                <w:iCs/>
                <w:u w:val="single"/>
                <w:lang w:val="en-GB"/>
              </w:rPr>
              <w:lastRenderedPageBreak/>
              <w:t xml:space="preserve">for the completeness of the proposal and its compliance with the formal requirements set forth in Section 7.1.4 of the WESM Penalty Manual. Only proposals which are made in the prescribed form shall be accepted and considered as submitted. </w:t>
            </w:r>
          </w:p>
          <w:p w14:paraId="66A3604C" w14:textId="77777777" w:rsidR="00A6038F" w:rsidRPr="00CD3621" w:rsidRDefault="00A6038F" w:rsidP="00A6038F">
            <w:pPr>
              <w:spacing w:after="0"/>
              <w:rPr>
                <w:rFonts w:ascii="Arial" w:hAnsi="Arial" w:cs="Arial"/>
                <w:b/>
                <w:bCs/>
                <w:i/>
                <w:iCs/>
                <w:u w:val="single"/>
                <w:lang w:val="en-GB"/>
              </w:rPr>
            </w:pPr>
          </w:p>
          <w:p w14:paraId="24B22851" w14:textId="77777777" w:rsidR="00A6038F" w:rsidRPr="00CD3621" w:rsidRDefault="00A6038F" w:rsidP="00A6038F">
            <w:pPr>
              <w:spacing w:after="0"/>
              <w:rPr>
                <w:rFonts w:ascii="Arial" w:hAnsi="Arial" w:cs="Arial"/>
                <w:b/>
                <w:bCs/>
                <w:i/>
                <w:iCs/>
                <w:u w:val="single"/>
                <w:lang w:val="en-GB"/>
              </w:rPr>
            </w:pPr>
            <w:r w:rsidRPr="00CD3621">
              <w:rPr>
                <w:rFonts w:ascii="Arial" w:hAnsi="Arial" w:cs="Arial"/>
                <w:b/>
                <w:bCs/>
                <w:i/>
                <w:iCs/>
                <w:u w:val="single"/>
                <w:lang w:val="en-GB"/>
              </w:rPr>
              <w:t xml:space="preserve">5.6.2 Complete proposals shall be given due course and shall be forwarded to the Market Surveillance Committee for consideration within five (5) working days from receipt of complete proposal. </w:t>
            </w:r>
          </w:p>
          <w:p w14:paraId="61C163B2" w14:textId="77777777" w:rsidR="00A6038F" w:rsidRPr="00CD3621" w:rsidRDefault="00A6038F" w:rsidP="00A6038F">
            <w:pPr>
              <w:spacing w:after="0"/>
              <w:rPr>
                <w:rFonts w:ascii="Arial" w:hAnsi="Arial" w:cs="Arial"/>
                <w:b/>
                <w:bCs/>
                <w:i/>
                <w:iCs/>
                <w:u w:val="single"/>
                <w:lang w:val="en-GB"/>
              </w:rPr>
            </w:pPr>
          </w:p>
          <w:p w14:paraId="531A8D50" w14:textId="77777777" w:rsidR="00A6038F" w:rsidRPr="00CD3621" w:rsidRDefault="00A6038F" w:rsidP="00A6038F">
            <w:pPr>
              <w:spacing w:after="0"/>
              <w:rPr>
                <w:rFonts w:ascii="Arial" w:hAnsi="Arial" w:cs="Arial"/>
                <w:b/>
                <w:bCs/>
                <w:i/>
                <w:iCs/>
                <w:u w:val="single"/>
                <w:lang w:val="en-GB"/>
              </w:rPr>
            </w:pPr>
            <w:r w:rsidRPr="00CD3621">
              <w:rPr>
                <w:rFonts w:ascii="Arial" w:hAnsi="Arial" w:cs="Arial"/>
                <w:b/>
                <w:bCs/>
                <w:i/>
                <w:iCs/>
                <w:u w:val="single"/>
                <w:lang w:val="en-GB"/>
              </w:rPr>
              <w:t xml:space="preserve">5.6.3 Incomplete proposals or those which do not comply with the formal requirements shall be denied due course, and the WESM Governance Committee Secretariat shall notify the proponent of the denial citing the grounds </w:t>
            </w:r>
            <w:r w:rsidRPr="00CD3621">
              <w:rPr>
                <w:rFonts w:ascii="Arial" w:hAnsi="Arial" w:cs="Arial"/>
                <w:b/>
                <w:bCs/>
                <w:i/>
                <w:iCs/>
                <w:u w:val="single"/>
                <w:lang w:val="en-GB"/>
              </w:rPr>
              <w:lastRenderedPageBreak/>
              <w:t>therefor. The proponent may resubmit the proposal and comply with the formal requirements.</w:t>
            </w:r>
          </w:p>
          <w:p w14:paraId="3CAC143F" w14:textId="77777777" w:rsidR="00A6038F" w:rsidRPr="00CD3621" w:rsidRDefault="00A6038F" w:rsidP="00A6038F">
            <w:pPr>
              <w:spacing w:after="0"/>
              <w:rPr>
                <w:rFonts w:ascii="Arial" w:hAnsi="Arial" w:cs="Arial"/>
                <w:b/>
                <w:bCs/>
                <w:i/>
                <w:iCs/>
                <w:u w:val="single"/>
                <w:lang w:val="en-GB"/>
              </w:rPr>
            </w:pPr>
          </w:p>
          <w:p w14:paraId="30919B17" w14:textId="77777777" w:rsidR="00A6038F" w:rsidRDefault="00A6038F" w:rsidP="00A6038F">
            <w:pPr>
              <w:spacing w:after="0"/>
              <w:rPr>
                <w:rFonts w:ascii="Arial" w:hAnsi="Arial" w:cs="Arial"/>
                <w:b/>
                <w:bCs/>
                <w:i/>
                <w:iCs/>
                <w:u w:val="single"/>
                <w:lang w:val="en-GB"/>
              </w:rPr>
            </w:pPr>
            <w:r w:rsidRPr="00CD3621">
              <w:rPr>
                <w:rFonts w:ascii="Arial" w:hAnsi="Arial" w:cs="Arial"/>
                <w:b/>
                <w:bCs/>
                <w:i/>
                <w:iCs/>
                <w:u w:val="single"/>
                <w:lang w:val="en-GB"/>
              </w:rPr>
              <w:t>5.6.4 Upon endorsement by the WESM Governance Committee Secretariat,</w:t>
            </w:r>
            <w:r>
              <w:rPr>
                <w:rFonts w:ascii="Arial" w:hAnsi="Arial" w:cs="Arial"/>
                <w:b/>
                <w:bCs/>
                <w:i/>
                <w:iCs/>
                <w:u w:val="single"/>
                <w:lang w:val="en-GB"/>
              </w:rPr>
              <w:t xml:space="preserve"> </w:t>
            </w:r>
          </w:p>
          <w:p w14:paraId="5CF791E7" w14:textId="77777777" w:rsidR="00A6038F" w:rsidRDefault="00A6038F" w:rsidP="00A6038F">
            <w:pPr>
              <w:spacing w:after="0"/>
              <w:rPr>
                <w:rFonts w:ascii="Arial" w:hAnsi="Arial" w:cs="Arial"/>
                <w:b/>
                <w:bCs/>
                <w:i/>
                <w:iCs/>
                <w:u w:val="single"/>
                <w:lang w:val="en-GB"/>
              </w:rPr>
            </w:pPr>
          </w:p>
          <w:p w14:paraId="20A52EE0" w14:textId="77777777" w:rsidR="00A6038F" w:rsidRPr="00E81E33" w:rsidRDefault="00A6038F" w:rsidP="00A6038F">
            <w:pPr>
              <w:spacing w:after="0"/>
              <w:rPr>
                <w:rFonts w:ascii="Arial" w:hAnsi="Arial" w:cs="Arial"/>
                <w:b/>
                <w:bCs/>
                <w:i/>
                <w:iCs/>
                <w:u w:val="single"/>
                <w:lang w:val="en-GB"/>
              </w:rPr>
            </w:pPr>
            <w:r>
              <w:rPr>
                <w:rFonts w:ascii="Arial" w:hAnsi="Arial" w:cs="Arial"/>
                <w:b/>
                <w:bCs/>
                <w:i/>
                <w:iCs/>
                <w:u w:val="single"/>
                <w:lang w:val="en-GB"/>
              </w:rPr>
              <w:t xml:space="preserve">(a) </w:t>
            </w:r>
            <w:r w:rsidRPr="00E81E33">
              <w:rPr>
                <w:rFonts w:ascii="Arial" w:hAnsi="Arial" w:cs="Arial"/>
                <w:b/>
                <w:bCs/>
                <w:i/>
                <w:iCs/>
                <w:u w:val="single"/>
                <w:lang w:val="en-GB"/>
              </w:rPr>
              <w:t xml:space="preserve">the Market Surveillance Committee shall give due course to the proposal in the next Committee meeting. </w:t>
            </w:r>
          </w:p>
          <w:p w14:paraId="7C0406B0" w14:textId="77777777" w:rsidR="00A6038F" w:rsidRPr="00E81E33" w:rsidRDefault="00A6038F" w:rsidP="00A6038F">
            <w:pPr>
              <w:spacing w:after="0"/>
              <w:rPr>
                <w:rFonts w:ascii="Arial" w:hAnsi="Arial" w:cs="Arial"/>
                <w:b/>
                <w:bCs/>
                <w:i/>
                <w:iCs/>
                <w:u w:val="single"/>
                <w:lang w:val="en-GB"/>
              </w:rPr>
            </w:pPr>
          </w:p>
          <w:p w14:paraId="41817A6F" w14:textId="77777777" w:rsidR="00A6038F" w:rsidRPr="00E81E33" w:rsidRDefault="00A6038F" w:rsidP="00A6038F">
            <w:pPr>
              <w:spacing w:after="0"/>
              <w:rPr>
                <w:rFonts w:ascii="Arial" w:hAnsi="Arial" w:cs="Arial"/>
                <w:b/>
                <w:bCs/>
                <w:i/>
                <w:iCs/>
                <w:u w:val="single"/>
                <w:lang w:val="en-GB"/>
              </w:rPr>
            </w:pPr>
            <w:r w:rsidRPr="00E81E33">
              <w:rPr>
                <w:rFonts w:ascii="Arial" w:hAnsi="Arial" w:cs="Arial"/>
                <w:b/>
                <w:bCs/>
                <w:i/>
                <w:iCs/>
                <w:u w:val="single"/>
                <w:lang w:val="en-GB"/>
              </w:rPr>
              <w:t xml:space="preserve">b) </w:t>
            </w:r>
            <w:r>
              <w:rPr>
                <w:rFonts w:ascii="Arial" w:hAnsi="Arial" w:cs="Arial"/>
                <w:b/>
                <w:bCs/>
                <w:i/>
                <w:iCs/>
                <w:u w:val="single"/>
                <w:lang w:val="en-GB"/>
              </w:rPr>
              <w:t>i</w:t>
            </w:r>
            <w:r w:rsidRPr="00E81E33">
              <w:rPr>
                <w:rFonts w:ascii="Arial" w:hAnsi="Arial" w:cs="Arial"/>
                <w:b/>
                <w:bCs/>
                <w:i/>
                <w:iCs/>
                <w:u w:val="single"/>
                <w:lang w:val="en-GB"/>
              </w:rPr>
              <w:t>f the Market Surveillance Committee finds that the proposal does not satisfy the criteria</w:t>
            </w:r>
            <w:r>
              <w:rPr>
                <w:rFonts w:ascii="Arial" w:hAnsi="Arial" w:cs="Arial"/>
                <w:b/>
                <w:bCs/>
                <w:i/>
                <w:iCs/>
                <w:u w:val="single"/>
                <w:lang w:val="en-GB"/>
              </w:rPr>
              <w:t xml:space="preserve"> as prescribed in Sections 7.1.2 of the WESM Penalty Manual</w:t>
            </w:r>
            <w:r w:rsidRPr="00E81E33">
              <w:rPr>
                <w:rFonts w:ascii="Arial" w:hAnsi="Arial" w:cs="Arial"/>
                <w:b/>
                <w:bCs/>
                <w:i/>
                <w:iCs/>
                <w:u w:val="single"/>
                <w:lang w:val="en-GB"/>
              </w:rPr>
              <w:t>, it shall notify the proponent within ten (10) working days of its decision and the reasons therefor.</w:t>
            </w:r>
          </w:p>
          <w:p w14:paraId="1F42CEC4" w14:textId="77777777" w:rsidR="00A6038F" w:rsidRPr="00E81E33" w:rsidRDefault="00A6038F" w:rsidP="00A6038F">
            <w:pPr>
              <w:spacing w:after="0"/>
              <w:rPr>
                <w:rFonts w:ascii="Arial" w:hAnsi="Arial" w:cs="Arial"/>
                <w:b/>
                <w:bCs/>
                <w:i/>
                <w:iCs/>
                <w:u w:val="single"/>
                <w:lang w:val="en-GB"/>
              </w:rPr>
            </w:pPr>
          </w:p>
          <w:p w14:paraId="6102F1E5" w14:textId="77777777" w:rsidR="00A6038F" w:rsidRPr="00E81E33" w:rsidRDefault="00A6038F" w:rsidP="00A6038F">
            <w:pPr>
              <w:spacing w:after="0"/>
              <w:rPr>
                <w:rFonts w:ascii="Arial" w:hAnsi="Arial" w:cs="Arial"/>
                <w:b/>
                <w:bCs/>
                <w:i/>
                <w:iCs/>
                <w:u w:val="single"/>
                <w:lang w:val="en-GB"/>
              </w:rPr>
            </w:pPr>
            <w:r w:rsidRPr="00E81E33">
              <w:rPr>
                <w:rFonts w:ascii="Arial" w:hAnsi="Arial" w:cs="Arial"/>
                <w:b/>
                <w:bCs/>
                <w:i/>
                <w:iCs/>
                <w:u w:val="single"/>
                <w:lang w:val="en-GB"/>
              </w:rPr>
              <w:t xml:space="preserve">c) </w:t>
            </w:r>
            <w:r>
              <w:rPr>
                <w:rFonts w:ascii="Arial" w:hAnsi="Arial" w:cs="Arial"/>
                <w:b/>
                <w:bCs/>
                <w:i/>
                <w:iCs/>
                <w:u w:val="single"/>
                <w:lang w:val="en-GB"/>
              </w:rPr>
              <w:t>i</w:t>
            </w:r>
            <w:r w:rsidRPr="00E81E33">
              <w:rPr>
                <w:rFonts w:ascii="Arial" w:hAnsi="Arial" w:cs="Arial"/>
                <w:b/>
                <w:bCs/>
                <w:i/>
                <w:iCs/>
                <w:u w:val="single"/>
                <w:lang w:val="en-GB"/>
              </w:rPr>
              <w:t xml:space="preserve">f the Market Surveillance Committee determines that the proposal satisfies the </w:t>
            </w:r>
            <w:r w:rsidRPr="00E81E33">
              <w:rPr>
                <w:rFonts w:ascii="Arial" w:hAnsi="Arial" w:cs="Arial"/>
                <w:b/>
                <w:bCs/>
                <w:i/>
                <w:iCs/>
                <w:u w:val="single"/>
                <w:lang w:val="en-GB"/>
              </w:rPr>
              <w:lastRenderedPageBreak/>
              <w:t>criteria</w:t>
            </w:r>
            <w:r>
              <w:rPr>
                <w:rFonts w:ascii="Arial" w:hAnsi="Arial" w:cs="Arial"/>
                <w:b/>
                <w:bCs/>
                <w:i/>
                <w:iCs/>
                <w:u w:val="single"/>
                <w:lang w:val="en-GB"/>
              </w:rPr>
              <w:t xml:space="preserve"> as prescribed in Section 7.1.2 and 7.1.3 of the WESM Penalty Manual</w:t>
            </w:r>
            <w:r w:rsidRPr="00E81E33">
              <w:rPr>
                <w:rFonts w:ascii="Arial" w:hAnsi="Arial" w:cs="Arial"/>
                <w:b/>
                <w:bCs/>
                <w:i/>
                <w:iCs/>
                <w:u w:val="single"/>
                <w:lang w:val="en-GB"/>
              </w:rPr>
              <w:t>, it shall notify the proponent of the proposal and proceed to evaluate the proposal in the manner set forth in this Market Manual.</w:t>
            </w:r>
          </w:p>
          <w:p w14:paraId="4906BCFA" w14:textId="77777777" w:rsidR="00A6038F" w:rsidRPr="00E81E33" w:rsidRDefault="00A6038F" w:rsidP="00A6038F">
            <w:pPr>
              <w:spacing w:after="0"/>
              <w:rPr>
                <w:rFonts w:ascii="Arial" w:hAnsi="Arial" w:cs="Arial"/>
                <w:b/>
                <w:bCs/>
                <w:i/>
                <w:iCs/>
                <w:u w:val="single"/>
                <w:lang w:val="en-GB"/>
              </w:rPr>
            </w:pPr>
          </w:p>
          <w:p w14:paraId="228C940B" w14:textId="77777777" w:rsidR="00A6038F" w:rsidRPr="00E81E33" w:rsidRDefault="00A6038F" w:rsidP="00A6038F">
            <w:pPr>
              <w:spacing w:after="0"/>
              <w:rPr>
                <w:rFonts w:ascii="Arial" w:hAnsi="Arial" w:cs="Arial"/>
                <w:b/>
                <w:bCs/>
                <w:i/>
                <w:iCs/>
                <w:u w:val="single"/>
                <w:lang w:val="en-GB"/>
              </w:rPr>
            </w:pPr>
            <w:r w:rsidRPr="00E81E33">
              <w:rPr>
                <w:rFonts w:ascii="Arial" w:hAnsi="Arial" w:cs="Arial"/>
                <w:b/>
                <w:bCs/>
                <w:i/>
                <w:iCs/>
                <w:u w:val="single"/>
                <w:lang w:val="en-GB"/>
              </w:rPr>
              <w:t>5.6.</w:t>
            </w:r>
            <w:r w:rsidRPr="00CD3621">
              <w:rPr>
                <w:rFonts w:ascii="Arial" w:hAnsi="Arial" w:cs="Arial"/>
                <w:b/>
                <w:bCs/>
                <w:i/>
                <w:iCs/>
                <w:u w:val="single"/>
                <w:lang w:val="en-GB"/>
              </w:rPr>
              <w:t>5</w:t>
            </w:r>
            <w:r w:rsidRPr="00E81E33">
              <w:rPr>
                <w:rFonts w:ascii="Arial" w:hAnsi="Arial" w:cs="Arial"/>
                <w:b/>
                <w:bCs/>
                <w:i/>
                <w:iCs/>
                <w:u w:val="single"/>
                <w:lang w:val="en-GB"/>
              </w:rPr>
              <w:t xml:space="preserve"> Consultation to Other Committees and </w:t>
            </w:r>
            <w:r>
              <w:rPr>
                <w:rFonts w:ascii="Arial" w:hAnsi="Arial" w:cs="Arial"/>
                <w:b/>
                <w:bCs/>
                <w:i/>
                <w:iCs/>
                <w:u w:val="single"/>
                <w:lang w:val="en-GB"/>
              </w:rPr>
              <w:t>Entities</w:t>
            </w:r>
          </w:p>
          <w:p w14:paraId="06183FF1" w14:textId="77777777" w:rsidR="00A6038F" w:rsidRPr="00E81E33" w:rsidRDefault="00A6038F" w:rsidP="00A6038F">
            <w:pPr>
              <w:spacing w:after="0"/>
              <w:rPr>
                <w:rFonts w:ascii="Arial" w:hAnsi="Arial" w:cs="Arial"/>
                <w:b/>
                <w:bCs/>
                <w:i/>
                <w:iCs/>
                <w:u w:val="single"/>
                <w:lang w:val="en-GB"/>
              </w:rPr>
            </w:pPr>
          </w:p>
          <w:p w14:paraId="6B59C123" w14:textId="77777777" w:rsidR="00A6038F" w:rsidRPr="002F0AE2" w:rsidRDefault="00A6038F" w:rsidP="00A6038F">
            <w:pPr>
              <w:spacing w:after="0"/>
              <w:rPr>
                <w:rFonts w:ascii="Arial" w:hAnsi="Arial" w:cs="Arial"/>
                <w:b/>
                <w:bCs/>
                <w:i/>
                <w:iCs/>
                <w:u w:val="single"/>
                <w:lang w:val="en-GB"/>
              </w:rPr>
            </w:pPr>
            <w:r w:rsidRPr="00E81E33">
              <w:rPr>
                <w:rFonts w:ascii="Arial" w:hAnsi="Arial" w:cs="Arial"/>
                <w:b/>
                <w:bCs/>
                <w:i/>
                <w:iCs/>
                <w:u w:val="single"/>
                <w:lang w:val="en-GB"/>
              </w:rPr>
              <w:t xml:space="preserve">a) </w:t>
            </w:r>
            <w:r>
              <w:rPr>
                <w:rFonts w:ascii="Arial" w:hAnsi="Arial" w:cs="Arial"/>
                <w:b/>
                <w:bCs/>
                <w:i/>
                <w:iCs/>
                <w:u w:val="single"/>
                <w:lang w:val="en-GB"/>
              </w:rPr>
              <w:t>T</w:t>
            </w:r>
            <w:r w:rsidRPr="002F0AE2">
              <w:rPr>
                <w:rFonts w:ascii="Arial" w:hAnsi="Arial" w:cs="Arial"/>
                <w:b/>
                <w:bCs/>
                <w:i/>
                <w:iCs/>
                <w:u w:val="single"/>
                <w:lang w:val="en-GB"/>
              </w:rPr>
              <w:t xml:space="preserve">he </w:t>
            </w:r>
            <w:r w:rsidRPr="00E81E33">
              <w:rPr>
                <w:rFonts w:ascii="Arial" w:hAnsi="Arial" w:cs="Arial"/>
                <w:b/>
                <w:bCs/>
                <w:i/>
                <w:iCs/>
                <w:u w:val="single"/>
                <w:lang w:val="en-GB"/>
              </w:rPr>
              <w:t xml:space="preserve">Market Surveillance </w:t>
            </w:r>
            <w:r w:rsidRPr="002F0AE2">
              <w:rPr>
                <w:rFonts w:ascii="Arial" w:hAnsi="Arial" w:cs="Arial"/>
                <w:b/>
                <w:bCs/>
                <w:i/>
                <w:iCs/>
                <w:u w:val="single"/>
                <w:lang w:val="en-GB"/>
              </w:rPr>
              <w:t xml:space="preserve">Committee shall notify all the WESM participants, as well as other interested parties of the proposal through publication, inviting them to give written submissions regarding the proposal. </w:t>
            </w:r>
          </w:p>
          <w:p w14:paraId="6D534B95" w14:textId="77777777" w:rsidR="00A6038F" w:rsidRPr="00E81E33" w:rsidRDefault="00A6038F" w:rsidP="00A6038F">
            <w:pPr>
              <w:spacing w:after="0"/>
              <w:rPr>
                <w:rFonts w:ascii="Arial" w:hAnsi="Arial" w:cs="Arial"/>
                <w:b/>
                <w:bCs/>
                <w:i/>
                <w:iCs/>
                <w:u w:val="single"/>
                <w:lang w:val="en-GB"/>
              </w:rPr>
            </w:pPr>
          </w:p>
          <w:p w14:paraId="2F877450" w14:textId="77777777" w:rsidR="00A6038F" w:rsidRPr="00E81E33" w:rsidRDefault="00A6038F" w:rsidP="00A6038F">
            <w:pPr>
              <w:spacing w:after="0"/>
              <w:rPr>
                <w:rFonts w:ascii="Arial" w:hAnsi="Arial" w:cs="Arial"/>
                <w:b/>
                <w:bCs/>
                <w:i/>
                <w:iCs/>
                <w:u w:val="single"/>
                <w:lang w:val="en-GB"/>
              </w:rPr>
            </w:pPr>
            <w:r w:rsidRPr="00E81E33">
              <w:rPr>
                <w:rFonts w:ascii="Arial" w:hAnsi="Arial" w:cs="Arial"/>
                <w:b/>
                <w:bCs/>
                <w:i/>
                <w:iCs/>
                <w:u w:val="single"/>
                <w:lang w:val="en-GB"/>
              </w:rPr>
              <w:t xml:space="preserve">b) The Market Surveillance Committee shall hold a consultation meeting with the Rules Change Committee and the PEM Board on the proposed </w:t>
            </w:r>
            <w:r w:rsidRPr="00E81E33">
              <w:rPr>
                <w:rFonts w:ascii="Arial" w:hAnsi="Arial" w:cs="Arial"/>
                <w:b/>
                <w:bCs/>
                <w:i/>
                <w:iCs/>
                <w:u w:val="single"/>
                <w:lang w:val="en-GB"/>
              </w:rPr>
              <w:lastRenderedPageBreak/>
              <w:t xml:space="preserve">amendments within thirty (30) working days from the date of first publication of notice. </w:t>
            </w:r>
          </w:p>
          <w:p w14:paraId="7A85EB2A" w14:textId="77777777" w:rsidR="00A6038F" w:rsidRPr="00E81E33" w:rsidRDefault="00A6038F" w:rsidP="00A6038F">
            <w:pPr>
              <w:spacing w:after="0"/>
              <w:rPr>
                <w:rFonts w:ascii="Arial" w:hAnsi="Arial" w:cs="Arial"/>
                <w:b/>
                <w:bCs/>
                <w:i/>
                <w:iCs/>
                <w:u w:val="single"/>
                <w:lang w:val="en-GB"/>
              </w:rPr>
            </w:pPr>
          </w:p>
          <w:p w14:paraId="7E9B9CBF" w14:textId="77777777" w:rsidR="00A6038F" w:rsidRPr="00C119F9" w:rsidRDefault="00A6038F" w:rsidP="00A6038F">
            <w:pPr>
              <w:spacing w:after="0"/>
              <w:rPr>
                <w:rFonts w:ascii="Arial" w:hAnsi="Arial" w:cs="Arial"/>
                <w:b/>
                <w:bCs/>
                <w:i/>
                <w:iCs/>
                <w:u w:val="single"/>
                <w:lang w:val="en-GB"/>
              </w:rPr>
            </w:pPr>
            <w:r w:rsidRPr="00C119F9">
              <w:rPr>
                <w:rFonts w:ascii="Arial" w:hAnsi="Arial" w:cs="Arial"/>
                <w:b/>
                <w:bCs/>
                <w:i/>
                <w:iCs/>
                <w:u w:val="single"/>
                <w:lang w:val="en-GB"/>
              </w:rPr>
              <w:t>5.6.</w:t>
            </w:r>
            <w:r w:rsidRPr="00CD3621">
              <w:rPr>
                <w:rFonts w:ascii="Arial" w:hAnsi="Arial" w:cs="Arial"/>
                <w:b/>
                <w:bCs/>
                <w:i/>
                <w:iCs/>
                <w:u w:val="single"/>
                <w:lang w:val="en-GB"/>
              </w:rPr>
              <w:t>6</w:t>
            </w:r>
            <w:r w:rsidRPr="00C119F9">
              <w:rPr>
                <w:rFonts w:ascii="Arial" w:hAnsi="Arial" w:cs="Arial"/>
                <w:b/>
                <w:bCs/>
                <w:i/>
                <w:iCs/>
                <w:u w:val="single"/>
                <w:lang w:val="en-GB"/>
              </w:rPr>
              <w:t xml:space="preserve"> Adoption and Approval of the Proposal</w:t>
            </w:r>
          </w:p>
          <w:p w14:paraId="32D93A35" w14:textId="77777777" w:rsidR="00A6038F" w:rsidRPr="00C119F9" w:rsidRDefault="00A6038F" w:rsidP="00A6038F">
            <w:pPr>
              <w:spacing w:after="0"/>
              <w:rPr>
                <w:rFonts w:ascii="Arial" w:hAnsi="Arial" w:cs="Arial"/>
                <w:b/>
                <w:bCs/>
                <w:i/>
                <w:iCs/>
                <w:u w:val="single"/>
                <w:lang w:val="en-GB"/>
              </w:rPr>
            </w:pPr>
          </w:p>
          <w:p w14:paraId="529ACF9B" w14:textId="77777777" w:rsidR="00A6038F" w:rsidRPr="00BE6F4E" w:rsidRDefault="00A6038F" w:rsidP="00A6038F">
            <w:pPr>
              <w:spacing w:after="0"/>
              <w:rPr>
                <w:rFonts w:ascii="Arial" w:hAnsi="Arial" w:cs="Arial"/>
                <w:b/>
                <w:bCs/>
                <w:i/>
                <w:iCs/>
                <w:u w:val="single"/>
                <w:lang w:val="en-GB"/>
              </w:rPr>
            </w:pPr>
            <w:r w:rsidRPr="00C119F9">
              <w:rPr>
                <w:rFonts w:ascii="Arial" w:hAnsi="Arial" w:cs="Arial"/>
                <w:b/>
                <w:bCs/>
                <w:i/>
                <w:iCs/>
                <w:u w:val="single"/>
                <w:lang w:val="en-GB"/>
              </w:rPr>
              <w:t xml:space="preserve">a) If the Market Surveillance Committee concludes that the proposal satisfies the prescribed criteria and that the procedures set forth in this Manual and in the WESM Penalty Manual have been duly complied with, it shall approve the amendment. </w:t>
            </w:r>
          </w:p>
          <w:p w14:paraId="181B4AAC" w14:textId="77777777" w:rsidR="00A6038F" w:rsidRPr="00BE6F4E" w:rsidRDefault="00A6038F" w:rsidP="00A6038F">
            <w:pPr>
              <w:spacing w:after="0"/>
              <w:rPr>
                <w:rFonts w:ascii="Arial" w:hAnsi="Arial" w:cs="Arial"/>
                <w:b/>
                <w:bCs/>
                <w:i/>
                <w:iCs/>
                <w:u w:val="single"/>
                <w:lang w:val="en-GB"/>
              </w:rPr>
            </w:pPr>
          </w:p>
          <w:p w14:paraId="6A0C6865" w14:textId="77777777" w:rsidR="00A6038F" w:rsidRPr="00BE6F4E" w:rsidRDefault="00A6038F" w:rsidP="00A6038F">
            <w:pPr>
              <w:spacing w:after="0"/>
              <w:rPr>
                <w:rFonts w:ascii="Arial" w:hAnsi="Arial" w:cs="Arial"/>
                <w:b/>
                <w:bCs/>
                <w:i/>
                <w:iCs/>
                <w:u w:val="single"/>
                <w:lang w:val="en-GB"/>
              </w:rPr>
            </w:pPr>
            <w:r w:rsidRPr="00BE6F4E">
              <w:rPr>
                <w:rFonts w:ascii="Arial" w:hAnsi="Arial" w:cs="Arial"/>
                <w:b/>
                <w:bCs/>
                <w:i/>
                <w:iCs/>
                <w:u w:val="single"/>
                <w:lang w:val="en-GB"/>
              </w:rPr>
              <w:t xml:space="preserve">b) In any case, the </w:t>
            </w:r>
            <w:r w:rsidRPr="00E81E33">
              <w:rPr>
                <w:rFonts w:ascii="Arial" w:hAnsi="Arial" w:cs="Arial"/>
                <w:b/>
                <w:bCs/>
                <w:i/>
                <w:iCs/>
                <w:u w:val="single"/>
                <w:lang w:val="en-GB"/>
              </w:rPr>
              <w:t>Market Surveillance Committee</w:t>
            </w:r>
            <w:r w:rsidRPr="00BE6F4E">
              <w:rPr>
                <w:rFonts w:ascii="Arial" w:hAnsi="Arial" w:cs="Arial"/>
                <w:b/>
                <w:bCs/>
                <w:i/>
                <w:iCs/>
                <w:u w:val="single"/>
                <w:lang w:val="en-GB"/>
              </w:rPr>
              <w:t xml:space="preserve"> may approve the proposal with modifications </w:t>
            </w:r>
            <w:r>
              <w:rPr>
                <w:rFonts w:ascii="Arial" w:hAnsi="Arial" w:cs="Arial"/>
                <w:b/>
                <w:bCs/>
                <w:i/>
                <w:iCs/>
                <w:u w:val="single"/>
                <w:lang w:val="en-GB"/>
              </w:rPr>
              <w:t xml:space="preserve">if </w:t>
            </w:r>
            <w:r w:rsidRPr="00BE6F4E">
              <w:rPr>
                <w:rFonts w:ascii="Arial" w:hAnsi="Arial" w:cs="Arial"/>
                <w:b/>
                <w:bCs/>
                <w:i/>
                <w:iCs/>
                <w:u w:val="single"/>
                <w:lang w:val="en-GB"/>
              </w:rPr>
              <w:t>it deems proper.</w:t>
            </w:r>
          </w:p>
          <w:p w14:paraId="790DE891" w14:textId="77777777" w:rsidR="00A6038F" w:rsidRPr="00E81E33" w:rsidRDefault="00A6038F" w:rsidP="00A6038F">
            <w:pPr>
              <w:spacing w:after="0"/>
              <w:rPr>
                <w:rFonts w:ascii="Arial" w:hAnsi="Arial" w:cs="Arial"/>
                <w:b/>
                <w:bCs/>
                <w:i/>
                <w:iCs/>
                <w:u w:val="single"/>
                <w:lang w:val="en-GB"/>
              </w:rPr>
            </w:pPr>
          </w:p>
          <w:p w14:paraId="25A008E0" w14:textId="77777777" w:rsidR="00A6038F" w:rsidRPr="00E81E33" w:rsidRDefault="00A6038F" w:rsidP="00A6038F">
            <w:pPr>
              <w:spacing w:after="0"/>
              <w:rPr>
                <w:rFonts w:ascii="Arial" w:hAnsi="Arial" w:cs="Arial"/>
                <w:b/>
                <w:bCs/>
                <w:i/>
                <w:iCs/>
                <w:u w:val="single"/>
                <w:lang w:val="en-GB"/>
              </w:rPr>
            </w:pPr>
            <w:r w:rsidRPr="00E81E33">
              <w:rPr>
                <w:rFonts w:ascii="Arial" w:hAnsi="Arial" w:cs="Arial"/>
                <w:b/>
                <w:bCs/>
                <w:i/>
                <w:iCs/>
                <w:u w:val="single"/>
                <w:lang w:val="en-GB"/>
              </w:rPr>
              <w:t>5.6.</w:t>
            </w:r>
            <w:r w:rsidRPr="00CD3621">
              <w:rPr>
                <w:rFonts w:ascii="Arial" w:hAnsi="Arial" w:cs="Arial"/>
                <w:b/>
                <w:bCs/>
                <w:i/>
                <w:iCs/>
                <w:u w:val="single"/>
                <w:lang w:val="en-GB"/>
              </w:rPr>
              <w:t>7</w:t>
            </w:r>
            <w:r w:rsidRPr="00E81E33">
              <w:rPr>
                <w:rFonts w:ascii="Arial" w:hAnsi="Arial" w:cs="Arial"/>
                <w:b/>
                <w:bCs/>
                <w:i/>
                <w:iCs/>
                <w:u w:val="single"/>
                <w:lang w:val="en-GB"/>
              </w:rPr>
              <w:t xml:space="preserve"> If the Market Surveillance Committee concludes that the proposal </w:t>
            </w:r>
            <w:r w:rsidRPr="00E81E33">
              <w:rPr>
                <w:rFonts w:ascii="Arial" w:hAnsi="Arial" w:cs="Arial"/>
                <w:b/>
                <w:bCs/>
                <w:i/>
                <w:iCs/>
                <w:u w:val="single"/>
                <w:lang w:val="en-GB"/>
              </w:rPr>
              <w:lastRenderedPageBreak/>
              <w:t xml:space="preserve">does not satisfy the prescribed criteria, it shall notify the proponent, the parties who made written submissions, of its decision and the reasons for rejection, within </w:t>
            </w:r>
            <w:r>
              <w:rPr>
                <w:rFonts w:ascii="Arial" w:hAnsi="Arial" w:cs="Arial"/>
                <w:b/>
                <w:bCs/>
                <w:i/>
                <w:iCs/>
                <w:u w:val="single"/>
                <w:lang w:val="en-GB"/>
              </w:rPr>
              <w:t>five</w:t>
            </w:r>
            <w:r w:rsidRPr="00E81E33">
              <w:rPr>
                <w:rFonts w:ascii="Arial" w:hAnsi="Arial" w:cs="Arial"/>
                <w:b/>
                <w:bCs/>
                <w:i/>
                <w:iCs/>
                <w:u w:val="single"/>
                <w:lang w:val="en-GB"/>
              </w:rPr>
              <w:t xml:space="preserve"> (</w:t>
            </w:r>
            <w:r>
              <w:rPr>
                <w:rFonts w:ascii="Arial" w:hAnsi="Arial" w:cs="Arial"/>
                <w:b/>
                <w:bCs/>
                <w:i/>
                <w:iCs/>
                <w:u w:val="single"/>
                <w:lang w:val="en-GB"/>
              </w:rPr>
              <w:t>5</w:t>
            </w:r>
            <w:r w:rsidRPr="00E81E33">
              <w:rPr>
                <w:rFonts w:ascii="Arial" w:hAnsi="Arial" w:cs="Arial"/>
                <w:b/>
                <w:bCs/>
                <w:i/>
                <w:iCs/>
                <w:u w:val="single"/>
                <w:lang w:val="en-GB"/>
              </w:rPr>
              <w:t xml:space="preserve">) working days from the </w:t>
            </w:r>
            <w:r w:rsidRPr="003F2CF8">
              <w:rPr>
                <w:rFonts w:ascii="Arial" w:hAnsi="Arial" w:cs="Arial"/>
                <w:b/>
                <w:bCs/>
                <w:i/>
                <w:iCs/>
                <w:u w:val="single"/>
                <w:lang w:val="en-GB"/>
              </w:rPr>
              <w:t>approval of the resolution on the deliberation of the proposal</w:t>
            </w:r>
            <w:r w:rsidRPr="00E81E33">
              <w:rPr>
                <w:rFonts w:ascii="Arial" w:hAnsi="Arial" w:cs="Arial"/>
                <w:b/>
                <w:bCs/>
                <w:i/>
                <w:iCs/>
                <w:u w:val="single"/>
                <w:lang w:val="en-GB"/>
              </w:rPr>
              <w:t>.</w:t>
            </w:r>
          </w:p>
          <w:p w14:paraId="07813925" w14:textId="77777777" w:rsidR="00A6038F" w:rsidRPr="00E81E33" w:rsidRDefault="00A6038F" w:rsidP="00A6038F">
            <w:pPr>
              <w:spacing w:after="0"/>
              <w:rPr>
                <w:rFonts w:ascii="Arial" w:hAnsi="Arial" w:cs="Arial"/>
                <w:b/>
                <w:bCs/>
                <w:i/>
                <w:iCs/>
                <w:u w:val="single"/>
                <w:lang w:val="en-GB"/>
              </w:rPr>
            </w:pPr>
          </w:p>
          <w:p w14:paraId="0379E3A9" w14:textId="77777777" w:rsidR="00A6038F" w:rsidRPr="00E81E33" w:rsidRDefault="00A6038F" w:rsidP="00A6038F">
            <w:pPr>
              <w:spacing w:after="0"/>
              <w:rPr>
                <w:rFonts w:ascii="Arial" w:hAnsi="Arial" w:cs="Arial"/>
                <w:b/>
                <w:bCs/>
                <w:i/>
                <w:iCs/>
                <w:u w:val="single"/>
                <w:lang w:val="en-GB"/>
              </w:rPr>
            </w:pPr>
            <w:r w:rsidRPr="00E81E33">
              <w:rPr>
                <w:rFonts w:ascii="Arial" w:hAnsi="Arial" w:cs="Arial"/>
                <w:b/>
                <w:bCs/>
                <w:i/>
                <w:iCs/>
                <w:u w:val="single"/>
                <w:lang w:val="en-GB"/>
              </w:rPr>
              <w:t>5.6.</w:t>
            </w:r>
            <w:r w:rsidRPr="00CD3621">
              <w:rPr>
                <w:rFonts w:ascii="Arial" w:hAnsi="Arial" w:cs="Arial"/>
                <w:b/>
                <w:bCs/>
                <w:i/>
                <w:iCs/>
                <w:u w:val="single"/>
                <w:lang w:val="en-GB"/>
              </w:rPr>
              <w:t>8</w:t>
            </w:r>
            <w:r>
              <w:rPr>
                <w:rFonts w:ascii="Arial" w:hAnsi="Arial" w:cs="Arial"/>
                <w:b/>
                <w:bCs/>
                <w:i/>
                <w:iCs/>
                <w:u w:val="single"/>
                <w:lang w:val="en-GB"/>
              </w:rPr>
              <w:t xml:space="preserve"> </w:t>
            </w:r>
            <w:r w:rsidRPr="00A531E9">
              <w:rPr>
                <w:rFonts w:ascii="Arial" w:hAnsi="Arial" w:cs="Arial"/>
                <w:b/>
                <w:bCs/>
                <w:i/>
                <w:iCs/>
                <w:u w:val="single"/>
                <w:lang w:val="en-GB"/>
              </w:rPr>
              <w:t xml:space="preserve">If the </w:t>
            </w:r>
            <w:r w:rsidRPr="00E81E33">
              <w:rPr>
                <w:rFonts w:ascii="Arial" w:hAnsi="Arial" w:cs="Arial"/>
                <w:b/>
                <w:bCs/>
                <w:i/>
                <w:iCs/>
                <w:u w:val="single"/>
                <w:lang w:val="en-GB"/>
              </w:rPr>
              <w:t xml:space="preserve">Market Surveillance Committee </w:t>
            </w:r>
            <w:r w:rsidRPr="00A531E9">
              <w:rPr>
                <w:rFonts w:ascii="Arial" w:hAnsi="Arial" w:cs="Arial"/>
                <w:b/>
                <w:bCs/>
                <w:i/>
                <w:iCs/>
                <w:u w:val="single"/>
                <w:lang w:val="en-GB"/>
              </w:rPr>
              <w:t>determines that the procedures set forth in this Manual were not duly complied with and that the breach of procedure is material, it shall</w:t>
            </w:r>
            <w:r w:rsidRPr="00E81E33">
              <w:rPr>
                <w:rFonts w:ascii="Arial" w:hAnsi="Arial" w:cs="Arial"/>
                <w:b/>
                <w:bCs/>
                <w:i/>
                <w:iCs/>
                <w:u w:val="single"/>
                <w:lang w:val="en-GB"/>
              </w:rPr>
              <w:t xml:space="preserve"> </w:t>
            </w:r>
            <w:r w:rsidRPr="00A531E9">
              <w:rPr>
                <w:rFonts w:ascii="Arial" w:hAnsi="Arial" w:cs="Arial"/>
                <w:b/>
                <w:bCs/>
                <w:i/>
                <w:iCs/>
                <w:u w:val="single"/>
                <w:lang w:val="en-GB"/>
              </w:rPr>
              <w:t xml:space="preserve">refer the proposal back to the </w:t>
            </w:r>
            <w:r w:rsidRPr="00E81E33">
              <w:rPr>
                <w:rFonts w:ascii="Arial" w:hAnsi="Arial" w:cs="Arial"/>
                <w:b/>
                <w:bCs/>
                <w:i/>
                <w:iCs/>
                <w:u w:val="single"/>
                <w:lang w:val="en-GB"/>
              </w:rPr>
              <w:t xml:space="preserve">Proponent </w:t>
            </w:r>
            <w:r w:rsidRPr="00A531E9">
              <w:rPr>
                <w:rFonts w:ascii="Arial" w:hAnsi="Arial" w:cs="Arial"/>
                <w:b/>
                <w:bCs/>
                <w:i/>
                <w:iCs/>
                <w:u w:val="single"/>
                <w:lang w:val="en-GB"/>
              </w:rPr>
              <w:t>so that the procedural error can be rectified</w:t>
            </w:r>
            <w:r w:rsidRPr="00E81E33">
              <w:rPr>
                <w:rFonts w:ascii="Arial" w:hAnsi="Arial" w:cs="Arial"/>
                <w:b/>
                <w:bCs/>
                <w:i/>
                <w:iCs/>
                <w:u w:val="single"/>
                <w:lang w:val="en-GB"/>
              </w:rPr>
              <w:t>.</w:t>
            </w:r>
          </w:p>
          <w:p w14:paraId="761F8C1B" w14:textId="77777777" w:rsidR="00A6038F" w:rsidRPr="00E81E33" w:rsidRDefault="00A6038F" w:rsidP="00A6038F">
            <w:pPr>
              <w:spacing w:after="0"/>
              <w:rPr>
                <w:rFonts w:ascii="Arial" w:hAnsi="Arial" w:cs="Arial"/>
                <w:b/>
                <w:bCs/>
                <w:i/>
                <w:iCs/>
                <w:u w:val="single"/>
                <w:lang w:val="en-GB"/>
              </w:rPr>
            </w:pPr>
          </w:p>
          <w:p w14:paraId="5CD0968F" w14:textId="334ECD1D" w:rsidR="00A6038F" w:rsidRPr="005D5C97" w:rsidRDefault="00A6038F" w:rsidP="00A6038F">
            <w:pPr>
              <w:spacing w:after="0"/>
              <w:rPr>
                <w:rFonts w:ascii="Arial" w:hAnsi="Arial" w:cs="Arial"/>
                <w:lang w:val="en-GB"/>
              </w:rPr>
            </w:pPr>
            <w:r w:rsidRPr="00E81E33">
              <w:rPr>
                <w:rFonts w:ascii="Arial" w:hAnsi="Arial" w:cs="Arial"/>
                <w:b/>
                <w:bCs/>
                <w:i/>
                <w:iCs/>
                <w:u w:val="single"/>
                <w:lang w:val="en-GB"/>
              </w:rPr>
              <w:t>5.6.</w:t>
            </w:r>
            <w:r w:rsidRPr="00CD3621">
              <w:rPr>
                <w:rFonts w:ascii="Arial" w:hAnsi="Arial" w:cs="Arial"/>
                <w:b/>
                <w:bCs/>
                <w:i/>
                <w:iCs/>
                <w:u w:val="single"/>
                <w:lang w:val="en-GB"/>
              </w:rPr>
              <w:t>9</w:t>
            </w:r>
            <w:r>
              <w:rPr>
                <w:rFonts w:ascii="Arial" w:hAnsi="Arial" w:cs="Arial"/>
                <w:b/>
                <w:bCs/>
                <w:i/>
                <w:iCs/>
                <w:u w:val="single"/>
                <w:lang w:val="en-GB"/>
              </w:rPr>
              <w:t xml:space="preserve"> </w:t>
            </w:r>
            <w:r w:rsidRPr="00E81E33">
              <w:rPr>
                <w:rFonts w:ascii="Arial" w:hAnsi="Arial" w:cs="Arial"/>
                <w:b/>
                <w:bCs/>
                <w:i/>
                <w:iCs/>
                <w:u w:val="single"/>
                <w:lang w:val="en-GB"/>
              </w:rPr>
              <w:t>Pursuant to Clause 7.2.5.5</w:t>
            </w:r>
            <w:r>
              <w:rPr>
                <w:rFonts w:ascii="Arial" w:hAnsi="Arial" w:cs="Arial"/>
                <w:b/>
                <w:bCs/>
                <w:i/>
                <w:iCs/>
                <w:u w:val="single"/>
                <w:lang w:val="en-GB"/>
              </w:rPr>
              <w:t xml:space="preserve"> of the </w:t>
            </w:r>
            <w:r w:rsidRPr="00E81E33">
              <w:rPr>
                <w:rFonts w:ascii="Arial" w:hAnsi="Arial" w:cs="Arial"/>
                <w:b/>
                <w:bCs/>
                <w:i/>
                <w:iCs/>
                <w:u w:val="single"/>
                <w:lang w:val="en-GB"/>
              </w:rPr>
              <w:t xml:space="preserve">WESM Rules </w:t>
            </w:r>
            <w:r>
              <w:rPr>
                <w:rFonts w:ascii="Arial" w:hAnsi="Arial" w:cs="Arial"/>
                <w:b/>
                <w:bCs/>
                <w:i/>
                <w:iCs/>
                <w:u w:val="single"/>
                <w:lang w:val="en-GB"/>
              </w:rPr>
              <w:t xml:space="preserve">and Sections 3 and 7 of the </w:t>
            </w:r>
            <w:r>
              <w:rPr>
                <w:rFonts w:ascii="Arial" w:hAnsi="Arial" w:cs="Arial"/>
                <w:b/>
                <w:bCs/>
                <w:i/>
                <w:iCs/>
                <w:u w:val="single"/>
                <w:lang w:val="en-GB"/>
              </w:rPr>
              <w:lastRenderedPageBreak/>
              <w:t>WESM Penalty Manual</w:t>
            </w:r>
            <w:r w:rsidRPr="00E81E33">
              <w:rPr>
                <w:rFonts w:ascii="Arial" w:hAnsi="Arial" w:cs="Arial"/>
                <w:b/>
                <w:bCs/>
                <w:i/>
                <w:iCs/>
                <w:u w:val="single"/>
                <w:lang w:val="en-GB"/>
              </w:rPr>
              <w:t>, the Market Surveillance Committee shall endorse the approved proposal(s) to the DOE for its review and promulgation, thereafter.</w:t>
            </w:r>
          </w:p>
        </w:tc>
        <w:tc>
          <w:tcPr>
            <w:tcW w:w="2520" w:type="dxa"/>
          </w:tcPr>
          <w:p w14:paraId="711F9B30" w14:textId="77777777" w:rsidR="00A6038F" w:rsidRDefault="00A6038F" w:rsidP="00A6038F">
            <w:pPr>
              <w:spacing w:after="0"/>
              <w:rPr>
                <w:rFonts w:ascii="Arial" w:hAnsi="Arial" w:cs="Arial"/>
                <w:lang w:val="en-GB"/>
              </w:rPr>
            </w:pPr>
            <w:r w:rsidRPr="00A66158">
              <w:rPr>
                <w:rFonts w:ascii="Arial" w:hAnsi="Arial" w:cs="Arial"/>
                <w:lang w:val="en-US"/>
              </w:rPr>
              <w:lastRenderedPageBreak/>
              <w:t xml:space="preserve">To </w:t>
            </w:r>
            <w:r w:rsidRPr="00A66158">
              <w:rPr>
                <w:rFonts w:ascii="Arial" w:hAnsi="Arial" w:cs="Arial"/>
                <w:lang w:val="en-GB"/>
              </w:rPr>
              <w:t xml:space="preserve">provide a clear and detailed framework for the MSC regarding its responsibilities and procedures for reviewing and approving any proposed changes to the WESM Penalty </w:t>
            </w:r>
            <w:r w:rsidRPr="00A66158">
              <w:rPr>
                <w:rFonts w:ascii="Arial" w:hAnsi="Arial" w:cs="Arial"/>
                <w:lang w:val="en-GB"/>
              </w:rPr>
              <w:lastRenderedPageBreak/>
              <w:t>Manual or Penalty Provisions.</w:t>
            </w:r>
          </w:p>
          <w:p w14:paraId="64916F7B" w14:textId="77777777" w:rsidR="00A6038F" w:rsidRPr="00A66158" w:rsidRDefault="00A6038F" w:rsidP="00A6038F">
            <w:pPr>
              <w:spacing w:after="0"/>
              <w:rPr>
                <w:rFonts w:ascii="Arial" w:hAnsi="Arial" w:cs="Arial"/>
                <w:lang w:val="en-GB"/>
              </w:rPr>
            </w:pPr>
          </w:p>
          <w:p w14:paraId="492CDC57" w14:textId="77777777" w:rsidR="00A6038F" w:rsidRDefault="00A6038F" w:rsidP="00A6038F">
            <w:pPr>
              <w:spacing w:after="0"/>
              <w:rPr>
                <w:rFonts w:ascii="Arial" w:hAnsi="Arial" w:cs="Arial"/>
                <w:lang w:val="en-GB"/>
              </w:rPr>
            </w:pPr>
          </w:p>
        </w:tc>
        <w:tc>
          <w:tcPr>
            <w:tcW w:w="2160" w:type="dxa"/>
          </w:tcPr>
          <w:p w14:paraId="590DE120" w14:textId="77777777" w:rsidR="00A6038F" w:rsidRPr="00867817" w:rsidRDefault="00A6038F" w:rsidP="00A6038F">
            <w:pPr>
              <w:spacing w:after="0" w:line="276" w:lineRule="auto"/>
              <w:rPr>
                <w:rFonts w:ascii="Arial" w:hAnsi="Arial" w:cs="Arial"/>
                <w:i/>
                <w:highlight w:val="yellow"/>
              </w:rPr>
            </w:pPr>
          </w:p>
        </w:tc>
        <w:tc>
          <w:tcPr>
            <w:tcW w:w="2250" w:type="dxa"/>
          </w:tcPr>
          <w:p w14:paraId="04827B92" w14:textId="77777777" w:rsidR="00A6038F" w:rsidRPr="00867817" w:rsidRDefault="00A6038F" w:rsidP="00A6038F">
            <w:pPr>
              <w:spacing w:after="0" w:line="276" w:lineRule="auto"/>
              <w:rPr>
                <w:rFonts w:ascii="Arial" w:hAnsi="Arial" w:cs="Arial"/>
                <w:i/>
                <w:highlight w:val="yellow"/>
              </w:rPr>
            </w:pPr>
          </w:p>
        </w:tc>
        <w:tc>
          <w:tcPr>
            <w:tcW w:w="1800" w:type="dxa"/>
          </w:tcPr>
          <w:p w14:paraId="1CCB3595" w14:textId="77777777" w:rsidR="00A6038F" w:rsidRPr="00867817" w:rsidRDefault="00A6038F" w:rsidP="00A6038F">
            <w:pPr>
              <w:spacing w:after="0" w:line="276" w:lineRule="auto"/>
              <w:rPr>
                <w:rFonts w:ascii="Arial" w:hAnsi="Arial" w:cs="Arial"/>
                <w:i/>
                <w:highlight w:val="yellow"/>
              </w:rPr>
            </w:pPr>
          </w:p>
        </w:tc>
        <w:tc>
          <w:tcPr>
            <w:tcW w:w="1440" w:type="dxa"/>
          </w:tcPr>
          <w:p w14:paraId="3AD348AE" w14:textId="77777777" w:rsidR="00A6038F" w:rsidRPr="00867817" w:rsidRDefault="00A6038F" w:rsidP="00A6038F">
            <w:pPr>
              <w:spacing w:after="0" w:line="276" w:lineRule="auto"/>
              <w:rPr>
                <w:rFonts w:ascii="Arial" w:hAnsi="Arial" w:cs="Arial"/>
                <w:i/>
                <w:highlight w:val="yellow"/>
              </w:rPr>
            </w:pPr>
          </w:p>
        </w:tc>
      </w:tr>
      <w:tr w:rsidR="00780EDD" w:rsidRPr="00867817" w14:paraId="7DC93EC6" w14:textId="77777777" w:rsidTr="003978DB">
        <w:trPr>
          <w:trHeight w:val="908"/>
        </w:trPr>
        <w:tc>
          <w:tcPr>
            <w:tcW w:w="1435" w:type="dxa"/>
          </w:tcPr>
          <w:p w14:paraId="224C4529" w14:textId="4AB5EC63" w:rsidR="00780EDD" w:rsidRDefault="00780EDD" w:rsidP="00780EDD">
            <w:pPr>
              <w:spacing w:after="0" w:line="276" w:lineRule="auto"/>
              <w:rPr>
                <w:rFonts w:ascii="Arial" w:hAnsi="Arial" w:cs="Arial"/>
              </w:rPr>
            </w:pPr>
            <w:permStart w:id="799166420" w:edGrp="everyone" w:colFirst="5" w:colLast="5"/>
            <w:permStart w:id="1437205922" w:edGrp="everyone" w:colFirst="6" w:colLast="6"/>
            <w:permEnd w:id="1801335703"/>
            <w:permEnd w:id="1034502836"/>
            <w:r>
              <w:rPr>
                <w:rFonts w:ascii="Arial" w:hAnsi="Arial" w:cs="Arial"/>
              </w:rPr>
              <w:lastRenderedPageBreak/>
              <w:t>Section</w:t>
            </w:r>
            <w:r w:rsidRPr="00867817">
              <w:rPr>
                <w:rFonts w:ascii="Arial" w:hAnsi="Arial" w:cs="Arial"/>
              </w:rPr>
              <w:t xml:space="preserve"> </w:t>
            </w:r>
            <w:r>
              <w:rPr>
                <w:rFonts w:ascii="Arial" w:hAnsi="Arial" w:cs="Arial"/>
              </w:rPr>
              <w:t>7</w:t>
            </w:r>
            <w:r w:rsidRPr="00867817">
              <w:rPr>
                <w:rFonts w:ascii="Arial" w:hAnsi="Arial" w:cs="Arial"/>
              </w:rPr>
              <w:t xml:space="preserve"> – </w:t>
            </w:r>
            <w:r>
              <w:rPr>
                <w:rFonts w:ascii="Arial" w:hAnsi="Arial" w:cs="Arial"/>
              </w:rPr>
              <w:t>Access to Information and Data Management</w:t>
            </w:r>
          </w:p>
        </w:tc>
        <w:tc>
          <w:tcPr>
            <w:tcW w:w="1440" w:type="dxa"/>
          </w:tcPr>
          <w:p w14:paraId="6305ECD1" w14:textId="1477CD76" w:rsidR="00780EDD" w:rsidRDefault="00780EDD" w:rsidP="00780EDD">
            <w:pPr>
              <w:spacing w:after="0" w:line="276" w:lineRule="auto"/>
              <w:rPr>
                <w:rFonts w:ascii="Arial" w:hAnsi="Arial" w:cs="Arial"/>
                <w:bCs/>
              </w:rPr>
            </w:pPr>
            <w:r>
              <w:rPr>
                <w:rFonts w:ascii="Arial" w:hAnsi="Arial" w:cs="Arial"/>
                <w:bCs/>
              </w:rPr>
              <w:t>7.4</w:t>
            </w:r>
          </w:p>
        </w:tc>
        <w:tc>
          <w:tcPr>
            <w:tcW w:w="3240" w:type="dxa"/>
          </w:tcPr>
          <w:p w14:paraId="07B37DAE" w14:textId="77777777" w:rsidR="00780EDD" w:rsidRPr="00792D9B" w:rsidRDefault="00780EDD" w:rsidP="00780EDD">
            <w:pPr>
              <w:spacing w:after="0"/>
              <w:rPr>
                <w:rFonts w:ascii="Arial" w:hAnsi="Arial" w:cs="Arial"/>
                <w:lang w:val="en-GB"/>
              </w:rPr>
            </w:pPr>
            <w:r w:rsidRPr="00792D9B">
              <w:rPr>
                <w:rFonts w:ascii="Arial" w:hAnsi="Arial" w:cs="Arial"/>
                <w:lang w:val="en-GB"/>
              </w:rPr>
              <w:t xml:space="preserve">A request for information by the </w:t>
            </w:r>
            <w:r w:rsidRPr="00792D9B">
              <w:rPr>
                <w:rFonts w:ascii="Arial" w:hAnsi="Arial" w:cs="Arial"/>
                <w:i/>
                <w:iCs/>
                <w:lang w:val="en-GB"/>
              </w:rPr>
              <w:t xml:space="preserve">Market Surveillance Committee, Enforcement and Compliance Office </w:t>
            </w:r>
            <w:r w:rsidRPr="00792D9B">
              <w:rPr>
                <w:rFonts w:ascii="Arial" w:hAnsi="Arial" w:cs="Arial"/>
                <w:lang w:val="en-GB"/>
              </w:rPr>
              <w:t xml:space="preserve">and </w:t>
            </w:r>
            <w:r w:rsidRPr="00792D9B">
              <w:rPr>
                <w:rFonts w:ascii="Arial" w:hAnsi="Arial" w:cs="Arial"/>
                <w:i/>
                <w:iCs/>
                <w:lang w:val="en-GB"/>
              </w:rPr>
              <w:t xml:space="preserve">Market Assessment Group </w:t>
            </w:r>
            <w:r w:rsidRPr="00792D9B">
              <w:rPr>
                <w:rFonts w:ascii="Arial" w:hAnsi="Arial" w:cs="Arial"/>
                <w:lang w:val="en-GB"/>
              </w:rPr>
              <w:t xml:space="preserve">shall: </w:t>
            </w:r>
          </w:p>
          <w:p w14:paraId="0BE94365" w14:textId="77777777" w:rsidR="00780EDD" w:rsidRPr="00792D9B" w:rsidRDefault="00780EDD" w:rsidP="00780EDD">
            <w:pPr>
              <w:spacing w:after="0"/>
              <w:rPr>
                <w:rFonts w:ascii="Arial" w:hAnsi="Arial" w:cs="Arial"/>
                <w:lang w:val="en-GB"/>
              </w:rPr>
            </w:pPr>
          </w:p>
          <w:p w14:paraId="0ECB429A" w14:textId="77777777" w:rsidR="00780EDD" w:rsidRPr="00792D9B" w:rsidRDefault="00780EDD" w:rsidP="00780EDD">
            <w:pPr>
              <w:spacing w:after="0"/>
              <w:rPr>
                <w:rFonts w:ascii="Arial" w:hAnsi="Arial" w:cs="Arial"/>
                <w:lang w:val="en-GB"/>
              </w:rPr>
            </w:pPr>
            <w:r w:rsidRPr="00792D9B">
              <w:rPr>
                <w:rFonts w:ascii="Arial" w:hAnsi="Arial" w:cs="Arial"/>
                <w:lang w:val="en-GB"/>
              </w:rPr>
              <w:t xml:space="preserve">(a) Be in writing; </w:t>
            </w:r>
          </w:p>
          <w:p w14:paraId="26C6B74F" w14:textId="77777777" w:rsidR="00780EDD" w:rsidRPr="00792D9B" w:rsidRDefault="00780EDD" w:rsidP="00780EDD">
            <w:pPr>
              <w:spacing w:after="0"/>
              <w:rPr>
                <w:rFonts w:ascii="Arial" w:hAnsi="Arial" w:cs="Arial"/>
                <w:lang w:val="en-GB"/>
              </w:rPr>
            </w:pPr>
          </w:p>
          <w:p w14:paraId="30730F5E" w14:textId="77777777" w:rsidR="00780EDD" w:rsidRPr="00792D9B" w:rsidRDefault="00780EDD" w:rsidP="00780EDD">
            <w:pPr>
              <w:spacing w:after="0"/>
              <w:rPr>
                <w:rFonts w:ascii="Arial" w:hAnsi="Arial" w:cs="Arial"/>
                <w:lang w:val="en-GB"/>
              </w:rPr>
            </w:pPr>
            <w:r w:rsidRPr="00792D9B">
              <w:rPr>
                <w:rFonts w:ascii="Arial" w:hAnsi="Arial" w:cs="Arial"/>
                <w:lang w:val="en-GB"/>
              </w:rPr>
              <w:t xml:space="preserve">(b) Indicate the reason for the request; </w:t>
            </w:r>
          </w:p>
          <w:p w14:paraId="49214F6E" w14:textId="77777777" w:rsidR="00780EDD" w:rsidRPr="00792D9B" w:rsidRDefault="00780EDD" w:rsidP="00780EDD">
            <w:pPr>
              <w:spacing w:after="0"/>
              <w:rPr>
                <w:rFonts w:ascii="Arial" w:hAnsi="Arial" w:cs="Arial"/>
                <w:lang w:val="en-GB"/>
              </w:rPr>
            </w:pPr>
          </w:p>
          <w:p w14:paraId="1DF11757" w14:textId="77777777" w:rsidR="00780EDD" w:rsidRPr="00792D9B" w:rsidRDefault="00780EDD" w:rsidP="00780EDD">
            <w:pPr>
              <w:spacing w:after="0"/>
              <w:rPr>
                <w:rFonts w:ascii="Arial" w:hAnsi="Arial" w:cs="Arial"/>
                <w:lang w:val="en-GB"/>
              </w:rPr>
            </w:pPr>
            <w:r w:rsidRPr="00792D9B">
              <w:rPr>
                <w:rFonts w:ascii="Arial" w:hAnsi="Arial" w:cs="Arial"/>
                <w:lang w:val="en-GB"/>
              </w:rPr>
              <w:t xml:space="preserve">(c) Specify the document or information requested and, when applicable, the format; </w:t>
            </w:r>
          </w:p>
          <w:p w14:paraId="4519190E" w14:textId="77777777" w:rsidR="00780EDD" w:rsidRPr="00792D9B" w:rsidRDefault="00780EDD" w:rsidP="00780EDD">
            <w:pPr>
              <w:spacing w:after="0"/>
              <w:rPr>
                <w:rFonts w:ascii="Arial" w:hAnsi="Arial" w:cs="Arial"/>
                <w:lang w:val="en-GB"/>
              </w:rPr>
            </w:pPr>
          </w:p>
          <w:p w14:paraId="6EE30D9E" w14:textId="77777777" w:rsidR="00780EDD" w:rsidRPr="00792D9B" w:rsidRDefault="00780EDD" w:rsidP="00780EDD">
            <w:pPr>
              <w:spacing w:after="0"/>
              <w:rPr>
                <w:rFonts w:ascii="Arial" w:hAnsi="Arial" w:cs="Arial"/>
                <w:lang w:val="en-GB"/>
              </w:rPr>
            </w:pPr>
            <w:r w:rsidRPr="00792D9B">
              <w:rPr>
                <w:rFonts w:ascii="Arial" w:hAnsi="Arial" w:cs="Arial"/>
                <w:lang w:val="en-GB"/>
              </w:rPr>
              <w:t xml:space="preserve">(d) Specify a reasonable time within which the information must be provided; and </w:t>
            </w:r>
          </w:p>
          <w:p w14:paraId="755AED3B" w14:textId="178E56F2" w:rsidR="00780EDD" w:rsidRDefault="00780EDD" w:rsidP="00780EDD">
            <w:pPr>
              <w:spacing w:after="0"/>
              <w:rPr>
                <w:rFonts w:ascii="Arial" w:hAnsi="Arial" w:cs="Arial"/>
                <w:b/>
                <w:bCs/>
                <w:lang w:val="en-GB"/>
              </w:rPr>
            </w:pPr>
            <w:r w:rsidRPr="00792D9B">
              <w:rPr>
                <w:rFonts w:ascii="Arial" w:hAnsi="Arial" w:cs="Arial"/>
                <w:lang w:val="en-GB"/>
              </w:rPr>
              <w:t>Provide other relevant information or clarification to ensure that the request is understood by the Recipient.</w:t>
            </w:r>
          </w:p>
        </w:tc>
        <w:tc>
          <w:tcPr>
            <w:tcW w:w="3240" w:type="dxa"/>
          </w:tcPr>
          <w:p w14:paraId="4AAA2ECC" w14:textId="77777777" w:rsidR="00780EDD" w:rsidRPr="00792D9B" w:rsidRDefault="00780EDD" w:rsidP="00780EDD">
            <w:pPr>
              <w:spacing w:after="0"/>
              <w:rPr>
                <w:rFonts w:ascii="Arial" w:hAnsi="Arial" w:cs="Arial"/>
                <w:lang w:val="en-GB"/>
              </w:rPr>
            </w:pPr>
            <w:r w:rsidRPr="00792D9B">
              <w:rPr>
                <w:rFonts w:ascii="Arial" w:hAnsi="Arial" w:cs="Arial"/>
                <w:lang w:val="en-GB"/>
              </w:rPr>
              <w:t xml:space="preserve">A request for information by the </w:t>
            </w:r>
            <w:r w:rsidRPr="00792D9B">
              <w:rPr>
                <w:rFonts w:ascii="Arial" w:hAnsi="Arial" w:cs="Arial"/>
                <w:i/>
                <w:iCs/>
                <w:lang w:val="en-GB"/>
              </w:rPr>
              <w:t xml:space="preserve">Market Surveillance Committee, </w:t>
            </w:r>
            <w:r w:rsidRPr="00792D9B">
              <w:rPr>
                <w:rFonts w:ascii="Arial" w:hAnsi="Arial" w:cs="Arial"/>
                <w:i/>
                <w:iCs/>
                <w:strike/>
                <w:lang w:val="en-GB"/>
              </w:rPr>
              <w:t>Enforcement and Compliance Office</w:t>
            </w:r>
            <w:r w:rsidRPr="00792D9B">
              <w:rPr>
                <w:rFonts w:ascii="Arial" w:hAnsi="Arial" w:cs="Arial"/>
                <w:i/>
                <w:iCs/>
                <w:lang w:val="en-GB"/>
              </w:rPr>
              <w:t xml:space="preserve"> </w:t>
            </w:r>
            <w:r w:rsidRPr="00792D9B">
              <w:rPr>
                <w:rFonts w:ascii="Arial" w:hAnsi="Arial" w:cs="Arial"/>
                <w:lang w:val="en-GB"/>
              </w:rPr>
              <w:t xml:space="preserve">and </w:t>
            </w:r>
            <w:r w:rsidRPr="00792D9B">
              <w:rPr>
                <w:rFonts w:ascii="Arial" w:hAnsi="Arial" w:cs="Arial"/>
                <w:i/>
                <w:iCs/>
                <w:lang w:val="en-GB"/>
              </w:rPr>
              <w:t xml:space="preserve">Market Assessment Group </w:t>
            </w:r>
            <w:r w:rsidRPr="00792D9B">
              <w:rPr>
                <w:rFonts w:ascii="Arial" w:hAnsi="Arial" w:cs="Arial"/>
                <w:lang w:val="en-GB"/>
              </w:rPr>
              <w:t xml:space="preserve">shall: </w:t>
            </w:r>
          </w:p>
          <w:p w14:paraId="7DD21A61" w14:textId="77777777" w:rsidR="00780EDD" w:rsidRPr="00792D9B" w:rsidRDefault="00780EDD" w:rsidP="00780EDD">
            <w:pPr>
              <w:spacing w:after="0"/>
              <w:rPr>
                <w:rFonts w:ascii="Arial" w:hAnsi="Arial" w:cs="Arial"/>
                <w:lang w:val="en-GB"/>
              </w:rPr>
            </w:pPr>
          </w:p>
          <w:p w14:paraId="004AE604" w14:textId="77777777" w:rsidR="00780EDD" w:rsidRPr="00792D9B" w:rsidRDefault="00780EDD" w:rsidP="00780EDD">
            <w:pPr>
              <w:spacing w:after="0"/>
              <w:rPr>
                <w:rFonts w:ascii="Arial" w:hAnsi="Arial" w:cs="Arial"/>
                <w:lang w:val="en-GB"/>
              </w:rPr>
            </w:pPr>
            <w:r w:rsidRPr="00792D9B">
              <w:rPr>
                <w:rFonts w:ascii="Arial" w:hAnsi="Arial" w:cs="Arial"/>
                <w:lang w:val="en-GB"/>
              </w:rPr>
              <w:t xml:space="preserve">(a) Be in writing; </w:t>
            </w:r>
          </w:p>
          <w:p w14:paraId="5466D4C9" w14:textId="77777777" w:rsidR="00780EDD" w:rsidRPr="00792D9B" w:rsidRDefault="00780EDD" w:rsidP="00780EDD">
            <w:pPr>
              <w:spacing w:after="0"/>
              <w:rPr>
                <w:rFonts w:ascii="Arial" w:hAnsi="Arial" w:cs="Arial"/>
                <w:lang w:val="en-GB"/>
              </w:rPr>
            </w:pPr>
          </w:p>
          <w:p w14:paraId="07FDF8BE" w14:textId="77777777" w:rsidR="00780EDD" w:rsidRPr="00792D9B" w:rsidRDefault="00780EDD" w:rsidP="00780EDD">
            <w:pPr>
              <w:spacing w:after="0"/>
              <w:rPr>
                <w:rFonts w:ascii="Arial" w:hAnsi="Arial" w:cs="Arial"/>
                <w:lang w:val="en-GB"/>
              </w:rPr>
            </w:pPr>
            <w:r w:rsidRPr="00792D9B">
              <w:rPr>
                <w:rFonts w:ascii="Arial" w:hAnsi="Arial" w:cs="Arial"/>
                <w:lang w:val="en-GB"/>
              </w:rPr>
              <w:t xml:space="preserve">(b) Indicate the reason for the request; </w:t>
            </w:r>
          </w:p>
          <w:p w14:paraId="353C4B18" w14:textId="77777777" w:rsidR="00780EDD" w:rsidRPr="00792D9B" w:rsidRDefault="00780EDD" w:rsidP="00780EDD">
            <w:pPr>
              <w:spacing w:after="0"/>
              <w:rPr>
                <w:rFonts w:ascii="Arial" w:hAnsi="Arial" w:cs="Arial"/>
                <w:lang w:val="en-GB"/>
              </w:rPr>
            </w:pPr>
          </w:p>
          <w:p w14:paraId="6519A8CA" w14:textId="77777777" w:rsidR="00780EDD" w:rsidRPr="00792D9B" w:rsidRDefault="00780EDD" w:rsidP="00780EDD">
            <w:pPr>
              <w:spacing w:after="0"/>
              <w:rPr>
                <w:rFonts w:ascii="Arial" w:hAnsi="Arial" w:cs="Arial"/>
                <w:lang w:val="en-GB"/>
              </w:rPr>
            </w:pPr>
            <w:r w:rsidRPr="00792D9B">
              <w:rPr>
                <w:rFonts w:ascii="Arial" w:hAnsi="Arial" w:cs="Arial"/>
                <w:lang w:val="en-GB"/>
              </w:rPr>
              <w:t xml:space="preserve">(c) Specify the document or information requested and, when applicable, the format; </w:t>
            </w:r>
          </w:p>
          <w:p w14:paraId="246D3BC1" w14:textId="77777777" w:rsidR="00780EDD" w:rsidRPr="00792D9B" w:rsidRDefault="00780EDD" w:rsidP="00780EDD">
            <w:pPr>
              <w:spacing w:after="0"/>
              <w:rPr>
                <w:rFonts w:ascii="Arial" w:hAnsi="Arial" w:cs="Arial"/>
                <w:lang w:val="en-GB"/>
              </w:rPr>
            </w:pPr>
          </w:p>
          <w:p w14:paraId="0D9A23F2" w14:textId="77777777" w:rsidR="00780EDD" w:rsidRPr="00792D9B" w:rsidRDefault="00780EDD" w:rsidP="00780EDD">
            <w:pPr>
              <w:spacing w:after="0"/>
              <w:rPr>
                <w:rFonts w:ascii="Arial" w:hAnsi="Arial" w:cs="Arial"/>
                <w:lang w:val="en-GB"/>
              </w:rPr>
            </w:pPr>
            <w:r w:rsidRPr="00792D9B">
              <w:rPr>
                <w:rFonts w:ascii="Arial" w:hAnsi="Arial" w:cs="Arial"/>
                <w:lang w:val="en-GB"/>
              </w:rPr>
              <w:t xml:space="preserve">(d) Specify a reasonable time within which the information must be provided; and </w:t>
            </w:r>
          </w:p>
          <w:p w14:paraId="6D61C3AB" w14:textId="77777777" w:rsidR="00780EDD" w:rsidRDefault="00780EDD" w:rsidP="00780EDD">
            <w:pPr>
              <w:spacing w:after="0"/>
              <w:rPr>
                <w:rFonts w:ascii="Arial" w:hAnsi="Arial" w:cs="Arial"/>
                <w:lang w:val="en-GB"/>
              </w:rPr>
            </w:pPr>
          </w:p>
          <w:p w14:paraId="3C4BF26F" w14:textId="5A9C5F45" w:rsidR="00780EDD" w:rsidRPr="00E81E33" w:rsidRDefault="00780EDD" w:rsidP="00780EDD">
            <w:pPr>
              <w:spacing w:after="0"/>
              <w:rPr>
                <w:rFonts w:ascii="Arial" w:hAnsi="Arial" w:cs="Arial"/>
                <w:b/>
                <w:bCs/>
                <w:i/>
                <w:iCs/>
                <w:u w:val="single"/>
                <w:lang w:val="en-GB"/>
              </w:rPr>
            </w:pPr>
            <w:r w:rsidRPr="00792D9B">
              <w:rPr>
                <w:rFonts w:ascii="Arial" w:hAnsi="Arial" w:cs="Arial"/>
                <w:b/>
                <w:bCs/>
                <w:u w:val="single"/>
                <w:lang w:val="en-GB"/>
              </w:rPr>
              <w:t>(e)</w:t>
            </w:r>
            <w:r>
              <w:rPr>
                <w:rFonts w:ascii="Arial" w:hAnsi="Arial" w:cs="Arial"/>
                <w:lang w:val="en-GB"/>
              </w:rPr>
              <w:t xml:space="preserve"> </w:t>
            </w:r>
            <w:r w:rsidRPr="00792D9B">
              <w:rPr>
                <w:rFonts w:ascii="Arial" w:hAnsi="Arial" w:cs="Arial"/>
                <w:lang w:val="en-GB"/>
              </w:rPr>
              <w:t xml:space="preserve">Provide other relevant information or clarification to </w:t>
            </w:r>
            <w:r w:rsidRPr="00792D9B">
              <w:rPr>
                <w:rFonts w:ascii="Arial" w:hAnsi="Arial" w:cs="Arial"/>
                <w:lang w:val="en-GB"/>
              </w:rPr>
              <w:lastRenderedPageBreak/>
              <w:t>ensure that the request is understood by the Recipient.</w:t>
            </w:r>
          </w:p>
        </w:tc>
        <w:tc>
          <w:tcPr>
            <w:tcW w:w="2520" w:type="dxa"/>
          </w:tcPr>
          <w:p w14:paraId="3BFFC67D" w14:textId="77777777" w:rsidR="00780EDD" w:rsidRDefault="00780EDD" w:rsidP="00780EDD">
            <w:pPr>
              <w:spacing w:after="0"/>
              <w:rPr>
                <w:rFonts w:ascii="Arial" w:hAnsi="Arial" w:cs="Arial"/>
                <w:lang w:val="en-GB"/>
              </w:rPr>
            </w:pPr>
            <w:r>
              <w:rPr>
                <w:rFonts w:ascii="Arial" w:hAnsi="Arial" w:cs="Arial"/>
                <w:lang w:val="en-GB"/>
              </w:rPr>
              <w:lastRenderedPageBreak/>
              <w:t xml:space="preserve">Removal of ECO since the enforcement and compliance functions were transferred to CC. </w:t>
            </w:r>
          </w:p>
          <w:p w14:paraId="5E6E7CE1" w14:textId="77777777" w:rsidR="00780EDD" w:rsidRDefault="00780EDD" w:rsidP="00780EDD">
            <w:pPr>
              <w:spacing w:after="0"/>
              <w:rPr>
                <w:rFonts w:ascii="Arial" w:hAnsi="Arial" w:cs="Arial"/>
                <w:lang w:val="en-GB"/>
              </w:rPr>
            </w:pPr>
          </w:p>
          <w:p w14:paraId="48A06BDC" w14:textId="4FB9AAEA" w:rsidR="00780EDD" w:rsidRPr="00A66158" w:rsidRDefault="00780EDD" w:rsidP="00780EDD">
            <w:pPr>
              <w:spacing w:after="0"/>
              <w:rPr>
                <w:rFonts w:ascii="Arial" w:hAnsi="Arial" w:cs="Arial"/>
                <w:lang w:val="en-US"/>
              </w:rPr>
            </w:pPr>
            <w:r>
              <w:rPr>
                <w:rFonts w:ascii="Arial" w:hAnsi="Arial" w:cs="Arial"/>
                <w:lang w:val="en-GB"/>
              </w:rPr>
              <w:t xml:space="preserve">Minor / clerical edit. </w:t>
            </w:r>
          </w:p>
        </w:tc>
        <w:tc>
          <w:tcPr>
            <w:tcW w:w="2160" w:type="dxa"/>
          </w:tcPr>
          <w:p w14:paraId="4D56A11A" w14:textId="77777777" w:rsidR="00780EDD" w:rsidRPr="00867817" w:rsidRDefault="00780EDD" w:rsidP="00780EDD">
            <w:pPr>
              <w:spacing w:after="0" w:line="276" w:lineRule="auto"/>
              <w:rPr>
                <w:rFonts w:ascii="Arial" w:hAnsi="Arial" w:cs="Arial"/>
                <w:i/>
                <w:highlight w:val="yellow"/>
              </w:rPr>
            </w:pPr>
          </w:p>
        </w:tc>
        <w:tc>
          <w:tcPr>
            <w:tcW w:w="2250" w:type="dxa"/>
          </w:tcPr>
          <w:p w14:paraId="0F6F358B" w14:textId="77777777" w:rsidR="00780EDD" w:rsidRPr="00867817" w:rsidRDefault="00780EDD" w:rsidP="00780EDD">
            <w:pPr>
              <w:spacing w:after="0" w:line="276" w:lineRule="auto"/>
              <w:rPr>
                <w:rFonts w:ascii="Arial" w:hAnsi="Arial" w:cs="Arial"/>
                <w:i/>
                <w:highlight w:val="yellow"/>
              </w:rPr>
            </w:pPr>
          </w:p>
        </w:tc>
        <w:tc>
          <w:tcPr>
            <w:tcW w:w="1800" w:type="dxa"/>
          </w:tcPr>
          <w:p w14:paraId="3865D9D5" w14:textId="77777777" w:rsidR="00780EDD" w:rsidRPr="00867817" w:rsidRDefault="00780EDD" w:rsidP="00780EDD">
            <w:pPr>
              <w:spacing w:after="0" w:line="276" w:lineRule="auto"/>
              <w:rPr>
                <w:rFonts w:ascii="Arial" w:hAnsi="Arial" w:cs="Arial"/>
                <w:i/>
                <w:highlight w:val="yellow"/>
              </w:rPr>
            </w:pPr>
          </w:p>
        </w:tc>
        <w:tc>
          <w:tcPr>
            <w:tcW w:w="1440" w:type="dxa"/>
          </w:tcPr>
          <w:p w14:paraId="36628D08" w14:textId="77777777" w:rsidR="00780EDD" w:rsidRPr="00867817" w:rsidRDefault="00780EDD" w:rsidP="00780EDD">
            <w:pPr>
              <w:spacing w:after="0" w:line="276" w:lineRule="auto"/>
              <w:rPr>
                <w:rFonts w:ascii="Arial" w:hAnsi="Arial" w:cs="Arial"/>
                <w:i/>
                <w:highlight w:val="yellow"/>
              </w:rPr>
            </w:pPr>
          </w:p>
        </w:tc>
      </w:tr>
      <w:tr w:rsidR="00DE6729" w:rsidRPr="00867817" w14:paraId="6183A1F0" w14:textId="77777777" w:rsidTr="003978DB">
        <w:trPr>
          <w:trHeight w:val="908"/>
        </w:trPr>
        <w:tc>
          <w:tcPr>
            <w:tcW w:w="1435" w:type="dxa"/>
          </w:tcPr>
          <w:p w14:paraId="4E82C367" w14:textId="1E9C139C" w:rsidR="00DE6729" w:rsidRDefault="00DE6729" w:rsidP="00DE6729">
            <w:pPr>
              <w:spacing w:after="0" w:line="276" w:lineRule="auto"/>
              <w:rPr>
                <w:rFonts w:ascii="Arial" w:hAnsi="Arial" w:cs="Arial"/>
              </w:rPr>
            </w:pPr>
            <w:permStart w:id="1071263438" w:edGrp="everyone" w:colFirst="5" w:colLast="5"/>
            <w:permStart w:id="16792899" w:edGrp="everyone" w:colFirst="6" w:colLast="6"/>
            <w:permEnd w:id="799166420"/>
            <w:permEnd w:id="1437205922"/>
            <w:r>
              <w:rPr>
                <w:rFonts w:ascii="Arial" w:hAnsi="Arial" w:cs="Arial"/>
              </w:rPr>
              <w:t>Section</w:t>
            </w:r>
            <w:r w:rsidRPr="00867817">
              <w:rPr>
                <w:rFonts w:ascii="Arial" w:hAnsi="Arial" w:cs="Arial"/>
              </w:rPr>
              <w:t xml:space="preserve"> </w:t>
            </w:r>
            <w:r>
              <w:rPr>
                <w:rFonts w:ascii="Arial" w:hAnsi="Arial" w:cs="Arial"/>
              </w:rPr>
              <w:t>8</w:t>
            </w:r>
            <w:r w:rsidRPr="00867817">
              <w:rPr>
                <w:rFonts w:ascii="Arial" w:hAnsi="Arial" w:cs="Arial"/>
              </w:rPr>
              <w:t xml:space="preserve"> – </w:t>
            </w:r>
            <w:r>
              <w:rPr>
                <w:rFonts w:ascii="Arial" w:hAnsi="Arial" w:cs="Arial"/>
              </w:rPr>
              <w:t>Confidentiality</w:t>
            </w:r>
          </w:p>
        </w:tc>
        <w:tc>
          <w:tcPr>
            <w:tcW w:w="1440" w:type="dxa"/>
          </w:tcPr>
          <w:p w14:paraId="098F26EE" w14:textId="6EEC09AC" w:rsidR="00DE6729" w:rsidRDefault="00DE6729" w:rsidP="00DE6729">
            <w:pPr>
              <w:spacing w:after="0" w:line="276" w:lineRule="auto"/>
              <w:rPr>
                <w:rFonts w:ascii="Arial" w:hAnsi="Arial" w:cs="Arial"/>
                <w:bCs/>
              </w:rPr>
            </w:pPr>
            <w:r>
              <w:rPr>
                <w:rFonts w:ascii="Arial" w:hAnsi="Arial" w:cs="Arial"/>
                <w:bCs/>
              </w:rPr>
              <w:t>8.8</w:t>
            </w:r>
          </w:p>
        </w:tc>
        <w:tc>
          <w:tcPr>
            <w:tcW w:w="3240" w:type="dxa"/>
          </w:tcPr>
          <w:p w14:paraId="53D52A23" w14:textId="48265688" w:rsidR="00DE6729" w:rsidRDefault="00DE6729" w:rsidP="00DE6729">
            <w:pPr>
              <w:spacing w:after="0"/>
              <w:rPr>
                <w:rFonts w:ascii="Arial" w:hAnsi="Arial" w:cs="Arial"/>
                <w:b/>
                <w:bCs/>
                <w:lang w:val="en-GB"/>
              </w:rPr>
            </w:pPr>
            <w:r w:rsidRPr="00CD5329">
              <w:rPr>
                <w:rFonts w:ascii="Arial" w:hAnsi="Arial" w:cs="Arial"/>
                <w:lang w:val="en-GB"/>
              </w:rPr>
              <w:t xml:space="preserve">The members of the </w:t>
            </w:r>
            <w:r w:rsidRPr="00CD5329">
              <w:rPr>
                <w:rFonts w:ascii="Arial" w:hAnsi="Arial" w:cs="Arial"/>
                <w:i/>
                <w:iCs/>
                <w:lang w:val="en-GB"/>
              </w:rPr>
              <w:t>Market Surveillance Committee</w:t>
            </w:r>
            <w:r w:rsidRPr="00CD5329">
              <w:rPr>
                <w:rFonts w:ascii="Arial" w:hAnsi="Arial" w:cs="Arial"/>
                <w:lang w:val="en-GB"/>
              </w:rPr>
              <w:t xml:space="preserve">, Enforcement and </w:t>
            </w:r>
            <w:r w:rsidRPr="00CD5329">
              <w:rPr>
                <w:rFonts w:ascii="Arial" w:hAnsi="Arial" w:cs="Arial"/>
                <w:i/>
                <w:iCs/>
                <w:lang w:val="en-GB"/>
              </w:rPr>
              <w:t xml:space="preserve">Compliance Office </w:t>
            </w:r>
            <w:r w:rsidRPr="00CD5329">
              <w:rPr>
                <w:rFonts w:ascii="Arial" w:hAnsi="Arial" w:cs="Arial"/>
                <w:lang w:val="en-GB"/>
              </w:rPr>
              <w:t xml:space="preserve">and </w:t>
            </w:r>
            <w:r w:rsidRPr="00CD5329">
              <w:rPr>
                <w:rFonts w:ascii="Arial" w:hAnsi="Arial" w:cs="Arial"/>
                <w:i/>
                <w:iCs/>
                <w:lang w:val="en-GB"/>
              </w:rPr>
              <w:t xml:space="preserve">Market Assessment Group </w:t>
            </w:r>
            <w:r w:rsidRPr="00CD5329">
              <w:rPr>
                <w:rFonts w:ascii="Arial" w:hAnsi="Arial" w:cs="Arial"/>
                <w:lang w:val="en-GB"/>
              </w:rPr>
              <w:t xml:space="preserve">as the case may be, shall prepare a version of their Reports, deleting information they have determined to be confidential, to enable its dissemination and publication. </w:t>
            </w:r>
          </w:p>
        </w:tc>
        <w:tc>
          <w:tcPr>
            <w:tcW w:w="3240" w:type="dxa"/>
          </w:tcPr>
          <w:p w14:paraId="33BE6AF7" w14:textId="01D268D7" w:rsidR="00DE6729" w:rsidRPr="00E81E33" w:rsidRDefault="00DE6729" w:rsidP="00DE6729">
            <w:pPr>
              <w:spacing w:after="0"/>
              <w:rPr>
                <w:rFonts w:ascii="Arial" w:hAnsi="Arial" w:cs="Arial"/>
                <w:b/>
                <w:bCs/>
                <w:i/>
                <w:iCs/>
                <w:u w:val="single"/>
                <w:lang w:val="en-GB"/>
              </w:rPr>
            </w:pPr>
            <w:r w:rsidRPr="00CD5329">
              <w:rPr>
                <w:rFonts w:ascii="Arial" w:hAnsi="Arial" w:cs="Arial"/>
                <w:lang w:val="en-GB"/>
              </w:rPr>
              <w:t xml:space="preserve">The members of the </w:t>
            </w:r>
            <w:r w:rsidRPr="00CD5329">
              <w:rPr>
                <w:rFonts w:ascii="Arial" w:hAnsi="Arial" w:cs="Arial"/>
                <w:i/>
                <w:iCs/>
                <w:lang w:val="en-GB"/>
              </w:rPr>
              <w:t>Market Surveillance Committee</w:t>
            </w:r>
            <w:r w:rsidRPr="00CD5329">
              <w:rPr>
                <w:rFonts w:ascii="Arial" w:hAnsi="Arial" w:cs="Arial"/>
                <w:lang w:val="en-GB"/>
              </w:rPr>
              <w:t xml:space="preserve">, </w:t>
            </w:r>
            <w:r w:rsidRPr="00CD5329">
              <w:rPr>
                <w:rFonts w:ascii="Arial" w:hAnsi="Arial" w:cs="Arial"/>
                <w:strike/>
                <w:lang w:val="en-GB"/>
              </w:rPr>
              <w:t xml:space="preserve">Enforcement and </w:t>
            </w:r>
            <w:r w:rsidRPr="00CD5329">
              <w:rPr>
                <w:rFonts w:ascii="Arial" w:hAnsi="Arial" w:cs="Arial"/>
                <w:i/>
                <w:iCs/>
                <w:strike/>
                <w:lang w:val="en-GB"/>
              </w:rPr>
              <w:t>Compliance Office</w:t>
            </w:r>
            <w:r w:rsidRPr="00CD5329">
              <w:rPr>
                <w:rFonts w:ascii="Arial" w:hAnsi="Arial" w:cs="Arial"/>
                <w:i/>
                <w:iCs/>
                <w:lang w:val="en-GB"/>
              </w:rPr>
              <w:t xml:space="preserve"> </w:t>
            </w:r>
            <w:r w:rsidRPr="00CD5329">
              <w:rPr>
                <w:rFonts w:ascii="Arial" w:hAnsi="Arial" w:cs="Arial"/>
                <w:lang w:val="en-GB"/>
              </w:rPr>
              <w:t xml:space="preserve">and </w:t>
            </w:r>
            <w:r w:rsidRPr="00CD5329">
              <w:rPr>
                <w:rFonts w:ascii="Arial" w:hAnsi="Arial" w:cs="Arial"/>
                <w:i/>
                <w:iCs/>
                <w:lang w:val="en-GB"/>
              </w:rPr>
              <w:t xml:space="preserve">Market Assessment Group </w:t>
            </w:r>
            <w:r w:rsidRPr="00CD5329">
              <w:rPr>
                <w:rFonts w:ascii="Arial" w:hAnsi="Arial" w:cs="Arial"/>
                <w:lang w:val="en-GB"/>
              </w:rPr>
              <w:t>as the case may be, shall prepare a version of their Reports, deleting information they have determined to be confidential, to enable its dissemination and publication.</w:t>
            </w:r>
          </w:p>
        </w:tc>
        <w:tc>
          <w:tcPr>
            <w:tcW w:w="2520" w:type="dxa"/>
          </w:tcPr>
          <w:p w14:paraId="000CB3E3" w14:textId="77777777" w:rsidR="00DE6729" w:rsidRDefault="00DE6729" w:rsidP="00DE6729">
            <w:pPr>
              <w:spacing w:after="0"/>
              <w:rPr>
                <w:rFonts w:ascii="Arial" w:hAnsi="Arial" w:cs="Arial"/>
                <w:lang w:val="en-GB"/>
              </w:rPr>
            </w:pPr>
            <w:r>
              <w:rPr>
                <w:rFonts w:ascii="Arial" w:hAnsi="Arial" w:cs="Arial"/>
                <w:lang w:val="en-GB"/>
              </w:rPr>
              <w:t xml:space="preserve">Removal of ECO since the enforcement and compliance functions were transferred to CC. </w:t>
            </w:r>
          </w:p>
          <w:p w14:paraId="2B1A4EF0" w14:textId="77777777" w:rsidR="00DE6729" w:rsidRPr="00A66158" w:rsidRDefault="00DE6729" w:rsidP="00DE6729">
            <w:pPr>
              <w:spacing w:after="0"/>
              <w:rPr>
                <w:rFonts w:ascii="Arial" w:hAnsi="Arial" w:cs="Arial"/>
                <w:lang w:val="en-US"/>
              </w:rPr>
            </w:pPr>
          </w:p>
        </w:tc>
        <w:tc>
          <w:tcPr>
            <w:tcW w:w="2160" w:type="dxa"/>
          </w:tcPr>
          <w:p w14:paraId="2B53126C" w14:textId="77777777" w:rsidR="00DE6729" w:rsidRPr="00867817" w:rsidRDefault="00DE6729" w:rsidP="00DE6729">
            <w:pPr>
              <w:spacing w:after="0" w:line="276" w:lineRule="auto"/>
              <w:rPr>
                <w:rFonts w:ascii="Arial" w:hAnsi="Arial" w:cs="Arial"/>
                <w:i/>
                <w:highlight w:val="yellow"/>
              </w:rPr>
            </w:pPr>
          </w:p>
        </w:tc>
        <w:tc>
          <w:tcPr>
            <w:tcW w:w="2250" w:type="dxa"/>
          </w:tcPr>
          <w:p w14:paraId="2CF68CC8" w14:textId="77777777" w:rsidR="00DE6729" w:rsidRPr="00867817" w:rsidRDefault="00DE6729" w:rsidP="00DE6729">
            <w:pPr>
              <w:spacing w:after="0" w:line="276" w:lineRule="auto"/>
              <w:rPr>
                <w:rFonts w:ascii="Arial" w:hAnsi="Arial" w:cs="Arial"/>
                <w:i/>
                <w:highlight w:val="yellow"/>
              </w:rPr>
            </w:pPr>
          </w:p>
        </w:tc>
        <w:tc>
          <w:tcPr>
            <w:tcW w:w="1800" w:type="dxa"/>
          </w:tcPr>
          <w:p w14:paraId="09839C71" w14:textId="77777777" w:rsidR="00DE6729" w:rsidRPr="00867817" w:rsidRDefault="00DE6729" w:rsidP="00DE6729">
            <w:pPr>
              <w:spacing w:after="0" w:line="276" w:lineRule="auto"/>
              <w:rPr>
                <w:rFonts w:ascii="Arial" w:hAnsi="Arial" w:cs="Arial"/>
                <w:i/>
                <w:highlight w:val="yellow"/>
              </w:rPr>
            </w:pPr>
          </w:p>
        </w:tc>
        <w:tc>
          <w:tcPr>
            <w:tcW w:w="1440" w:type="dxa"/>
          </w:tcPr>
          <w:p w14:paraId="19154EFB" w14:textId="77777777" w:rsidR="00DE6729" w:rsidRPr="00867817" w:rsidRDefault="00DE6729" w:rsidP="00DE6729">
            <w:pPr>
              <w:spacing w:after="0" w:line="276" w:lineRule="auto"/>
              <w:rPr>
                <w:rFonts w:ascii="Arial" w:hAnsi="Arial" w:cs="Arial"/>
                <w:i/>
                <w:highlight w:val="yellow"/>
              </w:rPr>
            </w:pPr>
          </w:p>
        </w:tc>
      </w:tr>
      <w:tr w:rsidR="00DD0503" w:rsidRPr="00867817" w14:paraId="129FBAA6" w14:textId="77777777" w:rsidTr="003978DB">
        <w:trPr>
          <w:trHeight w:val="908"/>
        </w:trPr>
        <w:tc>
          <w:tcPr>
            <w:tcW w:w="1435" w:type="dxa"/>
          </w:tcPr>
          <w:p w14:paraId="708A29C3" w14:textId="188A75C4" w:rsidR="00DD0503" w:rsidRDefault="00DD0503" w:rsidP="00DD0503">
            <w:pPr>
              <w:spacing w:after="0" w:line="276" w:lineRule="auto"/>
              <w:rPr>
                <w:rFonts w:ascii="Arial" w:hAnsi="Arial" w:cs="Arial"/>
              </w:rPr>
            </w:pPr>
            <w:permStart w:id="1202000721" w:edGrp="everyone" w:colFirst="5" w:colLast="5"/>
            <w:permStart w:id="2014067938" w:edGrp="everyone" w:colFirst="6" w:colLast="6"/>
            <w:permEnd w:id="1071263438"/>
            <w:permEnd w:id="16792899"/>
            <w:r>
              <w:rPr>
                <w:rFonts w:ascii="Arial" w:hAnsi="Arial" w:cs="Arial"/>
              </w:rPr>
              <w:t>Section</w:t>
            </w:r>
            <w:r w:rsidRPr="00867817">
              <w:rPr>
                <w:rFonts w:ascii="Arial" w:hAnsi="Arial" w:cs="Arial"/>
              </w:rPr>
              <w:t xml:space="preserve"> </w:t>
            </w:r>
            <w:r>
              <w:rPr>
                <w:rFonts w:ascii="Arial" w:hAnsi="Arial" w:cs="Arial"/>
              </w:rPr>
              <w:t>9</w:t>
            </w:r>
            <w:r w:rsidRPr="00867817">
              <w:rPr>
                <w:rFonts w:ascii="Arial" w:hAnsi="Arial" w:cs="Arial"/>
              </w:rPr>
              <w:t xml:space="preserve"> – </w:t>
            </w:r>
            <w:r>
              <w:rPr>
                <w:rFonts w:ascii="Arial" w:hAnsi="Arial" w:cs="Arial"/>
              </w:rPr>
              <w:t>Limitation of Liability and Indemnification</w:t>
            </w:r>
          </w:p>
        </w:tc>
        <w:tc>
          <w:tcPr>
            <w:tcW w:w="1440" w:type="dxa"/>
          </w:tcPr>
          <w:p w14:paraId="7F7121EF" w14:textId="21BA9939" w:rsidR="00DD0503" w:rsidRPr="00420563" w:rsidRDefault="00DD0503" w:rsidP="00DD0503">
            <w:pPr>
              <w:spacing w:after="0" w:line="276" w:lineRule="auto"/>
              <w:rPr>
                <w:rFonts w:ascii="Arial" w:hAnsi="Arial" w:cs="Arial"/>
                <w:bCs/>
              </w:rPr>
            </w:pPr>
            <w:r>
              <w:rPr>
                <w:rFonts w:ascii="Arial" w:hAnsi="Arial" w:cs="Arial"/>
                <w:bCs/>
              </w:rPr>
              <w:t>9.1</w:t>
            </w:r>
          </w:p>
        </w:tc>
        <w:tc>
          <w:tcPr>
            <w:tcW w:w="3240" w:type="dxa"/>
          </w:tcPr>
          <w:p w14:paraId="322FD705" w14:textId="4E6CDCDA" w:rsidR="00DD0503" w:rsidRDefault="00DD0503" w:rsidP="00DD0503">
            <w:pPr>
              <w:spacing w:after="0"/>
              <w:rPr>
                <w:rFonts w:ascii="Arial" w:hAnsi="Arial" w:cs="Arial"/>
                <w:b/>
                <w:bCs/>
                <w:lang w:val="en-GB"/>
              </w:rPr>
            </w:pPr>
            <w:r w:rsidRPr="002145CB">
              <w:rPr>
                <w:rFonts w:ascii="Arial" w:hAnsi="Arial" w:cs="Arial"/>
                <w:lang w:val="en-GB"/>
              </w:rPr>
              <w:t xml:space="preserve">Members of the </w:t>
            </w:r>
            <w:r w:rsidRPr="002145CB">
              <w:rPr>
                <w:rFonts w:ascii="Arial" w:hAnsi="Arial" w:cs="Arial"/>
                <w:i/>
                <w:iCs/>
                <w:lang w:val="en-GB"/>
              </w:rPr>
              <w:t xml:space="preserve">PEM Board </w:t>
            </w:r>
            <w:r w:rsidRPr="002145CB">
              <w:rPr>
                <w:rFonts w:ascii="Arial" w:hAnsi="Arial" w:cs="Arial"/>
                <w:lang w:val="en-GB"/>
              </w:rPr>
              <w:t xml:space="preserve">and other </w:t>
            </w:r>
            <w:r w:rsidRPr="002145CB">
              <w:rPr>
                <w:rFonts w:ascii="Arial" w:hAnsi="Arial" w:cs="Arial"/>
                <w:i/>
                <w:iCs/>
                <w:lang w:val="en-GB"/>
              </w:rPr>
              <w:t xml:space="preserve">PEMC </w:t>
            </w:r>
            <w:r w:rsidRPr="002145CB">
              <w:rPr>
                <w:rFonts w:ascii="Arial" w:hAnsi="Arial" w:cs="Arial"/>
                <w:lang w:val="en-GB"/>
              </w:rPr>
              <w:t xml:space="preserve">officers and staff, </w:t>
            </w:r>
            <w:r w:rsidRPr="002145CB">
              <w:rPr>
                <w:rFonts w:ascii="Arial" w:hAnsi="Arial" w:cs="Arial"/>
                <w:i/>
                <w:iCs/>
                <w:lang w:val="en-GB"/>
              </w:rPr>
              <w:t>Market Surveillance Committee, Enforcement and Compliance Office</w:t>
            </w:r>
            <w:r w:rsidRPr="002145CB">
              <w:rPr>
                <w:rFonts w:ascii="Arial" w:hAnsi="Arial" w:cs="Arial"/>
                <w:lang w:val="en-GB"/>
              </w:rPr>
              <w:t xml:space="preserve">, and the </w:t>
            </w:r>
            <w:r w:rsidRPr="002145CB">
              <w:rPr>
                <w:rFonts w:ascii="Arial" w:hAnsi="Arial" w:cs="Arial"/>
                <w:i/>
                <w:iCs/>
                <w:lang w:val="en-GB"/>
              </w:rPr>
              <w:t>Market Assessment Group</w:t>
            </w:r>
            <w:r w:rsidRPr="002145CB">
              <w:rPr>
                <w:rFonts w:ascii="Arial" w:hAnsi="Arial" w:cs="Arial"/>
                <w:lang w:val="en-GB"/>
              </w:rPr>
              <w:t xml:space="preserve">, as the case may be, shall not be made personally liable for any loss, liability or damage suffered or incurred by a </w:t>
            </w:r>
            <w:r w:rsidRPr="002145CB">
              <w:rPr>
                <w:rFonts w:ascii="Arial" w:hAnsi="Arial" w:cs="Arial"/>
                <w:i/>
                <w:iCs/>
                <w:lang w:val="en-GB"/>
              </w:rPr>
              <w:t>WESM member</w:t>
            </w:r>
            <w:r w:rsidRPr="002145CB">
              <w:rPr>
                <w:rFonts w:ascii="Arial" w:hAnsi="Arial" w:cs="Arial"/>
                <w:lang w:val="en-GB"/>
              </w:rPr>
              <w:t xml:space="preserve">, the </w:t>
            </w:r>
            <w:r w:rsidRPr="002145CB">
              <w:rPr>
                <w:rFonts w:ascii="Arial" w:hAnsi="Arial" w:cs="Arial"/>
                <w:i/>
                <w:iCs/>
                <w:lang w:val="en-GB"/>
              </w:rPr>
              <w:t>System Operator</w:t>
            </w:r>
            <w:r w:rsidRPr="002145CB">
              <w:rPr>
                <w:rFonts w:ascii="Arial" w:hAnsi="Arial" w:cs="Arial"/>
                <w:lang w:val="en-GB"/>
              </w:rPr>
              <w:t xml:space="preserve">, the </w:t>
            </w:r>
            <w:r w:rsidRPr="002145CB">
              <w:rPr>
                <w:rFonts w:ascii="Arial" w:hAnsi="Arial" w:cs="Arial"/>
                <w:i/>
                <w:iCs/>
                <w:lang w:val="en-GB"/>
              </w:rPr>
              <w:t xml:space="preserve">Market Operator </w:t>
            </w:r>
            <w:r w:rsidRPr="002145CB">
              <w:rPr>
                <w:rFonts w:ascii="Arial" w:hAnsi="Arial" w:cs="Arial"/>
                <w:lang w:val="en-GB"/>
              </w:rPr>
              <w:t xml:space="preserve">or any other person by reason of a disclosure of information in reports prepared as a result </w:t>
            </w:r>
            <w:r w:rsidRPr="002145CB">
              <w:rPr>
                <w:rFonts w:ascii="Arial" w:hAnsi="Arial" w:cs="Arial"/>
                <w:lang w:val="en-GB"/>
              </w:rPr>
              <w:lastRenderedPageBreak/>
              <w:t xml:space="preserve">of the exercise of assessment, monitoring and compliance functions undertaken in accordance with the </w:t>
            </w:r>
            <w:r w:rsidRPr="002145CB">
              <w:rPr>
                <w:rFonts w:ascii="Arial" w:hAnsi="Arial" w:cs="Arial"/>
                <w:i/>
                <w:iCs/>
                <w:lang w:val="en-GB"/>
              </w:rPr>
              <w:t xml:space="preserve">WESM Rules, Retail Rules </w:t>
            </w:r>
            <w:r w:rsidRPr="002145CB">
              <w:rPr>
                <w:rFonts w:ascii="Arial" w:hAnsi="Arial" w:cs="Arial"/>
                <w:lang w:val="en-GB"/>
              </w:rPr>
              <w:t xml:space="preserve">or this </w:t>
            </w:r>
            <w:r w:rsidRPr="002145CB">
              <w:rPr>
                <w:rFonts w:ascii="Arial" w:hAnsi="Arial" w:cs="Arial"/>
                <w:i/>
                <w:iCs/>
                <w:lang w:val="en-GB"/>
              </w:rPr>
              <w:t xml:space="preserve">Market Manual, </w:t>
            </w:r>
            <w:r w:rsidRPr="002145CB">
              <w:rPr>
                <w:rFonts w:ascii="Arial" w:hAnsi="Arial" w:cs="Arial"/>
                <w:lang w:val="en-GB"/>
              </w:rPr>
              <w:t xml:space="preserve">unless they have acted with malice, manifest partiality, evident bad faith, gross incompetence or gross negligence. </w:t>
            </w:r>
          </w:p>
        </w:tc>
        <w:tc>
          <w:tcPr>
            <w:tcW w:w="3240" w:type="dxa"/>
          </w:tcPr>
          <w:p w14:paraId="7058A4C5" w14:textId="416163FF" w:rsidR="00DD0503" w:rsidRPr="00E81E33" w:rsidRDefault="00DD0503" w:rsidP="00DD0503">
            <w:pPr>
              <w:spacing w:after="0"/>
              <w:rPr>
                <w:rFonts w:ascii="Arial" w:hAnsi="Arial" w:cs="Arial"/>
                <w:b/>
                <w:bCs/>
                <w:i/>
                <w:iCs/>
                <w:u w:val="single"/>
                <w:lang w:val="en-GB"/>
              </w:rPr>
            </w:pPr>
            <w:r w:rsidRPr="002145CB">
              <w:rPr>
                <w:rFonts w:ascii="Arial" w:hAnsi="Arial" w:cs="Arial"/>
                <w:lang w:val="en-GB"/>
              </w:rPr>
              <w:lastRenderedPageBreak/>
              <w:t xml:space="preserve">Members of the </w:t>
            </w:r>
            <w:r w:rsidRPr="002145CB">
              <w:rPr>
                <w:rFonts w:ascii="Arial" w:hAnsi="Arial" w:cs="Arial"/>
                <w:i/>
                <w:iCs/>
                <w:lang w:val="en-GB"/>
              </w:rPr>
              <w:t xml:space="preserve">PEM Board </w:t>
            </w:r>
            <w:r w:rsidRPr="002145CB">
              <w:rPr>
                <w:rFonts w:ascii="Arial" w:hAnsi="Arial" w:cs="Arial"/>
                <w:lang w:val="en-GB"/>
              </w:rPr>
              <w:t xml:space="preserve">and other </w:t>
            </w:r>
            <w:r w:rsidRPr="002145CB">
              <w:rPr>
                <w:rFonts w:ascii="Arial" w:hAnsi="Arial" w:cs="Arial"/>
                <w:i/>
                <w:iCs/>
                <w:lang w:val="en-GB"/>
              </w:rPr>
              <w:t xml:space="preserve">PEMC </w:t>
            </w:r>
            <w:r w:rsidRPr="002145CB">
              <w:rPr>
                <w:rFonts w:ascii="Arial" w:hAnsi="Arial" w:cs="Arial"/>
                <w:lang w:val="en-GB"/>
              </w:rPr>
              <w:t xml:space="preserve">officers and staff, </w:t>
            </w:r>
            <w:r w:rsidRPr="002145CB">
              <w:rPr>
                <w:rFonts w:ascii="Arial" w:hAnsi="Arial" w:cs="Arial"/>
                <w:i/>
                <w:iCs/>
                <w:lang w:val="en-GB"/>
              </w:rPr>
              <w:t xml:space="preserve">Market Surveillance Committee, </w:t>
            </w:r>
            <w:r w:rsidRPr="002145CB">
              <w:rPr>
                <w:rFonts w:ascii="Arial" w:hAnsi="Arial" w:cs="Arial"/>
                <w:i/>
                <w:iCs/>
                <w:strike/>
                <w:lang w:val="en-GB"/>
              </w:rPr>
              <w:t>Enforcement and Compliance Office</w:t>
            </w:r>
            <w:r w:rsidRPr="002145CB">
              <w:rPr>
                <w:rFonts w:ascii="Arial" w:hAnsi="Arial" w:cs="Arial"/>
                <w:strike/>
                <w:lang w:val="en-GB"/>
              </w:rPr>
              <w:t>,</w:t>
            </w:r>
            <w:r w:rsidRPr="002145CB">
              <w:rPr>
                <w:rFonts w:ascii="Arial" w:hAnsi="Arial" w:cs="Arial"/>
                <w:lang w:val="en-GB"/>
              </w:rPr>
              <w:t xml:space="preserve"> and the </w:t>
            </w:r>
            <w:r w:rsidRPr="002145CB">
              <w:rPr>
                <w:rFonts w:ascii="Arial" w:hAnsi="Arial" w:cs="Arial"/>
                <w:i/>
                <w:iCs/>
                <w:lang w:val="en-GB"/>
              </w:rPr>
              <w:t>Market Assessment Group</w:t>
            </w:r>
            <w:r w:rsidRPr="002145CB">
              <w:rPr>
                <w:rFonts w:ascii="Arial" w:hAnsi="Arial" w:cs="Arial"/>
                <w:lang w:val="en-GB"/>
              </w:rPr>
              <w:t xml:space="preserve">, as the case may be, shall not be made personally liable for any loss, liability or damage suffered or incurred by a </w:t>
            </w:r>
            <w:r w:rsidRPr="002145CB">
              <w:rPr>
                <w:rFonts w:ascii="Arial" w:hAnsi="Arial" w:cs="Arial"/>
                <w:i/>
                <w:iCs/>
                <w:lang w:val="en-GB"/>
              </w:rPr>
              <w:t>WESM member</w:t>
            </w:r>
            <w:r w:rsidRPr="002145CB">
              <w:rPr>
                <w:rFonts w:ascii="Arial" w:hAnsi="Arial" w:cs="Arial"/>
                <w:lang w:val="en-GB"/>
              </w:rPr>
              <w:t xml:space="preserve">, the </w:t>
            </w:r>
            <w:r w:rsidRPr="002145CB">
              <w:rPr>
                <w:rFonts w:ascii="Arial" w:hAnsi="Arial" w:cs="Arial"/>
                <w:i/>
                <w:iCs/>
                <w:lang w:val="en-GB"/>
              </w:rPr>
              <w:t>System Operator</w:t>
            </w:r>
            <w:r w:rsidRPr="002145CB">
              <w:rPr>
                <w:rFonts w:ascii="Arial" w:hAnsi="Arial" w:cs="Arial"/>
                <w:lang w:val="en-GB"/>
              </w:rPr>
              <w:t xml:space="preserve">, the </w:t>
            </w:r>
            <w:r w:rsidRPr="002145CB">
              <w:rPr>
                <w:rFonts w:ascii="Arial" w:hAnsi="Arial" w:cs="Arial"/>
                <w:i/>
                <w:iCs/>
                <w:lang w:val="en-GB"/>
              </w:rPr>
              <w:t xml:space="preserve">Market Operator </w:t>
            </w:r>
            <w:r w:rsidRPr="002145CB">
              <w:rPr>
                <w:rFonts w:ascii="Arial" w:hAnsi="Arial" w:cs="Arial"/>
                <w:lang w:val="en-GB"/>
              </w:rPr>
              <w:t xml:space="preserve">or any other person by reason of a disclosure of information in reports prepared as a result </w:t>
            </w:r>
            <w:r w:rsidRPr="002145CB">
              <w:rPr>
                <w:rFonts w:ascii="Arial" w:hAnsi="Arial" w:cs="Arial"/>
                <w:lang w:val="en-GB"/>
              </w:rPr>
              <w:lastRenderedPageBreak/>
              <w:t xml:space="preserve">of the exercise of assessment, monitoring and compliance functions undertaken in accordance with the </w:t>
            </w:r>
            <w:r w:rsidRPr="002145CB">
              <w:rPr>
                <w:rFonts w:ascii="Arial" w:hAnsi="Arial" w:cs="Arial"/>
                <w:i/>
                <w:iCs/>
                <w:lang w:val="en-GB"/>
              </w:rPr>
              <w:t xml:space="preserve">WESM Rules, Retail Rules </w:t>
            </w:r>
            <w:r w:rsidRPr="002145CB">
              <w:rPr>
                <w:rFonts w:ascii="Arial" w:hAnsi="Arial" w:cs="Arial"/>
                <w:lang w:val="en-GB"/>
              </w:rPr>
              <w:t xml:space="preserve">or this </w:t>
            </w:r>
            <w:r w:rsidRPr="002145CB">
              <w:rPr>
                <w:rFonts w:ascii="Arial" w:hAnsi="Arial" w:cs="Arial"/>
                <w:i/>
                <w:iCs/>
                <w:lang w:val="en-GB"/>
              </w:rPr>
              <w:t xml:space="preserve">Market Manual, </w:t>
            </w:r>
            <w:r w:rsidRPr="002145CB">
              <w:rPr>
                <w:rFonts w:ascii="Arial" w:hAnsi="Arial" w:cs="Arial"/>
                <w:lang w:val="en-GB"/>
              </w:rPr>
              <w:t>unless they have acted with malice, manifest partiality, evident bad faith, gross incompetence or gross negligence.</w:t>
            </w:r>
          </w:p>
        </w:tc>
        <w:tc>
          <w:tcPr>
            <w:tcW w:w="2520" w:type="dxa"/>
          </w:tcPr>
          <w:p w14:paraId="50460E72" w14:textId="77777777" w:rsidR="00DD0503" w:rsidRDefault="00DD0503" w:rsidP="00DD0503">
            <w:pPr>
              <w:spacing w:after="0"/>
              <w:rPr>
                <w:rFonts w:ascii="Arial" w:hAnsi="Arial" w:cs="Arial"/>
                <w:lang w:val="en-GB"/>
              </w:rPr>
            </w:pPr>
            <w:r>
              <w:rPr>
                <w:rFonts w:ascii="Arial" w:hAnsi="Arial" w:cs="Arial"/>
                <w:lang w:val="en-GB"/>
              </w:rPr>
              <w:lastRenderedPageBreak/>
              <w:t xml:space="preserve">Removal of ECO since the enforcement and compliance functions were transferred to CC. </w:t>
            </w:r>
          </w:p>
          <w:p w14:paraId="13B5FE20" w14:textId="77777777" w:rsidR="00DD0503" w:rsidRPr="00A66158" w:rsidRDefault="00DD0503" w:rsidP="00DD0503">
            <w:pPr>
              <w:spacing w:after="0"/>
              <w:rPr>
                <w:rFonts w:ascii="Arial" w:hAnsi="Arial" w:cs="Arial"/>
                <w:lang w:val="en-US"/>
              </w:rPr>
            </w:pPr>
          </w:p>
        </w:tc>
        <w:tc>
          <w:tcPr>
            <w:tcW w:w="2160" w:type="dxa"/>
          </w:tcPr>
          <w:p w14:paraId="47E2BC1C" w14:textId="77777777" w:rsidR="00DD0503" w:rsidRPr="00867817" w:rsidRDefault="00DD0503" w:rsidP="00DD0503">
            <w:pPr>
              <w:spacing w:after="0" w:line="276" w:lineRule="auto"/>
              <w:rPr>
                <w:rFonts w:ascii="Arial" w:hAnsi="Arial" w:cs="Arial"/>
                <w:i/>
                <w:highlight w:val="yellow"/>
              </w:rPr>
            </w:pPr>
          </w:p>
        </w:tc>
        <w:tc>
          <w:tcPr>
            <w:tcW w:w="2250" w:type="dxa"/>
          </w:tcPr>
          <w:p w14:paraId="605757A2" w14:textId="77777777" w:rsidR="00DD0503" w:rsidRPr="00867817" w:rsidRDefault="00DD0503" w:rsidP="00DD0503">
            <w:pPr>
              <w:spacing w:after="0" w:line="276" w:lineRule="auto"/>
              <w:rPr>
                <w:rFonts w:ascii="Arial" w:hAnsi="Arial" w:cs="Arial"/>
                <w:i/>
                <w:highlight w:val="yellow"/>
              </w:rPr>
            </w:pPr>
          </w:p>
        </w:tc>
        <w:tc>
          <w:tcPr>
            <w:tcW w:w="1800" w:type="dxa"/>
          </w:tcPr>
          <w:p w14:paraId="11C9DD69" w14:textId="77777777" w:rsidR="00DD0503" w:rsidRPr="00867817" w:rsidRDefault="00DD0503" w:rsidP="00DD0503">
            <w:pPr>
              <w:spacing w:after="0" w:line="276" w:lineRule="auto"/>
              <w:rPr>
                <w:rFonts w:ascii="Arial" w:hAnsi="Arial" w:cs="Arial"/>
                <w:i/>
                <w:highlight w:val="yellow"/>
              </w:rPr>
            </w:pPr>
          </w:p>
        </w:tc>
        <w:tc>
          <w:tcPr>
            <w:tcW w:w="1440" w:type="dxa"/>
          </w:tcPr>
          <w:p w14:paraId="083FCCC8" w14:textId="77777777" w:rsidR="00DD0503" w:rsidRPr="00867817" w:rsidRDefault="00DD0503" w:rsidP="00DD0503">
            <w:pPr>
              <w:spacing w:after="0" w:line="276" w:lineRule="auto"/>
              <w:rPr>
                <w:rFonts w:ascii="Arial" w:hAnsi="Arial" w:cs="Arial"/>
                <w:i/>
                <w:highlight w:val="yellow"/>
              </w:rPr>
            </w:pPr>
          </w:p>
        </w:tc>
      </w:tr>
      <w:tr w:rsidR="00B96B0E" w:rsidRPr="00867817" w14:paraId="3D3CF18C" w14:textId="77777777" w:rsidTr="003978DB">
        <w:trPr>
          <w:trHeight w:val="908"/>
        </w:trPr>
        <w:tc>
          <w:tcPr>
            <w:tcW w:w="1435" w:type="dxa"/>
          </w:tcPr>
          <w:p w14:paraId="14C8294E" w14:textId="4D6AE542" w:rsidR="00B96B0E" w:rsidRDefault="00B96B0E" w:rsidP="00B96B0E">
            <w:pPr>
              <w:spacing w:after="0" w:line="276" w:lineRule="auto"/>
              <w:rPr>
                <w:rFonts w:ascii="Arial" w:hAnsi="Arial" w:cs="Arial"/>
              </w:rPr>
            </w:pPr>
            <w:permStart w:id="923084710" w:edGrp="everyone" w:colFirst="5" w:colLast="5"/>
            <w:permStart w:id="1822032237" w:edGrp="everyone" w:colFirst="6" w:colLast="6"/>
            <w:permEnd w:id="1202000721"/>
            <w:permEnd w:id="2014067938"/>
            <w:r>
              <w:rPr>
                <w:rFonts w:ascii="Arial" w:hAnsi="Arial" w:cs="Arial"/>
              </w:rPr>
              <w:t>Section</w:t>
            </w:r>
            <w:r w:rsidRPr="00867817">
              <w:rPr>
                <w:rFonts w:ascii="Arial" w:hAnsi="Arial" w:cs="Arial"/>
              </w:rPr>
              <w:t xml:space="preserve"> </w:t>
            </w:r>
            <w:r>
              <w:rPr>
                <w:rFonts w:ascii="Arial" w:hAnsi="Arial" w:cs="Arial"/>
              </w:rPr>
              <w:t>9</w:t>
            </w:r>
            <w:r w:rsidRPr="00867817">
              <w:rPr>
                <w:rFonts w:ascii="Arial" w:hAnsi="Arial" w:cs="Arial"/>
              </w:rPr>
              <w:t xml:space="preserve"> – </w:t>
            </w:r>
            <w:r>
              <w:rPr>
                <w:rFonts w:ascii="Arial" w:hAnsi="Arial" w:cs="Arial"/>
              </w:rPr>
              <w:t>Limitation of Liability and Indemnification</w:t>
            </w:r>
          </w:p>
        </w:tc>
        <w:tc>
          <w:tcPr>
            <w:tcW w:w="1440" w:type="dxa"/>
          </w:tcPr>
          <w:p w14:paraId="5DE55540" w14:textId="7F4360DD" w:rsidR="00B96B0E" w:rsidRDefault="00B96B0E" w:rsidP="00B96B0E">
            <w:pPr>
              <w:spacing w:after="0" w:line="276" w:lineRule="auto"/>
              <w:rPr>
                <w:rFonts w:ascii="Arial" w:hAnsi="Arial" w:cs="Arial"/>
                <w:bCs/>
              </w:rPr>
            </w:pPr>
            <w:r>
              <w:rPr>
                <w:rFonts w:ascii="Arial" w:hAnsi="Arial" w:cs="Arial"/>
                <w:bCs/>
              </w:rPr>
              <w:t>9.2</w:t>
            </w:r>
          </w:p>
        </w:tc>
        <w:tc>
          <w:tcPr>
            <w:tcW w:w="3240" w:type="dxa"/>
          </w:tcPr>
          <w:p w14:paraId="2A899D93" w14:textId="77777777" w:rsidR="00B96B0E" w:rsidRPr="00C1726C" w:rsidRDefault="00B96B0E" w:rsidP="00B96B0E">
            <w:pPr>
              <w:spacing w:after="0"/>
              <w:rPr>
                <w:rFonts w:ascii="Arial" w:hAnsi="Arial" w:cs="Arial"/>
                <w:lang w:val="en-GB"/>
              </w:rPr>
            </w:pPr>
            <w:r w:rsidRPr="00C1726C">
              <w:rPr>
                <w:rFonts w:ascii="Arial" w:hAnsi="Arial" w:cs="Arial"/>
                <w:lang w:val="en-GB"/>
              </w:rPr>
              <w:t xml:space="preserve">Should any member of the </w:t>
            </w:r>
            <w:r w:rsidRPr="00C1726C">
              <w:rPr>
                <w:rFonts w:ascii="Arial" w:hAnsi="Arial" w:cs="Arial"/>
                <w:i/>
                <w:iCs/>
                <w:lang w:val="en-GB"/>
              </w:rPr>
              <w:t xml:space="preserve">PEM Board </w:t>
            </w:r>
            <w:r w:rsidRPr="00C1726C">
              <w:rPr>
                <w:rFonts w:ascii="Arial" w:hAnsi="Arial" w:cs="Arial"/>
                <w:lang w:val="en-GB"/>
              </w:rPr>
              <w:t xml:space="preserve">and other </w:t>
            </w:r>
            <w:r w:rsidRPr="00C1726C">
              <w:rPr>
                <w:rFonts w:ascii="Arial" w:hAnsi="Arial" w:cs="Arial"/>
                <w:i/>
                <w:iCs/>
                <w:lang w:val="en-GB"/>
              </w:rPr>
              <w:t xml:space="preserve">PEMC </w:t>
            </w:r>
            <w:r w:rsidRPr="00C1726C">
              <w:rPr>
                <w:rFonts w:ascii="Arial" w:hAnsi="Arial" w:cs="Arial"/>
                <w:lang w:val="en-GB"/>
              </w:rPr>
              <w:t xml:space="preserve">officers and staff, </w:t>
            </w:r>
            <w:r w:rsidRPr="00C1726C">
              <w:rPr>
                <w:rFonts w:ascii="Arial" w:hAnsi="Arial" w:cs="Arial"/>
                <w:i/>
                <w:iCs/>
                <w:lang w:val="en-GB"/>
              </w:rPr>
              <w:t>Market Surveillance Committee</w:t>
            </w:r>
            <w:r w:rsidRPr="00C1726C">
              <w:rPr>
                <w:rFonts w:ascii="Arial" w:hAnsi="Arial" w:cs="Arial"/>
                <w:lang w:val="en-GB"/>
              </w:rPr>
              <w:t xml:space="preserve">, </w:t>
            </w:r>
            <w:r w:rsidRPr="00C1726C">
              <w:rPr>
                <w:rFonts w:ascii="Arial" w:hAnsi="Arial" w:cs="Arial"/>
                <w:i/>
                <w:iCs/>
                <w:lang w:val="en-GB"/>
              </w:rPr>
              <w:t>Enforcement and Compliance Office</w:t>
            </w:r>
            <w:r w:rsidRPr="00C1726C">
              <w:rPr>
                <w:rFonts w:ascii="Arial" w:hAnsi="Arial" w:cs="Arial"/>
                <w:lang w:val="en-GB"/>
              </w:rPr>
              <w:t xml:space="preserve">, </w:t>
            </w:r>
            <w:r w:rsidRPr="00C1726C">
              <w:rPr>
                <w:rFonts w:ascii="Arial" w:hAnsi="Arial" w:cs="Arial"/>
                <w:i/>
                <w:iCs/>
                <w:lang w:val="en-GB"/>
              </w:rPr>
              <w:t>Market Assessment Group</w:t>
            </w:r>
            <w:r w:rsidRPr="00C1726C">
              <w:rPr>
                <w:rFonts w:ascii="Arial" w:hAnsi="Arial" w:cs="Arial"/>
                <w:lang w:val="en-GB"/>
              </w:rPr>
              <w:t xml:space="preserve">, as the case may be, be adjudged liable for any amount for liability or damage suffered or incurred by any person or entity, the </w:t>
            </w:r>
            <w:r w:rsidRPr="00C1726C">
              <w:rPr>
                <w:rFonts w:ascii="Arial" w:hAnsi="Arial" w:cs="Arial"/>
                <w:i/>
                <w:iCs/>
                <w:lang w:val="en-GB"/>
              </w:rPr>
              <w:t xml:space="preserve">PEMC </w:t>
            </w:r>
            <w:r w:rsidRPr="00C1726C">
              <w:rPr>
                <w:rFonts w:ascii="Arial" w:hAnsi="Arial" w:cs="Arial"/>
                <w:lang w:val="en-GB"/>
              </w:rPr>
              <w:t xml:space="preserve">shall hold them free and harmless from such loss, liability or damage, and shall fully indemnify said persons through an indemnification process to be developed by the </w:t>
            </w:r>
            <w:r w:rsidRPr="00C1726C">
              <w:rPr>
                <w:rFonts w:ascii="Arial" w:hAnsi="Arial" w:cs="Arial"/>
                <w:i/>
                <w:iCs/>
                <w:lang w:val="en-GB"/>
              </w:rPr>
              <w:t>PEM Board</w:t>
            </w:r>
            <w:r w:rsidRPr="00C1726C">
              <w:rPr>
                <w:rFonts w:ascii="Arial" w:hAnsi="Arial" w:cs="Arial"/>
                <w:lang w:val="en-GB"/>
              </w:rPr>
              <w:t xml:space="preserve">; Provided, however, that the </w:t>
            </w:r>
            <w:r w:rsidRPr="00C1726C">
              <w:rPr>
                <w:rFonts w:ascii="Arial" w:hAnsi="Arial" w:cs="Arial"/>
                <w:lang w:val="en-GB"/>
              </w:rPr>
              <w:lastRenderedPageBreak/>
              <w:t xml:space="preserve">indemnification shall exclude any liability arising out of conduct involving malice, manifest partiality, evident bad faith, gross incompetence or gross negligence. Said indemnification shall cover: </w:t>
            </w:r>
          </w:p>
          <w:p w14:paraId="7C6EDC74" w14:textId="77777777" w:rsidR="00B96B0E" w:rsidRDefault="00B96B0E" w:rsidP="00B96B0E">
            <w:pPr>
              <w:spacing w:after="0"/>
              <w:rPr>
                <w:rFonts w:ascii="Arial" w:hAnsi="Arial" w:cs="Arial"/>
                <w:lang w:val="en-GB"/>
              </w:rPr>
            </w:pPr>
          </w:p>
          <w:p w14:paraId="42044FC4" w14:textId="440C35FE" w:rsidR="00B96B0E" w:rsidRPr="00B96B0E" w:rsidRDefault="00B96B0E" w:rsidP="00B96B0E">
            <w:pPr>
              <w:rPr>
                <w:rFonts w:ascii="Arial" w:hAnsi="Arial" w:cs="Arial"/>
                <w:lang w:val="en-GB"/>
              </w:rPr>
            </w:pPr>
            <w:r>
              <w:rPr>
                <w:rFonts w:ascii="Arial" w:hAnsi="Arial" w:cs="Arial"/>
                <w:lang w:val="en-GB"/>
              </w:rPr>
              <w:t>xxx</w:t>
            </w:r>
          </w:p>
        </w:tc>
        <w:tc>
          <w:tcPr>
            <w:tcW w:w="3240" w:type="dxa"/>
          </w:tcPr>
          <w:p w14:paraId="238021D3" w14:textId="77777777" w:rsidR="00B96B0E" w:rsidRPr="00C1726C" w:rsidRDefault="00B96B0E" w:rsidP="00B96B0E">
            <w:pPr>
              <w:spacing w:after="0"/>
              <w:rPr>
                <w:rFonts w:ascii="Arial" w:hAnsi="Arial" w:cs="Arial"/>
                <w:lang w:val="en-GB"/>
              </w:rPr>
            </w:pPr>
            <w:r w:rsidRPr="00C1726C">
              <w:rPr>
                <w:rFonts w:ascii="Arial" w:hAnsi="Arial" w:cs="Arial"/>
                <w:lang w:val="en-GB"/>
              </w:rPr>
              <w:lastRenderedPageBreak/>
              <w:t xml:space="preserve">Should any member of the </w:t>
            </w:r>
            <w:r w:rsidRPr="00C1726C">
              <w:rPr>
                <w:rFonts w:ascii="Arial" w:hAnsi="Arial" w:cs="Arial"/>
                <w:i/>
                <w:iCs/>
                <w:lang w:val="en-GB"/>
              </w:rPr>
              <w:t xml:space="preserve">PEM Board </w:t>
            </w:r>
            <w:r w:rsidRPr="00C1726C">
              <w:rPr>
                <w:rFonts w:ascii="Arial" w:hAnsi="Arial" w:cs="Arial"/>
                <w:lang w:val="en-GB"/>
              </w:rPr>
              <w:t xml:space="preserve">and other </w:t>
            </w:r>
            <w:r w:rsidRPr="00C1726C">
              <w:rPr>
                <w:rFonts w:ascii="Arial" w:hAnsi="Arial" w:cs="Arial"/>
                <w:i/>
                <w:iCs/>
                <w:lang w:val="en-GB"/>
              </w:rPr>
              <w:t xml:space="preserve">PEMC </w:t>
            </w:r>
            <w:r w:rsidRPr="00C1726C">
              <w:rPr>
                <w:rFonts w:ascii="Arial" w:hAnsi="Arial" w:cs="Arial"/>
                <w:lang w:val="en-GB"/>
              </w:rPr>
              <w:t xml:space="preserve">officers and staff, </w:t>
            </w:r>
            <w:r w:rsidRPr="00C1726C">
              <w:rPr>
                <w:rFonts w:ascii="Arial" w:hAnsi="Arial" w:cs="Arial"/>
                <w:i/>
                <w:iCs/>
                <w:lang w:val="en-GB"/>
              </w:rPr>
              <w:t>Market Surveillance Committee</w:t>
            </w:r>
            <w:r w:rsidRPr="00C1726C">
              <w:rPr>
                <w:rFonts w:ascii="Arial" w:hAnsi="Arial" w:cs="Arial"/>
                <w:lang w:val="en-GB"/>
              </w:rPr>
              <w:t xml:space="preserve">, </w:t>
            </w:r>
            <w:r w:rsidRPr="00C1726C">
              <w:rPr>
                <w:rFonts w:ascii="Arial" w:hAnsi="Arial" w:cs="Arial"/>
                <w:i/>
                <w:iCs/>
                <w:strike/>
                <w:lang w:val="en-GB"/>
              </w:rPr>
              <w:t>Enforcement and Compliance Office</w:t>
            </w:r>
            <w:r w:rsidRPr="00C1726C">
              <w:rPr>
                <w:rFonts w:ascii="Arial" w:hAnsi="Arial" w:cs="Arial"/>
                <w:strike/>
                <w:lang w:val="en-GB"/>
              </w:rPr>
              <w:t>,</w:t>
            </w:r>
            <w:r w:rsidRPr="00C1726C">
              <w:rPr>
                <w:rFonts w:ascii="Arial" w:hAnsi="Arial" w:cs="Arial"/>
                <w:lang w:val="en-GB"/>
              </w:rPr>
              <w:t xml:space="preserve"> </w:t>
            </w:r>
            <w:r w:rsidRPr="00C1726C">
              <w:rPr>
                <w:rFonts w:ascii="Arial" w:hAnsi="Arial" w:cs="Arial"/>
                <w:i/>
                <w:iCs/>
                <w:lang w:val="en-GB"/>
              </w:rPr>
              <w:t>Market Assessment Group</w:t>
            </w:r>
            <w:r w:rsidRPr="00C1726C">
              <w:rPr>
                <w:rFonts w:ascii="Arial" w:hAnsi="Arial" w:cs="Arial"/>
                <w:lang w:val="en-GB"/>
              </w:rPr>
              <w:t xml:space="preserve">, as the case may be, be adjudged liable for any amount for liability or damage suffered or incurred by any person or entity, the </w:t>
            </w:r>
            <w:r w:rsidRPr="00C1726C">
              <w:rPr>
                <w:rFonts w:ascii="Arial" w:hAnsi="Arial" w:cs="Arial"/>
                <w:i/>
                <w:iCs/>
                <w:lang w:val="en-GB"/>
              </w:rPr>
              <w:t xml:space="preserve">PEMC </w:t>
            </w:r>
            <w:r w:rsidRPr="00C1726C">
              <w:rPr>
                <w:rFonts w:ascii="Arial" w:hAnsi="Arial" w:cs="Arial"/>
                <w:lang w:val="en-GB"/>
              </w:rPr>
              <w:t xml:space="preserve">shall hold them free and harmless from such loss, liability or damage, and shall fully indemnify said persons through an indemnification process to be developed by the </w:t>
            </w:r>
            <w:r w:rsidRPr="00C1726C">
              <w:rPr>
                <w:rFonts w:ascii="Arial" w:hAnsi="Arial" w:cs="Arial"/>
                <w:i/>
                <w:iCs/>
                <w:lang w:val="en-GB"/>
              </w:rPr>
              <w:t>PEM Board</w:t>
            </w:r>
            <w:r w:rsidRPr="00C1726C">
              <w:rPr>
                <w:rFonts w:ascii="Arial" w:hAnsi="Arial" w:cs="Arial"/>
                <w:lang w:val="en-GB"/>
              </w:rPr>
              <w:t xml:space="preserve">; Provided, however, that the </w:t>
            </w:r>
            <w:r w:rsidRPr="00C1726C">
              <w:rPr>
                <w:rFonts w:ascii="Arial" w:hAnsi="Arial" w:cs="Arial"/>
                <w:lang w:val="en-GB"/>
              </w:rPr>
              <w:lastRenderedPageBreak/>
              <w:t xml:space="preserve">indemnification shall exclude any liability arising out of conduct involving malice, manifest partiality, evident bad faith, gross incompetence or gross negligence. Said indemnification shall cover: </w:t>
            </w:r>
          </w:p>
          <w:p w14:paraId="059E593F" w14:textId="77777777" w:rsidR="00B96B0E" w:rsidRDefault="00B96B0E" w:rsidP="00B96B0E">
            <w:pPr>
              <w:spacing w:after="0"/>
              <w:rPr>
                <w:rFonts w:ascii="Arial" w:hAnsi="Arial" w:cs="Arial"/>
                <w:lang w:val="en-GB"/>
              </w:rPr>
            </w:pPr>
          </w:p>
          <w:p w14:paraId="3A74F209" w14:textId="26D28534" w:rsidR="00B96B0E" w:rsidRPr="00E81E33" w:rsidRDefault="00B96B0E" w:rsidP="00B96B0E">
            <w:pPr>
              <w:spacing w:after="0"/>
              <w:rPr>
                <w:rFonts w:ascii="Arial" w:hAnsi="Arial" w:cs="Arial"/>
                <w:b/>
                <w:bCs/>
                <w:i/>
                <w:iCs/>
                <w:u w:val="single"/>
                <w:lang w:val="en-GB"/>
              </w:rPr>
            </w:pPr>
            <w:r>
              <w:rPr>
                <w:rFonts w:ascii="Arial" w:hAnsi="Arial" w:cs="Arial"/>
                <w:lang w:val="en-GB"/>
              </w:rPr>
              <w:t>xxx</w:t>
            </w:r>
          </w:p>
        </w:tc>
        <w:tc>
          <w:tcPr>
            <w:tcW w:w="2520" w:type="dxa"/>
          </w:tcPr>
          <w:p w14:paraId="754CE205" w14:textId="77777777" w:rsidR="00B96B0E" w:rsidRDefault="00B96B0E" w:rsidP="00B96B0E">
            <w:pPr>
              <w:spacing w:after="0"/>
              <w:rPr>
                <w:rFonts w:ascii="Arial" w:hAnsi="Arial" w:cs="Arial"/>
                <w:lang w:val="en-GB"/>
              </w:rPr>
            </w:pPr>
            <w:r>
              <w:rPr>
                <w:rFonts w:ascii="Arial" w:hAnsi="Arial" w:cs="Arial"/>
                <w:lang w:val="en-GB"/>
              </w:rPr>
              <w:lastRenderedPageBreak/>
              <w:t xml:space="preserve">Removal of ECO since the enforcement and compliance functions were transferred to CC. </w:t>
            </w:r>
          </w:p>
          <w:p w14:paraId="33762953" w14:textId="77777777" w:rsidR="00B96B0E" w:rsidRPr="00A66158" w:rsidRDefault="00B96B0E" w:rsidP="00B96B0E">
            <w:pPr>
              <w:spacing w:after="0"/>
              <w:rPr>
                <w:rFonts w:ascii="Arial" w:hAnsi="Arial" w:cs="Arial"/>
                <w:lang w:val="en-US"/>
              </w:rPr>
            </w:pPr>
          </w:p>
        </w:tc>
        <w:tc>
          <w:tcPr>
            <w:tcW w:w="2160" w:type="dxa"/>
          </w:tcPr>
          <w:p w14:paraId="571C17C3" w14:textId="77777777" w:rsidR="00B96B0E" w:rsidRPr="00867817" w:rsidRDefault="00B96B0E" w:rsidP="00B96B0E">
            <w:pPr>
              <w:spacing w:after="0" w:line="276" w:lineRule="auto"/>
              <w:rPr>
                <w:rFonts w:ascii="Arial" w:hAnsi="Arial" w:cs="Arial"/>
                <w:i/>
                <w:highlight w:val="yellow"/>
              </w:rPr>
            </w:pPr>
          </w:p>
        </w:tc>
        <w:tc>
          <w:tcPr>
            <w:tcW w:w="2250" w:type="dxa"/>
          </w:tcPr>
          <w:p w14:paraId="6BC88009" w14:textId="77777777" w:rsidR="00B96B0E" w:rsidRPr="00867817" w:rsidRDefault="00B96B0E" w:rsidP="00B96B0E">
            <w:pPr>
              <w:spacing w:after="0" w:line="276" w:lineRule="auto"/>
              <w:rPr>
                <w:rFonts w:ascii="Arial" w:hAnsi="Arial" w:cs="Arial"/>
                <w:i/>
                <w:highlight w:val="yellow"/>
              </w:rPr>
            </w:pPr>
          </w:p>
        </w:tc>
        <w:tc>
          <w:tcPr>
            <w:tcW w:w="1800" w:type="dxa"/>
          </w:tcPr>
          <w:p w14:paraId="05E4BE34" w14:textId="77777777" w:rsidR="00B96B0E" w:rsidRPr="00867817" w:rsidRDefault="00B96B0E" w:rsidP="00B96B0E">
            <w:pPr>
              <w:spacing w:after="0" w:line="276" w:lineRule="auto"/>
              <w:rPr>
                <w:rFonts w:ascii="Arial" w:hAnsi="Arial" w:cs="Arial"/>
                <w:i/>
                <w:highlight w:val="yellow"/>
              </w:rPr>
            </w:pPr>
          </w:p>
        </w:tc>
        <w:tc>
          <w:tcPr>
            <w:tcW w:w="1440" w:type="dxa"/>
          </w:tcPr>
          <w:p w14:paraId="336177C8" w14:textId="77777777" w:rsidR="00B96B0E" w:rsidRPr="00867817" w:rsidRDefault="00B96B0E" w:rsidP="00B96B0E">
            <w:pPr>
              <w:spacing w:after="0" w:line="276" w:lineRule="auto"/>
              <w:rPr>
                <w:rFonts w:ascii="Arial" w:hAnsi="Arial" w:cs="Arial"/>
                <w:i/>
                <w:highlight w:val="yellow"/>
              </w:rPr>
            </w:pPr>
          </w:p>
        </w:tc>
      </w:tr>
      <w:tr w:rsidR="001B5999" w:rsidRPr="00867817" w14:paraId="5EEAB17F" w14:textId="77777777" w:rsidTr="003978DB">
        <w:trPr>
          <w:trHeight w:val="908"/>
        </w:trPr>
        <w:tc>
          <w:tcPr>
            <w:tcW w:w="1435" w:type="dxa"/>
          </w:tcPr>
          <w:p w14:paraId="184CEF30" w14:textId="77777777" w:rsidR="001B5999" w:rsidRDefault="001B5999" w:rsidP="001B5999">
            <w:pPr>
              <w:spacing w:after="0" w:line="276" w:lineRule="auto"/>
              <w:rPr>
                <w:rFonts w:ascii="Arial" w:hAnsi="Arial" w:cs="Arial"/>
              </w:rPr>
            </w:pPr>
            <w:permStart w:id="919283034" w:edGrp="everyone" w:colFirst="5" w:colLast="5"/>
            <w:permStart w:id="2021866125" w:edGrp="everyone" w:colFirst="6" w:colLast="6"/>
            <w:permEnd w:id="923084710"/>
            <w:permEnd w:id="1822032237"/>
            <w:r>
              <w:rPr>
                <w:rFonts w:ascii="Arial" w:hAnsi="Arial" w:cs="Arial"/>
              </w:rPr>
              <w:t>Section</w:t>
            </w:r>
            <w:r w:rsidRPr="00867817">
              <w:rPr>
                <w:rFonts w:ascii="Arial" w:hAnsi="Arial" w:cs="Arial"/>
              </w:rPr>
              <w:t xml:space="preserve"> </w:t>
            </w:r>
            <w:r>
              <w:rPr>
                <w:rFonts w:ascii="Arial" w:hAnsi="Arial" w:cs="Arial"/>
              </w:rPr>
              <w:t>10</w:t>
            </w:r>
            <w:r w:rsidRPr="00867817">
              <w:rPr>
                <w:rFonts w:ascii="Arial" w:hAnsi="Arial" w:cs="Arial"/>
              </w:rPr>
              <w:t xml:space="preserve"> – </w:t>
            </w:r>
            <w:r>
              <w:rPr>
                <w:rFonts w:ascii="Arial" w:hAnsi="Arial" w:cs="Arial"/>
              </w:rPr>
              <w:t>Amendment, Publication and Effectivity</w:t>
            </w:r>
          </w:p>
          <w:p w14:paraId="1AF65153" w14:textId="77777777" w:rsidR="00DC75E1" w:rsidRDefault="00DC75E1" w:rsidP="001B5999">
            <w:pPr>
              <w:spacing w:after="0" w:line="276" w:lineRule="auto"/>
              <w:rPr>
                <w:rFonts w:ascii="Arial" w:hAnsi="Arial" w:cs="Arial"/>
              </w:rPr>
            </w:pPr>
          </w:p>
          <w:p w14:paraId="2E59E422" w14:textId="48B64F62" w:rsidR="00DC75E1" w:rsidRDefault="00DC75E1" w:rsidP="001B5999">
            <w:pPr>
              <w:spacing w:after="0" w:line="276" w:lineRule="auto"/>
              <w:rPr>
                <w:rFonts w:ascii="Arial" w:hAnsi="Arial" w:cs="Arial"/>
              </w:rPr>
            </w:pPr>
            <w:r>
              <w:rPr>
                <w:rFonts w:ascii="Arial" w:hAnsi="Arial" w:cs="Arial"/>
              </w:rPr>
              <w:t xml:space="preserve">10.2 </w:t>
            </w:r>
            <w:r w:rsidR="003A7268">
              <w:rPr>
                <w:rFonts w:ascii="Arial" w:hAnsi="Arial" w:cs="Arial"/>
              </w:rPr>
              <w:t>–</w:t>
            </w:r>
            <w:r>
              <w:rPr>
                <w:rFonts w:ascii="Arial" w:hAnsi="Arial" w:cs="Arial"/>
              </w:rPr>
              <w:t xml:space="preserve"> </w:t>
            </w:r>
            <w:r w:rsidR="003A7268">
              <w:rPr>
                <w:rFonts w:ascii="Arial" w:hAnsi="Arial" w:cs="Arial"/>
              </w:rPr>
              <w:t>Publication and Effectivity</w:t>
            </w:r>
          </w:p>
        </w:tc>
        <w:tc>
          <w:tcPr>
            <w:tcW w:w="1440" w:type="dxa"/>
          </w:tcPr>
          <w:p w14:paraId="4991B2F0" w14:textId="0958D22E" w:rsidR="001B5999" w:rsidRDefault="001B5999" w:rsidP="001B5999">
            <w:pPr>
              <w:spacing w:after="0" w:line="276" w:lineRule="auto"/>
              <w:rPr>
                <w:rFonts w:ascii="Arial" w:hAnsi="Arial" w:cs="Arial"/>
                <w:bCs/>
              </w:rPr>
            </w:pPr>
            <w:r>
              <w:rPr>
                <w:rFonts w:ascii="Arial" w:hAnsi="Arial" w:cs="Arial"/>
                <w:bCs/>
              </w:rPr>
              <w:t>10.2</w:t>
            </w:r>
            <w:r w:rsidR="003A7268">
              <w:rPr>
                <w:rFonts w:ascii="Arial" w:hAnsi="Arial" w:cs="Arial"/>
                <w:bCs/>
              </w:rPr>
              <w:t>.1</w:t>
            </w:r>
          </w:p>
        </w:tc>
        <w:tc>
          <w:tcPr>
            <w:tcW w:w="3240" w:type="dxa"/>
          </w:tcPr>
          <w:p w14:paraId="39A8BEBA" w14:textId="33C56B6E" w:rsidR="001B5999" w:rsidRDefault="001B5999" w:rsidP="001B5999">
            <w:pPr>
              <w:spacing w:after="0"/>
              <w:rPr>
                <w:rFonts w:ascii="Arial" w:hAnsi="Arial" w:cs="Arial"/>
                <w:i/>
                <w:iCs/>
                <w:lang w:val="en-GB"/>
              </w:rPr>
            </w:pPr>
            <w:r w:rsidRPr="00FA10B9">
              <w:rPr>
                <w:rFonts w:ascii="Arial" w:hAnsi="Arial" w:cs="Arial"/>
                <w:lang w:val="en-GB"/>
              </w:rPr>
              <w:t xml:space="preserve">This Manual, as it may be amended from time to time, shall be published in the market information website maintained by the </w:t>
            </w:r>
            <w:r w:rsidRPr="00FA10B9">
              <w:rPr>
                <w:rFonts w:ascii="Arial" w:hAnsi="Arial" w:cs="Arial"/>
                <w:i/>
                <w:iCs/>
                <w:lang w:val="en-GB"/>
              </w:rPr>
              <w:t xml:space="preserve">Market Operator. </w:t>
            </w:r>
          </w:p>
          <w:p w14:paraId="19A9ABEE" w14:textId="77777777" w:rsidR="001B5999" w:rsidRPr="00FA10B9" w:rsidRDefault="001B5999" w:rsidP="001B5999">
            <w:pPr>
              <w:spacing w:after="0"/>
              <w:rPr>
                <w:rFonts w:ascii="Arial" w:hAnsi="Arial" w:cs="Arial"/>
                <w:lang w:val="en-GB"/>
              </w:rPr>
            </w:pPr>
          </w:p>
          <w:p w14:paraId="758A6FB6" w14:textId="1D359272" w:rsidR="001B5999" w:rsidRPr="00C1726C" w:rsidRDefault="001B5999" w:rsidP="001B5999">
            <w:pPr>
              <w:spacing w:after="0"/>
              <w:rPr>
                <w:rFonts w:ascii="Arial" w:hAnsi="Arial" w:cs="Arial"/>
                <w:lang w:val="en-GB"/>
              </w:rPr>
            </w:pPr>
            <w:r w:rsidRPr="00FA10B9">
              <w:rPr>
                <w:rFonts w:ascii="Arial" w:hAnsi="Arial" w:cs="Arial"/>
                <w:lang w:val="en-GB"/>
              </w:rPr>
              <w:t xml:space="preserve">This Manual or any amendments thereto shall become effective upon approval of the </w:t>
            </w:r>
            <w:r w:rsidRPr="00FA10B9">
              <w:rPr>
                <w:rFonts w:ascii="Arial" w:hAnsi="Arial" w:cs="Arial"/>
                <w:i/>
                <w:iCs/>
                <w:lang w:val="en-GB"/>
              </w:rPr>
              <w:t xml:space="preserve">DOE </w:t>
            </w:r>
            <w:r w:rsidRPr="00FA10B9">
              <w:rPr>
                <w:rFonts w:ascii="Arial" w:hAnsi="Arial" w:cs="Arial"/>
                <w:lang w:val="en-GB"/>
              </w:rPr>
              <w:t>in accordance with WESM Rules Clause 8.6.4. The date of effectivity shall be indicated in this document.</w:t>
            </w:r>
          </w:p>
        </w:tc>
        <w:tc>
          <w:tcPr>
            <w:tcW w:w="3240" w:type="dxa"/>
          </w:tcPr>
          <w:p w14:paraId="2B3FCFBF" w14:textId="5F342F46" w:rsidR="001B5999" w:rsidRDefault="001B5999" w:rsidP="001B5999">
            <w:pPr>
              <w:spacing w:after="0"/>
              <w:rPr>
                <w:rFonts w:ascii="Arial" w:hAnsi="Arial" w:cs="Arial"/>
                <w:i/>
                <w:iCs/>
                <w:lang w:val="en-GB"/>
              </w:rPr>
            </w:pPr>
            <w:r w:rsidRPr="00FA10B9">
              <w:rPr>
                <w:rFonts w:ascii="Arial" w:hAnsi="Arial" w:cs="Arial"/>
                <w:lang w:val="en-GB"/>
              </w:rPr>
              <w:t xml:space="preserve">This Manual, as it may be amended from time to time, shall be published in the market information website maintained by the </w:t>
            </w:r>
            <w:r w:rsidRPr="00FA10B9">
              <w:rPr>
                <w:rFonts w:ascii="Arial" w:hAnsi="Arial" w:cs="Arial"/>
                <w:i/>
                <w:iCs/>
                <w:strike/>
                <w:lang w:val="en-GB"/>
              </w:rPr>
              <w:t>Market Operator</w:t>
            </w:r>
            <w:r>
              <w:rPr>
                <w:rFonts w:ascii="Arial" w:hAnsi="Arial" w:cs="Arial"/>
                <w:i/>
                <w:iCs/>
                <w:lang w:val="en-GB"/>
              </w:rPr>
              <w:t xml:space="preserve"> </w:t>
            </w:r>
            <w:r>
              <w:rPr>
                <w:rFonts w:ascii="Arial" w:hAnsi="Arial" w:cs="Arial"/>
                <w:b/>
                <w:bCs/>
                <w:i/>
                <w:iCs/>
                <w:u w:val="single"/>
                <w:lang w:val="en-GB"/>
              </w:rPr>
              <w:t>WESM Governance Arm</w:t>
            </w:r>
            <w:r w:rsidRPr="00FA10B9">
              <w:rPr>
                <w:rFonts w:ascii="Arial" w:hAnsi="Arial" w:cs="Arial"/>
                <w:i/>
                <w:iCs/>
                <w:lang w:val="en-GB"/>
              </w:rPr>
              <w:t xml:space="preserve">. </w:t>
            </w:r>
          </w:p>
          <w:p w14:paraId="4A118BEE" w14:textId="77777777" w:rsidR="001B5999" w:rsidRPr="00FA10B9" w:rsidRDefault="001B5999" w:rsidP="001B5999">
            <w:pPr>
              <w:spacing w:after="0"/>
              <w:rPr>
                <w:rFonts w:ascii="Arial" w:hAnsi="Arial" w:cs="Arial"/>
                <w:lang w:val="en-GB"/>
              </w:rPr>
            </w:pPr>
          </w:p>
          <w:p w14:paraId="5AEC80BE" w14:textId="1E32167C" w:rsidR="001B5999" w:rsidRPr="00C1726C" w:rsidRDefault="001B5999" w:rsidP="001B5999">
            <w:pPr>
              <w:spacing w:after="0"/>
              <w:rPr>
                <w:rFonts w:ascii="Arial" w:hAnsi="Arial" w:cs="Arial"/>
                <w:lang w:val="en-GB"/>
              </w:rPr>
            </w:pPr>
            <w:r w:rsidRPr="00FA10B9">
              <w:rPr>
                <w:rFonts w:ascii="Arial" w:hAnsi="Arial" w:cs="Arial"/>
                <w:lang w:val="en-GB"/>
              </w:rPr>
              <w:t xml:space="preserve">This Manual or any amendments thereto shall become effective upon approval of the </w:t>
            </w:r>
            <w:r w:rsidRPr="00FA10B9">
              <w:rPr>
                <w:rFonts w:ascii="Arial" w:hAnsi="Arial" w:cs="Arial"/>
                <w:i/>
                <w:iCs/>
                <w:lang w:val="en-GB"/>
              </w:rPr>
              <w:t xml:space="preserve">DOE </w:t>
            </w:r>
            <w:r w:rsidRPr="00FA10B9">
              <w:rPr>
                <w:rFonts w:ascii="Arial" w:hAnsi="Arial" w:cs="Arial"/>
                <w:lang w:val="en-GB"/>
              </w:rPr>
              <w:t>in accordance with WESM Rules Clause 8.6.4. The date of effectivity shall be indicated in this document.</w:t>
            </w:r>
          </w:p>
        </w:tc>
        <w:tc>
          <w:tcPr>
            <w:tcW w:w="2520" w:type="dxa"/>
          </w:tcPr>
          <w:p w14:paraId="3E13DAF5" w14:textId="0295518B" w:rsidR="001B5999" w:rsidRDefault="001B5999" w:rsidP="001B5999">
            <w:pPr>
              <w:spacing w:after="0"/>
              <w:rPr>
                <w:rFonts w:ascii="Arial" w:hAnsi="Arial" w:cs="Arial"/>
                <w:lang w:val="en-GB"/>
              </w:rPr>
            </w:pPr>
            <w:r>
              <w:rPr>
                <w:rFonts w:ascii="Arial" w:hAnsi="Arial" w:cs="Arial"/>
                <w:lang w:val="en-GB"/>
              </w:rPr>
              <w:t xml:space="preserve">To reflect the appropriate entity with oversight in the amendment and publication of the Manual. </w:t>
            </w:r>
          </w:p>
        </w:tc>
        <w:tc>
          <w:tcPr>
            <w:tcW w:w="2160" w:type="dxa"/>
          </w:tcPr>
          <w:p w14:paraId="1AC3ABFE" w14:textId="77777777" w:rsidR="001B5999" w:rsidRPr="00867817" w:rsidRDefault="001B5999" w:rsidP="001B5999">
            <w:pPr>
              <w:spacing w:after="0" w:line="276" w:lineRule="auto"/>
              <w:rPr>
                <w:rFonts w:ascii="Arial" w:hAnsi="Arial" w:cs="Arial"/>
                <w:i/>
                <w:highlight w:val="yellow"/>
              </w:rPr>
            </w:pPr>
          </w:p>
        </w:tc>
        <w:tc>
          <w:tcPr>
            <w:tcW w:w="2250" w:type="dxa"/>
          </w:tcPr>
          <w:p w14:paraId="5FA9F195" w14:textId="77777777" w:rsidR="001B5999" w:rsidRPr="00867817" w:rsidRDefault="001B5999" w:rsidP="001B5999">
            <w:pPr>
              <w:spacing w:after="0" w:line="276" w:lineRule="auto"/>
              <w:rPr>
                <w:rFonts w:ascii="Arial" w:hAnsi="Arial" w:cs="Arial"/>
                <w:i/>
                <w:highlight w:val="yellow"/>
              </w:rPr>
            </w:pPr>
          </w:p>
        </w:tc>
        <w:tc>
          <w:tcPr>
            <w:tcW w:w="1800" w:type="dxa"/>
          </w:tcPr>
          <w:p w14:paraId="15A5D7D1" w14:textId="77777777" w:rsidR="001B5999" w:rsidRPr="00867817" w:rsidRDefault="001B5999" w:rsidP="001B5999">
            <w:pPr>
              <w:spacing w:after="0" w:line="276" w:lineRule="auto"/>
              <w:rPr>
                <w:rFonts w:ascii="Arial" w:hAnsi="Arial" w:cs="Arial"/>
                <w:i/>
                <w:highlight w:val="yellow"/>
              </w:rPr>
            </w:pPr>
          </w:p>
        </w:tc>
        <w:tc>
          <w:tcPr>
            <w:tcW w:w="1440" w:type="dxa"/>
          </w:tcPr>
          <w:p w14:paraId="16553BFA" w14:textId="77777777" w:rsidR="001B5999" w:rsidRPr="00867817" w:rsidRDefault="001B5999" w:rsidP="001B5999">
            <w:pPr>
              <w:spacing w:after="0" w:line="276" w:lineRule="auto"/>
              <w:rPr>
                <w:rFonts w:ascii="Arial" w:hAnsi="Arial" w:cs="Arial"/>
                <w:i/>
                <w:highlight w:val="yellow"/>
              </w:rPr>
            </w:pPr>
          </w:p>
        </w:tc>
      </w:tr>
      <w:permEnd w:id="919283034"/>
      <w:permEnd w:id="2021866125"/>
    </w:tbl>
    <w:p w14:paraId="5AD6F789" w14:textId="77777777" w:rsidR="00D75C45" w:rsidRPr="00D75C45" w:rsidRDefault="00D75C45" w:rsidP="00017396">
      <w:pPr>
        <w:spacing w:after="0" w:line="240" w:lineRule="auto"/>
        <w:ind w:right="-1973"/>
        <w:contextualSpacing/>
        <w:rPr>
          <w:rFonts w:ascii="Arial" w:hAnsi="Arial" w:cs="Arial"/>
          <w:b/>
        </w:rPr>
      </w:pPr>
    </w:p>
    <w:sectPr w:rsidR="00D75C45" w:rsidRPr="00D75C45" w:rsidSect="00512473">
      <w:headerReference w:type="default" r:id="rId18"/>
      <w:footerReference w:type="default" r:id="rId19"/>
      <w:pgSz w:w="20160" w:h="12240" w:orient="landscape" w:code="5"/>
      <w:pgMar w:top="1440" w:right="360"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FE9AC" w14:textId="77777777" w:rsidR="00CB442A" w:rsidRDefault="00CB442A" w:rsidP="00024874">
      <w:pPr>
        <w:spacing w:after="0" w:line="240" w:lineRule="auto"/>
      </w:pPr>
      <w:r>
        <w:separator/>
      </w:r>
    </w:p>
  </w:endnote>
  <w:endnote w:type="continuationSeparator" w:id="0">
    <w:p w14:paraId="35EDDAA4" w14:textId="77777777" w:rsidR="00CB442A" w:rsidRDefault="00CB442A" w:rsidP="00024874">
      <w:pPr>
        <w:spacing w:after="0" w:line="240" w:lineRule="auto"/>
      </w:pPr>
      <w:r>
        <w:continuationSeparator/>
      </w:r>
    </w:p>
  </w:endnote>
  <w:endnote w:type="continuationNotice" w:id="1">
    <w:p w14:paraId="1D030424" w14:textId="77777777" w:rsidR="00CB442A" w:rsidRDefault="00CB44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989"/>
      <w:docPartObj>
        <w:docPartGallery w:val="Page Numbers (Bottom of Page)"/>
        <w:docPartUnique/>
      </w:docPartObj>
    </w:sdtPr>
    <w:sdtEndPr/>
    <w:sdtContent>
      <w:sdt>
        <w:sdtPr>
          <w:id w:val="-1880154515"/>
          <w:docPartObj>
            <w:docPartGallery w:val="Page Numbers (Top of Page)"/>
            <w:docPartUnique/>
          </w:docPartObj>
        </w:sdtPr>
        <w:sdtEndPr/>
        <w:sdtContent>
          <w:p w14:paraId="0AADC8AB" w14:textId="4E2B0FE0"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09997"/>
      <w:docPartObj>
        <w:docPartGallery w:val="Page Numbers (Bottom of Page)"/>
        <w:docPartUnique/>
      </w:docPartObj>
    </w:sdtPr>
    <w:sdtEndPr/>
    <w:sdtContent>
      <w:sdt>
        <w:sdtPr>
          <w:id w:val="-1769616900"/>
          <w:docPartObj>
            <w:docPartGallery w:val="Page Numbers (Top of Page)"/>
            <w:docPartUnique/>
          </w:docPartObj>
        </w:sdtPr>
        <w:sdtEnd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797693"/>
      <w:docPartObj>
        <w:docPartGallery w:val="Page Numbers (Bottom of Page)"/>
        <w:docPartUnique/>
      </w:docPartObj>
    </w:sdtPr>
    <w:sdtEndPr/>
    <w:sdtContent>
      <w:sdt>
        <w:sdtPr>
          <w:id w:val="-691614943"/>
          <w:docPartObj>
            <w:docPartGallery w:val="Page Numbers (Top of Page)"/>
            <w:docPartUnique/>
          </w:docPartObj>
        </w:sdtPr>
        <w:sdtEndPr/>
        <w:sdtContent>
          <w:p w14:paraId="0DC8BAC3" w14:textId="43E9EDB5" w:rsidR="00394EB0" w:rsidRDefault="00394EB0"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104596"/>
      <w:docPartObj>
        <w:docPartGallery w:val="Page Numbers (Bottom of Page)"/>
        <w:docPartUnique/>
      </w:docPartObj>
    </w:sdtPr>
    <w:sdtEndPr/>
    <w:sdtContent>
      <w:sdt>
        <w:sdtPr>
          <w:id w:val="-1613816483"/>
          <w:docPartObj>
            <w:docPartGallery w:val="Page Numbers (Top of Page)"/>
            <w:docPartUnique/>
          </w:docPartObj>
        </w:sdtPr>
        <w:sdtEndPr/>
        <w:sdtContent>
          <w:p w14:paraId="6C981A9B" w14:textId="3B756931"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37026" w14:textId="77777777" w:rsidR="00CB442A" w:rsidRDefault="00CB442A" w:rsidP="00024874">
      <w:pPr>
        <w:spacing w:after="0" w:line="240" w:lineRule="auto"/>
      </w:pPr>
      <w:r>
        <w:separator/>
      </w:r>
    </w:p>
  </w:footnote>
  <w:footnote w:type="continuationSeparator" w:id="0">
    <w:p w14:paraId="5A88DBA6" w14:textId="77777777" w:rsidR="00CB442A" w:rsidRDefault="00CB442A" w:rsidP="00024874">
      <w:pPr>
        <w:spacing w:after="0" w:line="240" w:lineRule="auto"/>
      </w:pPr>
      <w:r>
        <w:continuationSeparator/>
      </w:r>
    </w:p>
  </w:footnote>
  <w:footnote w:type="continuationNotice" w:id="1">
    <w:p w14:paraId="17C1E861" w14:textId="77777777" w:rsidR="00CB442A" w:rsidRDefault="00CB44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29829" w14:textId="77777777" w:rsidR="00264B8C" w:rsidRDefault="00AF4221" w:rsidP="00264B8C">
    <w:pPr>
      <w:pStyle w:val="Header"/>
      <w:jc w:val="right"/>
      <w:rPr>
        <w:rFonts w:ascii="Arial" w:hAnsi="Arial" w:cs="Arial"/>
        <w:sz w:val="18"/>
      </w:rPr>
    </w:pPr>
    <w:r>
      <w:rPr>
        <w:rFonts w:ascii="Arial" w:hAnsi="Arial" w:cs="Arial"/>
        <w:sz w:val="24"/>
        <w:szCs w:val="24"/>
      </w:rPr>
      <w:tab/>
    </w:r>
    <w:r w:rsidR="00264B8C" w:rsidRPr="001416D2">
      <w:rPr>
        <w:rFonts w:ascii="Arial" w:hAnsi="Arial" w:cs="Arial"/>
        <w:sz w:val="18"/>
        <w:szCs w:val="18"/>
      </w:rPr>
      <w:t>P</w:t>
    </w:r>
    <w:r w:rsidR="00264B8C" w:rsidRPr="00F056F3">
      <w:rPr>
        <w:rFonts w:ascii="Arial" w:hAnsi="Arial" w:cs="Arial"/>
        <w:sz w:val="18"/>
        <w:szCs w:val="18"/>
      </w:rPr>
      <w:t>roposed General</w:t>
    </w:r>
    <w:r w:rsidR="00264B8C" w:rsidRPr="00CD78D4">
      <w:rPr>
        <w:rFonts w:ascii="Arial" w:hAnsi="Arial" w:cs="Arial"/>
        <w:sz w:val="18"/>
      </w:rPr>
      <w:t xml:space="preserve"> Amendments to the WESM Manual</w:t>
    </w:r>
    <w:r w:rsidR="00264B8C">
      <w:rPr>
        <w:rFonts w:ascii="Arial" w:hAnsi="Arial" w:cs="Arial"/>
        <w:sz w:val="18"/>
      </w:rPr>
      <w:t xml:space="preserve"> on Ancillary Services</w:t>
    </w:r>
  </w:p>
  <w:p w14:paraId="4D22C58F" w14:textId="59515BFB" w:rsidR="00264B8C" w:rsidRDefault="00264B8C" w:rsidP="00264B8C">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4A01EA52" w14:textId="77777777" w:rsidR="00264B8C" w:rsidRPr="007C0BC9" w:rsidRDefault="00264B8C" w:rsidP="00264B8C">
    <w:pPr>
      <w:pStyle w:val="Header"/>
      <w:jc w:val="right"/>
      <w:rPr>
        <w:rFonts w:ascii="Arial" w:hAnsi="Arial" w:cs="Arial"/>
        <w:sz w:val="18"/>
      </w:rPr>
    </w:pPr>
    <w:r>
      <w:rPr>
        <w:rFonts w:ascii="Arial" w:hAnsi="Arial" w:cs="Arial"/>
        <w:sz w:val="18"/>
      </w:rPr>
      <w:t>Standards and Related Enforcement Actions</w:t>
    </w:r>
  </w:p>
  <w:p w14:paraId="70FAC160" w14:textId="468730CB" w:rsidR="00AF4221" w:rsidRDefault="00AF4221" w:rsidP="00AC2219">
    <w:pPr>
      <w:pStyle w:val="Header"/>
      <w:spacing w:after="240"/>
      <w:ind w:right="82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9CA83" w14:textId="4578AFC9" w:rsidR="00BD2D41" w:rsidRDefault="00BD2D41" w:rsidP="00BD2D41">
    <w:pPr>
      <w:pStyle w:val="Header"/>
      <w:jc w:val="right"/>
      <w:rPr>
        <w:rFonts w:ascii="Arial" w:hAnsi="Arial" w:cs="Arial"/>
        <w:sz w:val="18"/>
      </w:rPr>
    </w:pPr>
    <w:r w:rsidRPr="00BD2D41">
      <w:rPr>
        <w:rFonts w:ascii="Arial" w:hAnsi="Arial" w:cs="Arial"/>
        <w:sz w:val="18"/>
      </w:rPr>
      <w:t xml:space="preserve">Proposed General Amendments to the WESM Rules and WESM </w:t>
    </w:r>
  </w:p>
  <w:p w14:paraId="500AC842" w14:textId="77777777" w:rsidR="008909A6" w:rsidRDefault="00BD2D41" w:rsidP="008909A6">
    <w:pPr>
      <w:pStyle w:val="Header"/>
      <w:jc w:val="right"/>
      <w:rPr>
        <w:rFonts w:ascii="Arial" w:hAnsi="Arial" w:cs="Arial"/>
        <w:sz w:val="18"/>
      </w:rPr>
    </w:pPr>
    <w:r w:rsidRPr="00BD2D41">
      <w:rPr>
        <w:rFonts w:ascii="Arial" w:hAnsi="Arial" w:cs="Arial"/>
        <w:sz w:val="18"/>
      </w:rPr>
      <w:t>Manual</w:t>
    </w:r>
    <w:r w:rsidR="008909A6">
      <w:rPr>
        <w:rFonts w:ascii="Arial" w:hAnsi="Arial" w:cs="Arial"/>
        <w:sz w:val="18"/>
      </w:rPr>
      <w:t xml:space="preserve"> on</w:t>
    </w:r>
    <w:r w:rsidRPr="00BD2D41">
      <w:rPr>
        <w:rFonts w:ascii="Arial" w:hAnsi="Arial" w:cs="Arial"/>
        <w:sz w:val="18"/>
      </w:rPr>
      <w:t xml:space="preserve"> Market Surveillance</w:t>
    </w:r>
    <w:r w:rsidR="008909A6">
      <w:rPr>
        <w:rFonts w:ascii="Arial" w:hAnsi="Arial" w:cs="Arial"/>
        <w:sz w:val="18"/>
      </w:rPr>
      <w:t xml:space="preserve"> regarding the Market </w:t>
    </w:r>
  </w:p>
  <w:p w14:paraId="072A8D34" w14:textId="0A5AB978" w:rsidR="00DE1226" w:rsidRPr="007C0BC9" w:rsidRDefault="008909A6" w:rsidP="008909A6">
    <w:pPr>
      <w:pStyle w:val="Header"/>
      <w:jc w:val="right"/>
      <w:rPr>
        <w:rFonts w:ascii="Arial" w:hAnsi="Arial" w:cs="Arial"/>
        <w:sz w:val="18"/>
      </w:rPr>
    </w:pPr>
    <w:r>
      <w:rPr>
        <w:rFonts w:ascii="Arial" w:hAnsi="Arial" w:cs="Arial"/>
        <w:sz w:val="18"/>
      </w:rPr>
      <w:t>Surveillance</w:t>
    </w:r>
    <w:r w:rsidR="00BD2D41" w:rsidRPr="00BD2D41">
      <w:rPr>
        <w:rFonts w:ascii="Arial" w:hAnsi="Arial" w:cs="Arial"/>
        <w:sz w:val="18"/>
      </w:rPr>
      <w:t xml:space="preserve"> Committee Processes </w:t>
    </w:r>
    <w:r w:rsidR="005F4F24" w:rsidRPr="00E36623">
      <w:rPr>
        <w:i/>
        <w:noProof/>
        <w:lang w:eastAsia="en-PH"/>
      </w:rPr>
      <w:drawing>
        <wp:anchor distT="0" distB="0" distL="114300" distR="114300" simplePos="0" relativeHeight="251658240"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164673939" name="Picture 164673939"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7AFF30FD" w14:textId="10F44C94" w:rsidR="00C7235F" w:rsidRPr="007C0BC9" w:rsidRDefault="00C7235F" w:rsidP="00DE1226">
    <w:pPr>
      <w:pStyle w:val="Header"/>
      <w:jc w:val="right"/>
      <w:rPr>
        <w:rFonts w:ascii="Arial" w:hAnsi="Arial" w:cs="Arial"/>
        <w:sz w:val="18"/>
      </w:rPr>
    </w:pP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7C51A" w14:textId="77777777" w:rsidR="007C146B" w:rsidRDefault="00B512B1" w:rsidP="00716FA8">
    <w:pPr>
      <w:pStyle w:val="Header"/>
      <w:rPr>
        <w:rFonts w:ascii="Arial" w:hAnsi="Arial" w:cs="Arial"/>
        <w:sz w:val="24"/>
        <w:szCs w:val="24"/>
      </w:rPr>
    </w:pPr>
    <w:r>
      <w:rPr>
        <w:rFonts w:ascii="Arial" w:hAnsi="Arial" w:cs="Arial"/>
        <w:sz w:val="24"/>
        <w:szCs w:val="24"/>
      </w:rPr>
      <w:t>ANNEX A</w:t>
    </w:r>
    <w:r w:rsidR="00512473" w:rsidRPr="00512473">
      <w:t xml:space="preserve"> </w:t>
    </w:r>
    <w:r w:rsidR="00512473">
      <w:t xml:space="preserve">                                                                                               </w:t>
    </w:r>
    <w:r w:rsidR="007C146B">
      <w:tab/>
      <w:t xml:space="preserve"> </w:t>
    </w:r>
    <w:r w:rsidR="00C92179">
      <w:tab/>
    </w:r>
    <w:r w:rsidR="007C146B">
      <w:t xml:space="preserve">                     </w:t>
    </w:r>
    <w:r w:rsidR="00AB3732" w:rsidRPr="00AB3732">
      <w:rPr>
        <w:rFonts w:ascii="Arial" w:hAnsi="Arial" w:cs="Arial"/>
        <w:sz w:val="24"/>
        <w:szCs w:val="24"/>
      </w:rPr>
      <w:t>PROPOSED GENERAL AMENDMENTS TO THE WESM</w:t>
    </w:r>
    <w:r w:rsidR="001039A7">
      <w:rPr>
        <w:rFonts w:ascii="Arial" w:hAnsi="Arial" w:cs="Arial"/>
        <w:sz w:val="24"/>
        <w:szCs w:val="24"/>
      </w:rPr>
      <w:t xml:space="preserve"> </w:t>
    </w:r>
    <w:r w:rsidR="00AB3732" w:rsidRPr="00AB3732">
      <w:rPr>
        <w:rFonts w:ascii="Arial" w:hAnsi="Arial" w:cs="Arial"/>
        <w:sz w:val="24"/>
        <w:szCs w:val="24"/>
      </w:rPr>
      <w:t>RULES</w:t>
    </w:r>
    <w:r w:rsidR="00716FA8">
      <w:rPr>
        <w:rFonts w:ascii="Arial" w:hAnsi="Arial" w:cs="Arial"/>
        <w:sz w:val="24"/>
        <w:szCs w:val="24"/>
      </w:rPr>
      <w:t xml:space="preserve"> </w:t>
    </w:r>
    <w:r w:rsidR="00AB3732" w:rsidRPr="00AB3732">
      <w:rPr>
        <w:rFonts w:ascii="Arial" w:hAnsi="Arial" w:cs="Arial"/>
        <w:sz w:val="24"/>
        <w:szCs w:val="24"/>
      </w:rPr>
      <w:t>AND</w:t>
    </w:r>
  </w:p>
  <w:p w14:paraId="15AF8300" w14:textId="74DB2F96" w:rsidR="007C146B" w:rsidRDefault="007C146B" w:rsidP="007C146B">
    <w:pPr>
      <w:pStyle w:val="Heade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AB3732" w:rsidRPr="00AB3732">
      <w:rPr>
        <w:rFonts w:ascii="Arial" w:hAnsi="Arial" w:cs="Arial"/>
        <w:sz w:val="24"/>
        <w:szCs w:val="24"/>
      </w:rPr>
      <w:t>WESM MANUAL</w:t>
    </w:r>
    <w:r w:rsidR="00716FA8">
      <w:rPr>
        <w:rFonts w:ascii="Arial" w:hAnsi="Arial" w:cs="Arial"/>
        <w:sz w:val="24"/>
        <w:szCs w:val="24"/>
      </w:rPr>
      <w:t xml:space="preserve"> </w:t>
    </w:r>
    <w:r w:rsidR="00AB3732" w:rsidRPr="00AB3732">
      <w:rPr>
        <w:rFonts w:ascii="Arial" w:hAnsi="Arial" w:cs="Arial"/>
        <w:sz w:val="24"/>
        <w:szCs w:val="24"/>
      </w:rPr>
      <w:t>ON</w:t>
    </w:r>
    <w:r w:rsidR="001039A7">
      <w:rPr>
        <w:rFonts w:ascii="Arial" w:hAnsi="Arial" w:cs="Arial"/>
        <w:sz w:val="24"/>
        <w:szCs w:val="24"/>
      </w:rPr>
      <w:t xml:space="preserve"> </w:t>
    </w:r>
    <w:r w:rsidR="00AB3732" w:rsidRPr="00AB3732">
      <w:rPr>
        <w:rFonts w:ascii="Arial" w:hAnsi="Arial" w:cs="Arial"/>
        <w:sz w:val="24"/>
        <w:szCs w:val="24"/>
      </w:rPr>
      <w:t>MARKET</w:t>
    </w:r>
    <w:r w:rsidR="00716FA8">
      <w:rPr>
        <w:rFonts w:ascii="Arial" w:hAnsi="Arial" w:cs="Arial"/>
        <w:sz w:val="24"/>
        <w:szCs w:val="24"/>
      </w:rPr>
      <w:t xml:space="preserve"> </w:t>
    </w:r>
    <w:r w:rsidR="00AB3732" w:rsidRPr="00AB3732">
      <w:rPr>
        <w:rFonts w:ascii="Arial" w:hAnsi="Arial" w:cs="Arial"/>
        <w:sz w:val="24"/>
        <w:szCs w:val="24"/>
      </w:rPr>
      <w:t>SURVEILLANCE</w:t>
    </w:r>
    <w:r>
      <w:rPr>
        <w:rFonts w:ascii="Arial" w:hAnsi="Arial" w:cs="Arial"/>
        <w:sz w:val="24"/>
        <w:szCs w:val="24"/>
      </w:rPr>
      <w:t xml:space="preserve"> </w:t>
    </w:r>
    <w:r w:rsidR="00716FA8">
      <w:rPr>
        <w:rFonts w:ascii="Arial" w:hAnsi="Arial" w:cs="Arial"/>
        <w:sz w:val="24"/>
        <w:szCs w:val="24"/>
      </w:rPr>
      <w:t>REGARDING</w:t>
    </w:r>
  </w:p>
  <w:p w14:paraId="18F49CCF" w14:textId="1B00481D" w:rsidR="00AF4221" w:rsidRPr="00C11019" w:rsidRDefault="007C146B" w:rsidP="007C146B">
    <w:pPr>
      <w:pStyle w:val="Heade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716FA8">
      <w:rPr>
        <w:rFonts w:ascii="Arial" w:hAnsi="Arial" w:cs="Arial"/>
        <w:sz w:val="24"/>
        <w:szCs w:val="24"/>
      </w:rPr>
      <w:t xml:space="preserve">MARKET SURVEILLANCE </w:t>
    </w:r>
    <w:r w:rsidR="00AB3732" w:rsidRPr="00AB3732">
      <w:rPr>
        <w:rFonts w:ascii="Arial" w:hAnsi="Arial" w:cs="Arial"/>
        <w:sz w:val="24"/>
        <w:szCs w:val="24"/>
      </w:rPr>
      <w:t>COMMITTEE PROCESSES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D4336"/>
    <w:multiLevelType w:val="hybridMultilevel"/>
    <w:tmpl w:val="9C586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F3F82"/>
    <w:multiLevelType w:val="hybridMultilevel"/>
    <w:tmpl w:val="96CCA60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1175E6"/>
    <w:multiLevelType w:val="hybridMultilevel"/>
    <w:tmpl w:val="B036AD48"/>
    <w:lvl w:ilvl="0" w:tplc="A2C6ED8C">
      <w:start w:val="1"/>
      <w:numFmt w:val="lowerLetter"/>
      <w:lvlText w:val="(%1)"/>
      <w:lvlJc w:val="left"/>
      <w:pPr>
        <w:ind w:left="720" w:hanging="360"/>
      </w:pPr>
      <w:rPr>
        <w:rFonts w:hint="default"/>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1C60370"/>
    <w:multiLevelType w:val="hybridMultilevel"/>
    <w:tmpl w:val="82E400F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5" w15:restartNumberingAfterBreak="0">
    <w:nsid w:val="1B5A0C31"/>
    <w:multiLevelType w:val="hybridMultilevel"/>
    <w:tmpl w:val="D3284698"/>
    <w:lvl w:ilvl="0" w:tplc="34090001">
      <w:start w:val="1"/>
      <w:numFmt w:val="bullet"/>
      <w:lvlText w:val=""/>
      <w:lvlJc w:val="left"/>
      <w:pPr>
        <w:ind w:left="1004" w:hanging="360"/>
      </w:pPr>
      <w:rPr>
        <w:rFonts w:ascii="Symbol" w:hAnsi="Symbol"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6" w15:restartNumberingAfterBreak="0">
    <w:nsid w:val="208C5288"/>
    <w:multiLevelType w:val="hybridMultilevel"/>
    <w:tmpl w:val="0F4E626A"/>
    <w:lvl w:ilvl="0" w:tplc="192AB40E">
      <w:start w:val="1"/>
      <w:numFmt w:val="decimal"/>
      <w:lvlText w:val="%1)"/>
      <w:lvlJc w:val="left"/>
      <w:pPr>
        <w:ind w:left="1080" w:hanging="360"/>
      </w:pPr>
      <w:rPr>
        <w:rFonts w:ascii="Arial" w:eastAsiaTheme="minorHAnsi" w:hAnsi="Arial" w:cs="Arial"/>
        <w:sz w:val="22"/>
        <w:szCs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1FB43E7"/>
    <w:multiLevelType w:val="hybridMultilevel"/>
    <w:tmpl w:val="E4567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8166D8"/>
    <w:multiLevelType w:val="hybridMultilevel"/>
    <w:tmpl w:val="C88C5DDC"/>
    <w:lvl w:ilvl="0" w:tplc="64800456">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29D20B65"/>
    <w:multiLevelType w:val="hybridMultilevel"/>
    <w:tmpl w:val="06D43D34"/>
    <w:lvl w:ilvl="0" w:tplc="24C88A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29F01A88"/>
    <w:multiLevelType w:val="hybridMultilevel"/>
    <w:tmpl w:val="F01E4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 w15:restartNumberingAfterBreak="0">
    <w:nsid w:val="34F1371D"/>
    <w:multiLevelType w:val="hybridMultilevel"/>
    <w:tmpl w:val="7E90DEBC"/>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3" w15:restartNumberingAfterBreak="0">
    <w:nsid w:val="382F2E57"/>
    <w:multiLevelType w:val="hybridMultilevel"/>
    <w:tmpl w:val="719007C8"/>
    <w:lvl w:ilvl="0" w:tplc="88C4533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3B6063"/>
    <w:multiLevelType w:val="hybridMultilevel"/>
    <w:tmpl w:val="E5DE179C"/>
    <w:lvl w:ilvl="0" w:tplc="34090001">
      <w:start w:val="1"/>
      <w:numFmt w:val="bullet"/>
      <w:lvlText w:val=""/>
      <w:lvlJc w:val="left"/>
      <w:pPr>
        <w:ind w:left="1364" w:hanging="360"/>
      </w:pPr>
      <w:rPr>
        <w:rFonts w:ascii="Symbol" w:hAnsi="Symbol" w:hint="default"/>
      </w:rPr>
    </w:lvl>
    <w:lvl w:ilvl="1" w:tplc="34090003">
      <w:start w:val="1"/>
      <w:numFmt w:val="bullet"/>
      <w:lvlText w:val="o"/>
      <w:lvlJc w:val="left"/>
      <w:pPr>
        <w:ind w:left="2084" w:hanging="360"/>
      </w:pPr>
      <w:rPr>
        <w:rFonts w:ascii="Courier New" w:hAnsi="Courier New" w:cs="Courier New" w:hint="default"/>
      </w:rPr>
    </w:lvl>
    <w:lvl w:ilvl="2" w:tplc="34090005" w:tentative="1">
      <w:start w:val="1"/>
      <w:numFmt w:val="bullet"/>
      <w:lvlText w:val=""/>
      <w:lvlJc w:val="left"/>
      <w:pPr>
        <w:ind w:left="2804" w:hanging="360"/>
      </w:pPr>
      <w:rPr>
        <w:rFonts w:ascii="Wingdings" w:hAnsi="Wingdings" w:hint="default"/>
      </w:rPr>
    </w:lvl>
    <w:lvl w:ilvl="3" w:tplc="34090001" w:tentative="1">
      <w:start w:val="1"/>
      <w:numFmt w:val="bullet"/>
      <w:lvlText w:val=""/>
      <w:lvlJc w:val="left"/>
      <w:pPr>
        <w:ind w:left="3524" w:hanging="360"/>
      </w:pPr>
      <w:rPr>
        <w:rFonts w:ascii="Symbol" w:hAnsi="Symbol" w:hint="default"/>
      </w:rPr>
    </w:lvl>
    <w:lvl w:ilvl="4" w:tplc="34090003" w:tentative="1">
      <w:start w:val="1"/>
      <w:numFmt w:val="bullet"/>
      <w:lvlText w:val="o"/>
      <w:lvlJc w:val="left"/>
      <w:pPr>
        <w:ind w:left="4244" w:hanging="360"/>
      </w:pPr>
      <w:rPr>
        <w:rFonts w:ascii="Courier New" w:hAnsi="Courier New" w:cs="Courier New" w:hint="default"/>
      </w:rPr>
    </w:lvl>
    <w:lvl w:ilvl="5" w:tplc="34090005" w:tentative="1">
      <w:start w:val="1"/>
      <w:numFmt w:val="bullet"/>
      <w:lvlText w:val=""/>
      <w:lvlJc w:val="left"/>
      <w:pPr>
        <w:ind w:left="4964" w:hanging="360"/>
      </w:pPr>
      <w:rPr>
        <w:rFonts w:ascii="Wingdings" w:hAnsi="Wingdings" w:hint="default"/>
      </w:rPr>
    </w:lvl>
    <w:lvl w:ilvl="6" w:tplc="34090001" w:tentative="1">
      <w:start w:val="1"/>
      <w:numFmt w:val="bullet"/>
      <w:lvlText w:val=""/>
      <w:lvlJc w:val="left"/>
      <w:pPr>
        <w:ind w:left="5684" w:hanging="360"/>
      </w:pPr>
      <w:rPr>
        <w:rFonts w:ascii="Symbol" w:hAnsi="Symbol" w:hint="default"/>
      </w:rPr>
    </w:lvl>
    <w:lvl w:ilvl="7" w:tplc="34090003" w:tentative="1">
      <w:start w:val="1"/>
      <w:numFmt w:val="bullet"/>
      <w:lvlText w:val="o"/>
      <w:lvlJc w:val="left"/>
      <w:pPr>
        <w:ind w:left="6404" w:hanging="360"/>
      </w:pPr>
      <w:rPr>
        <w:rFonts w:ascii="Courier New" w:hAnsi="Courier New" w:cs="Courier New" w:hint="default"/>
      </w:rPr>
    </w:lvl>
    <w:lvl w:ilvl="8" w:tplc="34090005" w:tentative="1">
      <w:start w:val="1"/>
      <w:numFmt w:val="bullet"/>
      <w:lvlText w:val=""/>
      <w:lvlJc w:val="left"/>
      <w:pPr>
        <w:ind w:left="7124" w:hanging="360"/>
      </w:pPr>
      <w:rPr>
        <w:rFonts w:ascii="Wingdings" w:hAnsi="Wingdings" w:hint="default"/>
      </w:rPr>
    </w:lvl>
  </w:abstractNum>
  <w:abstractNum w:abstractNumId="15" w15:restartNumberingAfterBreak="0">
    <w:nsid w:val="39541ADB"/>
    <w:multiLevelType w:val="hybridMultilevel"/>
    <w:tmpl w:val="1C60188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3DFE7BC6"/>
    <w:multiLevelType w:val="multilevel"/>
    <w:tmpl w:val="DDACBC40"/>
    <w:lvl w:ilvl="0">
      <w:start w:val="1"/>
      <w:numFmt w:val="decimal"/>
      <w:lvlText w:val="%1."/>
      <w:lvlJc w:val="left"/>
      <w:pPr>
        <w:ind w:left="644" w:hanging="360"/>
      </w:pPr>
      <w:rPr>
        <w:rFonts w:hint="default"/>
      </w:rPr>
    </w:lvl>
    <w:lvl w:ilvl="1">
      <w:start w:val="7"/>
      <w:numFmt w:val="decimal"/>
      <w:isLgl/>
      <w:lvlText w:val="%1.%2"/>
      <w:lvlJc w:val="left"/>
      <w:pPr>
        <w:ind w:left="1014" w:hanging="730"/>
      </w:pPr>
      <w:rPr>
        <w:rFonts w:hint="default"/>
      </w:rPr>
    </w:lvl>
    <w:lvl w:ilvl="2">
      <w:start w:val="2"/>
      <w:numFmt w:val="decimal"/>
      <w:isLgl/>
      <w:lvlText w:val="%1.%2.%3"/>
      <w:lvlJc w:val="left"/>
      <w:pPr>
        <w:ind w:left="1014" w:hanging="730"/>
      </w:pPr>
      <w:rPr>
        <w:rFonts w:hint="default"/>
      </w:rPr>
    </w:lvl>
    <w:lvl w:ilvl="3">
      <w:start w:val="1"/>
      <w:numFmt w:val="decimal"/>
      <w:isLgl/>
      <w:lvlText w:val="%1.%2.%3.%4"/>
      <w:lvlJc w:val="left"/>
      <w:pPr>
        <w:ind w:left="1180" w:hanging="73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41453675"/>
    <w:multiLevelType w:val="hybridMultilevel"/>
    <w:tmpl w:val="212C1C7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8" w15:restartNumberingAfterBreak="0">
    <w:nsid w:val="43141276"/>
    <w:multiLevelType w:val="hybridMultilevel"/>
    <w:tmpl w:val="B7D01A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48105425"/>
    <w:multiLevelType w:val="hybridMultilevel"/>
    <w:tmpl w:val="82F807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95F7A39"/>
    <w:multiLevelType w:val="hybridMultilevel"/>
    <w:tmpl w:val="660A20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499C3804"/>
    <w:multiLevelType w:val="hybridMultilevel"/>
    <w:tmpl w:val="2780DDE0"/>
    <w:lvl w:ilvl="0" w:tplc="B880A04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AFE25CB"/>
    <w:multiLevelType w:val="hybridMultilevel"/>
    <w:tmpl w:val="8F08B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8749CB"/>
    <w:multiLevelType w:val="hybridMultilevel"/>
    <w:tmpl w:val="75F0E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4EC1B91"/>
    <w:multiLevelType w:val="hybridMultilevel"/>
    <w:tmpl w:val="5B403BD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5"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6" w15:restartNumberingAfterBreak="0">
    <w:nsid w:val="576A4DC4"/>
    <w:multiLevelType w:val="hybridMultilevel"/>
    <w:tmpl w:val="43C6713A"/>
    <w:lvl w:ilvl="0" w:tplc="44140E44">
      <w:start w:val="1"/>
      <w:numFmt w:val="bullet"/>
      <w:lvlText w:val="•"/>
      <w:lvlJc w:val="left"/>
      <w:pPr>
        <w:tabs>
          <w:tab w:val="num" w:pos="720"/>
        </w:tabs>
        <w:ind w:left="720" w:hanging="360"/>
      </w:pPr>
      <w:rPr>
        <w:rFonts w:ascii="Arial" w:hAnsi="Arial" w:hint="default"/>
      </w:rPr>
    </w:lvl>
    <w:lvl w:ilvl="1" w:tplc="B0CABD60" w:tentative="1">
      <w:start w:val="1"/>
      <w:numFmt w:val="bullet"/>
      <w:lvlText w:val="•"/>
      <w:lvlJc w:val="left"/>
      <w:pPr>
        <w:tabs>
          <w:tab w:val="num" w:pos="1440"/>
        </w:tabs>
        <w:ind w:left="1440" w:hanging="360"/>
      </w:pPr>
      <w:rPr>
        <w:rFonts w:ascii="Arial" w:hAnsi="Arial" w:hint="default"/>
      </w:rPr>
    </w:lvl>
    <w:lvl w:ilvl="2" w:tplc="981CF03A" w:tentative="1">
      <w:start w:val="1"/>
      <w:numFmt w:val="bullet"/>
      <w:lvlText w:val="•"/>
      <w:lvlJc w:val="left"/>
      <w:pPr>
        <w:tabs>
          <w:tab w:val="num" w:pos="2160"/>
        </w:tabs>
        <w:ind w:left="2160" w:hanging="360"/>
      </w:pPr>
      <w:rPr>
        <w:rFonts w:ascii="Arial" w:hAnsi="Arial" w:hint="default"/>
      </w:rPr>
    </w:lvl>
    <w:lvl w:ilvl="3" w:tplc="913649D8" w:tentative="1">
      <w:start w:val="1"/>
      <w:numFmt w:val="bullet"/>
      <w:lvlText w:val="•"/>
      <w:lvlJc w:val="left"/>
      <w:pPr>
        <w:tabs>
          <w:tab w:val="num" w:pos="2880"/>
        </w:tabs>
        <w:ind w:left="2880" w:hanging="360"/>
      </w:pPr>
      <w:rPr>
        <w:rFonts w:ascii="Arial" w:hAnsi="Arial" w:hint="default"/>
      </w:rPr>
    </w:lvl>
    <w:lvl w:ilvl="4" w:tplc="4E2A27D8" w:tentative="1">
      <w:start w:val="1"/>
      <w:numFmt w:val="bullet"/>
      <w:lvlText w:val="•"/>
      <w:lvlJc w:val="left"/>
      <w:pPr>
        <w:tabs>
          <w:tab w:val="num" w:pos="3600"/>
        </w:tabs>
        <w:ind w:left="3600" w:hanging="360"/>
      </w:pPr>
      <w:rPr>
        <w:rFonts w:ascii="Arial" w:hAnsi="Arial" w:hint="default"/>
      </w:rPr>
    </w:lvl>
    <w:lvl w:ilvl="5" w:tplc="E7FA1E2E" w:tentative="1">
      <w:start w:val="1"/>
      <w:numFmt w:val="bullet"/>
      <w:lvlText w:val="•"/>
      <w:lvlJc w:val="left"/>
      <w:pPr>
        <w:tabs>
          <w:tab w:val="num" w:pos="4320"/>
        </w:tabs>
        <w:ind w:left="4320" w:hanging="360"/>
      </w:pPr>
      <w:rPr>
        <w:rFonts w:ascii="Arial" w:hAnsi="Arial" w:hint="default"/>
      </w:rPr>
    </w:lvl>
    <w:lvl w:ilvl="6" w:tplc="305ED452" w:tentative="1">
      <w:start w:val="1"/>
      <w:numFmt w:val="bullet"/>
      <w:lvlText w:val="•"/>
      <w:lvlJc w:val="left"/>
      <w:pPr>
        <w:tabs>
          <w:tab w:val="num" w:pos="5040"/>
        </w:tabs>
        <w:ind w:left="5040" w:hanging="360"/>
      </w:pPr>
      <w:rPr>
        <w:rFonts w:ascii="Arial" w:hAnsi="Arial" w:hint="default"/>
      </w:rPr>
    </w:lvl>
    <w:lvl w:ilvl="7" w:tplc="F230C1EC" w:tentative="1">
      <w:start w:val="1"/>
      <w:numFmt w:val="bullet"/>
      <w:lvlText w:val="•"/>
      <w:lvlJc w:val="left"/>
      <w:pPr>
        <w:tabs>
          <w:tab w:val="num" w:pos="5760"/>
        </w:tabs>
        <w:ind w:left="5760" w:hanging="360"/>
      </w:pPr>
      <w:rPr>
        <w:rFonts w:ascii="Arial" w:hAnsi="Arial" w:hint="default"/>
      </w:rPr>
    </w:lvl>
    <w:lvl w:ilvl="8" w:tplc="35C4273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DB06D33"/>
    <w:multiLevelType w:val="hybridMultilevel"/>
    <w:tmpl w:val="FE5A6B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8" w15:restartNumberingAfterBreak="0">
    <w:nsid w:val="64DB7DA2"/>
    <w:multiLevelType w:val="hybridMultilevel"/>
    <w:tmpl w:val="423092A8"/>
    <w:lvl w:ilvl="0" w:tplc="641C060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696629D5"/>
    <w:multiLevelType w:val="hybridMultilevel"/>
    <w:tmpl w:val="FD565A08"/>
    <w:lvl w:ilvl="0" w:tplc="A8DCAAF4">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7679443D"/>
    <w:multiLevelType w:val="hybridMultilevel"/>
    <w:tmpl w:val="82F80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78162771"/>
    <w:multiLevelType w:val="hybridMultilevel"/>
    <w:tmpl w:val="847861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986476874">
    <w:abstractNumId w:val="25"/>
  </w:num>
  <w:num w:numId="2" w16cid:durableId="1932661797">
    <w:abstractNumId w:val="9"/>
  </w:num>
  <w:num w:numId="3" w16cid:durableId="130942847">
    <w:abstractNumId w:val="14"/>
  </w:num>
  <w:num w:numId="4" w16cid:durableId="98377090">
    <w:abstractNumId w:val="16"/>
  </w:num>
  <w:num w:numId="5" w16cid:durableId="784498109">
    <w:abstractNumId w:val="26"/>
  </w:num>
  <w:num w:numId="6" w16cid:durableId="1700887057">
    <w:abstractNumId w:val="7"/>
  </w:num>
  <w:num w:numId="7" w16cid:durableId="956066656">
    <w:abstractNumId w:val="1"/>
  </w:num>
  <w:num w:numId="8" w16cid:durableId="1385987246">
    <w:abstractNumId w:val="31"/>
  </w:num>
  <w:num w:numId="9" w16cid:durableId="894777489">
    <w:abstractNumId w:val="0"/>
  </w:num>
  <w:num w:numId="10" w16cid:durableId="1432581763">
    <w:abstractNumId w:val="17"/>
  </w:num>
  <w:num w:numId="11" w16cid:durableId="791825426">
    <w:abstractNumId w:val="4"/>
  </w:num>
  <w:num w:numId="12" w16cid:durableId="2080708037">
    <w:abstractNumId w:val="27"/>
  </w:num>
  <w:num w:numId="13" w16cid:durableId="64227816">
    <w:abstractNumId w:val="23"/>
  </w:num>
  <w:num w:numId="14" w16cid:durableId="1177505247">
    <w:abstractNumId w:val="10"/>
  </w:num>
  <w:num w:numId="15" w16cid:durableId="2079355409">
    <w:abstractNumId w:val="13"/>
  </w:num>
  <w:num w:numId="16" w16cid:durableId="1292008234">
    <w:abstractNumId w:val="12"/>
  </w:num>
  <w:num w:numId="17" w16cid:durableId="757485931">
    <w:abstractNumId w:val="20"/>
  </w:num>
  <w:num w:numId="18" w16cid:durableId="1991471970">
    <w:abstractNumId w:val="15"/>
  </w:num>
  <w:num w:numId="19" w16cid:durableId="31005281">
    <w:abstractNumId w:val="30"/>
  </w:num>
  <w:num w:numId="20" w16cid:durableId="1213425095">
    <w:abstractNumId w:val="2"/>
  </w:num>
  <w:num w:numId="21" w16cid:durableId="4801935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4164672">
    <w:abstractNumId w:val="6"/>
  </w:num>
  <w:num w:numId="23" w16cid:durableId="801505571">
    <w:abstractNumId w:val="21"/>
  </w:num>
  <w:num w:numId="24" w16cid:durableId="1035931373">
    <w:abstractNumId w:val="24"/>
  </w:num>
  <w:num w:numId="25" w16cid:durableId="1973629089">
    <w:abstractNumId w:val="22"/>
  </w:num>
  <w:num w:numId="26" w16cid:durableId="1793475833">
    <w:abstractNumId w:val="18"/>
  </w:num>
  <w:num w:numId="27" w16cid:durableId="1652444689">
    <w:abstractNumId w:val="19"/>
  </w:num>
  <w:num w:numId="28" w16cid:durableId="1900358427">
    <w:abstractNumId w:val="29"/>
  </w:num>
  <w:num w:numId="29" w16cid:durableId="963149519">
    <w:abstractNumId w:val="11"/>
  </w:num>
  <w:num w:numId="30" w16cid:durableId="1511527101">
    <w:abstractNumId w:val="5"/>
  </w:num>
  <w:num w:numId="31" w16cid:durableId="2043509175">
    <w:abstractNumId w:val="8"/>
  </w:num>
  <w:num w:numId="32" w16cid:durableId="1180465835">
    <w:abstractNumId w:val="28"/>
  </w:num>
  <w:num w:numId="33" w16cid:durableId="1279138208">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feuHCGT0qjb6oGPYVsZcwYS9xVLJDehfy6sHh9cQBCpanTkoz0hZV2xpijx6/zceLnFkoq7B0dTeto9uPDrKeg==" w:salt="WUo60GB45x17PrMjEeFdu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3222"/>
    <w:rsid w:val="00006912"/>
    <w:rsid w:val="00006ABB"/>
    <w:rsid w:val="00006C9C"/>
    <w:rsid w:val="00006FF7"/>
    <w:rsid w:val="00007BA9"/>
    <w:rsid w:val="00007E03"/>
    <w:rsid w:val="00007E7E"/>
    <w:rsid w:val="0001168E"/>
    <w:rsid w:val="000125F3"/>
    <w:rsid w:val="00013D87"/>
    <w:rsid w:val="0001530E"/>
    <w:rsid w:val="0001609E"/>
    <w:rsid w:val="00016AFC"/>
    <w:rsid w:val="00017185"/>
    <w:rsid w:val="00017396"/>
    <w:rsid w:val="000203A7"/>
    <w:rsid w:val="0002195D"/>
    <w:rsid w:val="00023970"/>
    <w:rsid w:val="00024064"/>
    <w:rsid w:val="00024874"/>
    <w:rsid w:val="00031339"/>
    <w:rsid w:val="00031965"/>
    <w:rsid w:val="000329F7"/>
    <w:rsid w:val="00032DE9"/>
    <w:rsid w:val="0003348A"/>
    <w:rsid w:val="000348EF"/>
    <w:rsid w:val="00034A01"/>
    <w:rsid w:val="000364E9"/>
    <w:rsid w:val="000374DE"/>
    <w:rsid w:val="000408E3"/>
    <w:rsid w:val="00040E90"/>
    <w:rsid w:val="0004117F"/>
    <w:rsid w:val="00041A37"/>
    <w:rsid w:val="00043F6F"/>
    <w:rsid w:val="00044F8F"/>
    <w:rsid w:val="0004502C"/>
    <w:rsid w:val="000465A5"/>
    <w:rsid w:val="0005055A"/>
    <w:rsid w:val="0005229C"/>
    <w:rsid w:val="00053C17"/>
    <w:rsid w:val="000547C9"/>
    <w:rsid w:val="00054985"/>
    <w:rsid w:val="00054CCE"/>
    <w:rsid w:val="00056336"/>
    <w:rsid w:val="00056CB3"/>
    <w:rsid w:val="0006112E"/>
    <w:rsid w:val="0006145E"/>
    <w:rsid w:val="00061BF5"/>
    <w:rsid w:val="00062DFE"/>
    <w:rsid w:val="0006715D"/>
    <w:rsid w:val="0007036D"/>
    <w:rsid w:val="00070E0C"/>
    <w:rsid w:val="000718B4"/>
    <w:rsid w:val="00072096"/>
    <w:rsid w:val="00073834"/>
    <w:rsid w:val="00074345"/>
    <w:rsid w:val="00075505"/>
    <w:rsid w:val="0007670A"/>
    <w:rsid w:val="00076E1E"/>
    <w:rsid w:val="00076F94"/>
    <w:rsid w:val="0007754D"/>
    <w:rsid w:val="0008045E"/>
    <w:rsid w:val="00081B38"/>
    <w:rsid w:val="00081FDB"/>
    <w:rsid w:val="000827F1"/>
    <w:rsid w:val="00082B90"/>
    <w:rsid w:val="000831FB"/>
    <w:rsid w:val="0008527A"/>
    <w:rsid w:val="0008528E"/>
    <w:rsid w:val="00085B3D"/>
    <w:rsid w:val="00085B57"/>
    <w:rsid w:val="00085B8A"/>
    <w:rsid w:val="000861B5"/>
    <w:rsid w:val="00086A7C"/>
    <w:rsid w:val="000903A8"/>
    <w:rsid w:val="00090CAD"/>
    <w:rsid w:val="00090D8A"/>
    <w:rsid w:val="00090FCC"/>
    <w:rsid w:val="000915FA"/>
    <w:rsid w:val="000917B0"/>
    <w:rsid w:val="00091B3D"/>
    <w:rsid w:val="0009238F"/>
    <w:rsid w:val="00093027"/>
    <w:rsid w:val="00093655"/>
    <w:rsid w:val="0009606C"/>
    <w:rsid w:val="000A0CE1"/>
    <w:rsid w:val="000A0E75"/>
    <w:rsid w:val="000A17F5"/>
    <w:rsid w:val="000A1B86"/>
    <w:rsid w:val="000A361C"/>
    <w:rsid w:val="000A373D"/>
    <w:rsid w:val="000A4DF2"/>
    <w:rsid w:val="000A5076"/>
    <w:rsid w:val="000A5667"/>
    <w:rsid w:val="000A5FD7"/>
    <w:rsid w:val="000B09D4"/>
    <w:rsid w:val="000B0BC7"/>
    <w:rsid w:val="000B0EA0"/>
    <w:rsid w:val="000B1D07"/>
    <w:rsid w:val="000B227C"/>
    <w:rsid w:val="000B2D52"/>
    <w:rsid w:val="000B307B"/>
    <w:rsid w:val="000B477C"/>
    <w:rsid w:val="000B4AF7"/>
    <w:rsid w:val="000B78B5"/>
    <w:rsid w:val="000C106D"/>
    <w:rsid w:val="000C10D1"/>
    <w:rsid w:val="000C1E8F"/>
    <w:rsid w:val="000C2809"/>
    <w:rsid w:val="000C3074"/>
    <w:rsid w:val="000C3DE0"/>
    <w:rsid w:val="000C42B7"/>
    <w:rsid w:val="000C4E0B"/>
    <w:rsid w:val="000C55F0"/>
    <w:rsid w:val="000C5D69"/>
    <w:rsid w:val="000C6CFA"/>
    <w:rsid w:val="000C6D39"/>
    <w:rsid w:val="000C7BE5"/>
    <w:rsid w:val="000D0464"/>
    <w:rsid w:val="000D0697"/>
    <w:rsid w:val="000D0E86"/>
    <w:rsid w:val="000D153B"/>
    <w:rsid w:val="000D2B4D"/>
    <w:rsid w:val="000D36A4"/>
    <w:rsid w:val="000D3B64"/>
    <w:rsid w:val="000D7344"/>
    <w:rsid w:val="000E0CC2"/>
    <w:rsid w:val="000E1546"/>
    <w:rsid w:val="000E1651"/>
    <w:rsid w:val="000E1E76"/>
    <w:rsid w:val="000E31D3"/>
    <w:rsid w:val="000E3F0D"/>
    <w:rsid w:val="000E44C3"/>
    <w:rsid w:val="000E4DF7"/>
    <w:rsid w:val="000E597E"/>
    <w:rsid w:val="000E599F"/>
    <w:rsid w:val="000E6707"/>
    <w:rsid w:val="000E74C7"/>
    <w:rsid w:val="000E7A91"/>
    <w:rsid w:val="000E7B34"/>
    <w:rsid w:val="000F0520"/>
    <w:rsid w:val="000F243E"/>
    <w:rsid w:val="000F302C"/>
    <w:rsid w:val="000F475D"/>
    <w:rsid w:val="000F49A9"/>
    <w:rsid w:val="000F59F7"/>
    <w:rsid w:val="000F6714"/>
    <w:rsid w:val="00100B2D"/>
    <w:rsid w:val="001039A7"/>
    <w:rsid w:val="00104CFA"/>
    <w:rsid w:val="001054D2"/>
    <w:rsid w:val="001061E0"/>
    <w:rsid w:val="00106FA5"/>
    <w:rsid w:val="00107809"/>
    <w:rsid w:val="001100E1"/>
    <w:rsid w:val="00112A27"/>
    <w:rsid w:val="00113BD4"/>
    <w:rsid w:val="00115B60"/>
    <w:rsid w:val="00115D38"/>
    <w:rsid w:val="00116035"/>
    <w:rsid w:val="0011653D"/>
    <w:rsid w:val="00116F8B"/>
    <w:rsid w:val="00122101"/>
    <w:rsid w:val="001233AC"/>
    <w:rsid w:val="00123652"/>
    <w:rsid w:val="00123AC6"/>
    <w:rsid w:val="00124B0C"/>
    <w:rsid w:val="00125AC2"/>
    <w:rsid w:val="001262E7"/>
    <w:rsid w:val="0012658C"/>
    <w:rsid w:val="001300F2"/>
    <w:rsid w:val="00130EE3"/>
    <w:rsid w:val="00131CD2"/>
    <w:rsid w:val="00131EAD"/>
    <w:rsid w:val="00132A00"/>
    <w:rsid w:val="001348A8"/>
    <w:rsid w:val="001349B5"/>
    <w:rsid w:val="00134FD4"/>
    <w:rsid w:val="0013559C"/>
    <w:rsid w:val="00137F08"/>
    <w:rsid w:val="00140BA7"/>
    <w:rsid w:val="001410E8"/>
    <w:rsid w:val="001413C2"/>
    <w:rsid w:val="0014146D"/>
    <w:rsid w:val="001416D2"/>
    <w:rsid w:val="00142AFB"/>
    <w:rsid w:val="00142C08"/>
    <w:rsid w:val="001430E1"/>
    <w:rsid w:val="00143441"/>
    <w:rsid w:val="00144AB0"/>
    <w:rsid w:val="00144CEE"/>
    <w:rsid w:val="00146456"/>
    <w:rsid w:val="001469CB"/>
    <w:rsid w:val="00146BF1"/>
    <w:rsid w:val="001479E0"/>
    <w:rsid w:val="00147E94"/>
    <w:rsid w:val="0015189B"/>
    <w:rsid w:val="00151B70"/>
    <w:rsid w:val="00152716"/>
    <w:rsid w:val="00152D1D"/>
    <w:rsid w:val="00153972"/>
    <w:rsid w:val="00154896"/>
    <w:rsid w:val="00154D1F"/>
    <w:rsid w:val="0015614E"/>
    <w:rsid w:val="001573D4"/>
    <w:rsid w:val="001602B2"/>
    <w:rsid w:val="00161401"/>
    <w:rsid w:val="00163AE3"/>
    <w:rsid w:val="00163E69"/>
    <w:rsid w:val="00164B9A"/>
    <w:rsid w:val="001666B3"/>
    <w:rsid w:val="00170D0E"/>
    <w:rsid w:val="00171068"/>
    <w:rsid w:val="001711AD"/>
    <w:rsid w:val="00171E7E"/>
    <w:rsid w:val="00173385"/>
    <w:rsid w:val="00174CA6"/>
    <w:rsid w:val="001750B6"/>
    <w:rsid w:val="0017549E"/>
    <w:rsid w:val="00176A70"/>
    <w:rsid w:val="001805EB"/>
    <w:rsid w:val="00184209"/>
    <w:rsid w:val="001859E7"/>
    <w:rsid w:val="00186814"/>
    <w:rsid w:val="00187D99"/>
    <w:rsid w:val="0019214F"/>
    <w:rsid w:val="00192B26"/>
    <w:rsid w:val="00193077"/>
    <w:rsid w:val="0019462B"/>
    <w:rsid w:val="00194789"/>
    <w:rsid w:val="00194EF6"/>
    <w:rsid w:val="00195D9A"/>
    <w:rsid w:val="001973EF"/>
    <w:rsid w:val="001977C6"/>
    <w:rsid w:val="001A1B82"/>
    <w:rsid w:val="001A3816"/>
    <w:rsid w:val="001A4356"/>
    <w:rsid w:val="001A5584"/>
    <w:rsid w:val="001A5698"/>
    <w:rsid w:val="001A729E"/>
    <w:rsid w:val="001B0107"/>
    <w:rsid w:val="001B030D"/>
    <w:rsid w:val="001B5999"/>
    <w:rsid w:val="001B5D47"/>
    <w:rsid w:val="001B6DDE"/>
    <w:rsid w:val="001C1BF1"/>
    <w:rsid w:val="001C1D78"/>
    <w:rsid w:val="001C2998"/>
    <w:rsid w:val="001C2D2F"/>
    <w:rsid w:val="001C2EFD"/>
    <w:rsid w:val="001C423A"/>
    <w:rsid w:val="001C5407"/>
    <w:rsid w:val="001C5877"/>
    <w:rsid w:val="001C6684"/>
    <w:rsid w:val="001C7A14"/>
    <w:rsid w:val="001C7FDF"/>
    <w:rsid w:val="001D057F"/>
    <w:rsid w:val="001D17D6"/>
    <w:rsid w:val="001D2F43"/>
    <w:rsid w:val="001D3318"/>
    <w:rsid w:val="001D38A2"/>
    <w:rsid w:val="001D4078"/>
    <w:rsid w:val="001D5564"/>
    <w:rsid w:val="001D6A2A"/>
    <w:rsid w:val="001D6B0E"/>
    <w:rsid w:val="001D6DDE"/>
    <w:rsid w:val="001D73BD"/>
    <w:rsid w:val="001E39DB"/>
    <w:rsid w:val="001E5253"/>
    <w:rsid w:val="001E5E73"/>
    <w:rsid w:val="001E65C1"/>
    <w:rsid w:val="001E745D"/>
    <w:rsid w:val="001F012B"/>
    <w:rsid w:val="001F0A53"/>
    <w:rsid w:val="001F0F84"/>
    <w:rsid w:val="001F157A"/>
    <w:rsid w:val="001F20DE"/>
    <w:rsid w:val="001F4A4F"/>
    <w:rsid w:val="001F55FE"/>
    <w:rsid w:val="001F619E"/>
    <w:rsid w:val="002005F2"/>
    <w:rsid w:val="0020099D"/>
    <w:rsid w:val="00200A16"/>
    <w:rsid w:val="00201ADB"/>
    <w:rsid w:val="002027D3"/>
    <w:rsid w:val="00202E9E"/>
    <w:rsid w:val="002039E0"/>
    <w:rsid w:val="00203F66"/>
    <w:rsid w:val="0020481E"/>
    <w:rsid w:val="00204D73"/>
    <w:rsid w:val="00205E7C"/>
    <w:rsid w:val="00207B7B"/>
    <w:rsid w:val="00210516"/>
    <w:rsid w:val="00211423"/>
    <w:rsid w:val="0021379A"/>
    <w:rsid w:val="002142D0"/>
    <w:rsid w:val="00215921"/>
    <w:rsid w:val="002160B3"/>
    <w:rsid w:val="00216796"/>
    <w:rsid w:val="00216F9B"/>
    <w:rsid w:val="0021724C"/>
    <w:rsid w:val="002201E4"/>
    <w:rsid w:val="002203DC"/>
    <w:rsid w:val="00220BE1"/>
    <w:rsid w:val="00220FB1"/>
    <w:rsid w:val="002212C5"/>
    <w:rsid w:val="00221EA8"/>
    <w:rsid w:val="00222284"/>
    <w:rsid w:val="00222828"/>
    <w:rsid w:val="00222C11"/>
    <w:rsid w:val="0022301C"/>
    <w:rsid w:val="0022540F"/>
    <w:rsid w:val="00225EAC"/>
    <w:rsid w:val="002328A9"/>
    <w:rsid w:val="0023465E"/>
    <w:rsid w:val="00234722"/>
    <w:rsid w:val="002368FB"/>
    <w:rsid w:val="00236EDA"/>
    <w:rsid w:val="00236F41"/>
    <w:rsid w:val="00237B16"/>
    <w:rsid w:val="002415E2"/>
    <w:rsid w:val="00245CF7"/>
    <w:rsid w:val="002465BB"/>
    <w:rsid w:val="00246869"/>
    <w:rsid w:val="00252839"/>
    <w:rsid w:val="00252CBE"/>
    <w:rsid w:val="00253924"/>
    <w:rsid w:val="00255CA6"/>
    <w:rsid w:val="00256518"/>
    <w:rsid w:val="00257228"/>
    <w:rsid w:val="002602E1"/>
    <w:rsid w:val="00260586"/>
    <w:rsid w:val="00260802"/>
    <w:rsid w:val="0026082D"/>
    <w:rsid w:val="00260959"/>
    <w:rsid w:val="00261883"/>
    <w:rsid w:val="00262684"/>
    <w:rsid w:val="00262AA6"/>
    <w:rsid w:val="00263BB1"/>
    <w:rsid w:val="00264511"/>
    <w:rsid w:val="0026498C"/>
    <w:rsid w:val="002649ED"/>
    <w:rsid w:val="00264B8C"/>
    <w:rsid w:val="00264C8F"/>
    <w:rsid w:val="002666DC"/>
    <w:rsid w:val="002701DD"/>
    <w:rsid w:val="0027023C"/>
    <w:rsid w:val="00270FAE"/>
    <w:rsid w:val="00272831"/>
    <w:rsid w:val="00272A6E"/>
    <w:rsid w:val="002766C4"/>
    <w:rsid w:val="00276E72"/>
    <w:rsid w:val="0028097E"/>
    <w:rsid w:val="00280B7A"/>
    <w:rsid w:val="00280F71"/>
    <w:rsid w:val="00281062"/>
    <w:rsid w:val="0028253B"/>
    <w:rsid w:val="00284C23"/>
    <w:rsid w:val="00286167"/>
    <w:rsid w:val="00286858"/>
    <w:rsid w:val="00287727"/>
    <w:rsid w:val="002879BF"/>
    <w:rsid w:val="00291054"/>
    <w:rsid w:val="00292103"/>
    <w:rsid w:val="00292A99"/>
    <w:rsid w:val="002947AE"/>
    <w:rsid w:val="00296923"/>
    <w:rsid w:val="00297B22"/>
    <w:rsid w:val="002A151F"/>
    <w:rsid w:val="002A21FA"/>
    <w:rsid w:val="002A2B54"/>
    <w:rsid w:val="002A476D"/>
    <w:rsid w:val="002A50FF"/>
    <w:rsid w:val="002A60C4"/>
    <w:rsid w:val="002A6ADF"/>
    <w:rsid w:val="002A6B6F"/>
    <w:rsid w:val="002A6F19"/>
    <w:rsid w:val="002A7B87"/>
    <w:rsid w:val="002B093F"/>
    <w:rsid w:val="002B2067"/>
    <w:rsid w:val="002B22DC"/>
    <w:rsid w:val="002B238D"/>
    <w:rsid w:val="002B3951"/>
    <w:rsid w:val="002B3ECC"/>
    <w:rsid w:val="002B41F3"/>
    <w:rsid w:val="002B4354"/>
    <w:rsid w:val="002B491F"/>
    <w:rsid w:val="002B4A31"/>
    <w:rsid w:val="002C0215"/>
    <w:rsid w:val="002C0D9B"/>
    <w:rsid w:val="002C0E0E"/>
    <w:rsid w:val="002C334E"/>
    <w:rsid w:val="002C4266"/>
    <w:rsid w:val="002C4FD0"/>
    <w:rsid w:val="002C7351"/>
    <w:rsid w:val="002C76F8"/>
    <w:rsid w:val="002D0F16"/>
    <w:rsid w:val="002D1D0A"/>
    <w:rsid w:val="002D3DC0"/>
    <w:rsid w:val="002D5AB1"/>
    <w:rsid w:val="002D7726"/>
    <w:rsid w:val="002E04D6"/>
    <w:rsid w:val="002E0734"/>
    <w:rsid w:val="002E14DC"/>
    <w:rsid w:val="002E1592"/>
    <w:rsid w:val="002E1623"/>
    <w:rsid w:val="002E2BA0"/>
    <w:rsid w:val="002E577D"/>
    <w:rsid w:val="002E6ACA"/>
    <w:rsid w:val="002F0BF6"/>
    <w:rsid w:val="002F10A9"/>
    <w:rsid w:val="002F134A"/>
    <w:rsid w:val="002F277F"/>
    <w:rsid w:val="002F31CA"/>
    <w:rsid w:val="002F3717"/>
    <w:rsid w:val="002F3F43"/>
    <w:rsid w:val="002F5DD4"/>
    <w:rsid w:val="002F75D4"/>
    <w:rsid w:val="002F7CB3"/>
    <w:rsid w:val="00300CA5"/>
    <w:rsid w:val="003014B6"/>
    <w:rsid w:val="00303137"/>
    <w:rsid w:val="003037C8"/>
    <w:rsid w:val="0030405A"/>
    <w:rsid w:val="00304786"/>
    <w:rsid w:val="0030626D"/>
    <w:rsid w:val="00306AB4"/>
    <w:rsid w:val="00306E96"/>
    <w:rsid w:val="00307FEF"/>
    <w:rsid w:val="003108BB"/>
    <w:rsid w:val="00310C2C"/>
    <w:rsid w:val="00311A39"/>
    <w:rsid w:val="00312693"/>
    <w:rsid w:val="00312DD0"/>
    <w:rsid w:val="0031323E"/>
    <w:rsid w:val="00313A69"/>
    <w:rsid w:val="00313F6A"/>
    <w:rsid w:val="00322459"/>
    <w:rsid w:val="00322F43"/>
    <w:rsid w:val="003249A3"/>
    <w:rsid w:val="00324CA4"/>
    <w:rsid w:val="0032516A"/>
    <w:rsid w:val="00326B05"/>
    <w:rsid w:val="00326E23"/>
    <w:rsid w:val="00330B4D"/>
    <w:rsid w:val="00331125"/>
    <w:rsid w:val="0033218B"/>
    <w:rsid w:val="00332A7D"/>
    <w:rsid w:val="00332BF7"/>
    <w:rsid w:val="00333AC7"/>
    <w:rsid w:val="003343F9"/>
    <w:rsid w:val="003344BE"/>
    <w:rsid w:val="0033453C"/>
    <w:rsid w:val="00336296"/>
    <w:rsid w:val="00336B90"/>
    <w:rsid w:val="003379F7"/>
    <w:rsid w:val="00337C68"/>
    <w:rsid w:val="003412F0"/>
    <w:rsid w:val="00342B3F"/>
    <w:rsid w:val="00342C20"/>
    <w:rsid w:val="00342FA8"/>
    <w:rsid w:val="0034310D"/>
    <w:rsid w:val="00343653"/>
    <w:rsid w:val="00345B0F"/>
    <w:rsid w:val="003463BF"/>
    <w:rsid w:val="00346CE2"/>
    <w:rsid w:val="00346E8A"/>
    <w:rsid w:val="003470C4"/>
    <w:rsid w:val="003526B1"/>
    <w:rsid w:val="00352CDB"/>
    <w:rsid w:val="00353611"/>
    <w:rsid w:val="003552DF"/>
    <w:rsid w:val="00356169"/>
    <w:rsid w:val="00357B95"/>
    <w:rsid w:val="003600C5"/>
    <w:rsid w:val="00360910"/>
    <w:rsid w:val="003609FD"/>
    <w:rsid w:val="00362C11"/>
    <w:rsid w:val="00362F20"/>
    <w:rsid w:val="0036545C"/>
    <w:rsid w:val="003671B8"/>
    <w:rsid w:val="0037080E"/>
    <w:rsid w:val="00370B9B"/>
    <w:rsid w:val="00373A78"/>
    <w:rsid w:val="0037403B"/>
    <w:rsid w:val="00375471"/>
    <w:rsid w:val="00376F4E"/>
    <w:rsid w:val="00377221"/>
    <w:rsid w:val="003802A8"/>
    <w:rsid w:val="00381DFC"/>
    <w:rsid w:val="00381F20"/>
    <w:rsid w:val="00383381"/>
    <w:rsid w:val="00383594"/>
    <w:rsid w:val="003839DB"/>
    <w:rsid w:val="00384454"/>
    <w:rsid w:val="003848ED"/>
    <w:rsid w:val="00385606"/>
    <w:rsid w:val="00386118"/>
    <w:rsid w:val="00386248"/>
    <w:rsid w:val="0038630A"/>
    <w:rsid w:val="00386C4C"/>
    <w:rsid w:val="00386F4B"/>
    <w:rsid w:val="00390740"/>
    <w:rsid w:val="003922A8"/>
    <w:rsid w:val="00394EB0"/>
    <w:rsid w:val="00395498"/>
    <w:rsid w:val="00395A3C"/>
    <w:rsid w:val="00395DC9"/>
    <w:rsid w:val="00396230"/>
    <w:rsid w:val="00397A68"/>
    <w:rsid w:val="003A10E0"/>
    <w:rsid w:val="003A3A13"/>
    <w:rsid w:val="003A42BF"/>
    <w:rsid w:val="003A5FA3"/>
    <w:rsid w:val="003A643D"/>
    <w:rsid w:val="003A6A64"/>
    <w:rsid w:val="003A6D0C"/>
    <w:rsid w:val="003A7178"/>
    <w:rsid w:val="003A7268"/>
    <w:rsid w:val="003B075C"/>
    <w:rsid w:val="003B0879"/>
    <w:rsid w:val="003B163A"/>
    <w:rsid w:val="003B2C9E"/>
    <w:rsid w:val="003B3237"/>
    <w:rsid w:val="003B4151"/>
    <w:rsid w:val="003B5AA7"/>
    <w:rsid w:val="003C042F"/>
    <w:rsid w:val="003C1D85"/>
    <w:rsid w:val="003C2CC8"/>
    <w:rsid w:val="003C2FA2"/>
    <w:rsid w:val="003C324C"/>
    <w:rsid w:val="003C5641"/>
    <w:rsid w:val="003C5B30"/>
    <w:rsid w:val="003C6129"/>
    <w:rsid w:val="003C64A2"/>
    <w:rsid w:val="003C65BF"/>
    <w:rsid w:val="003C6FE3"/>
    <w:rsid w:val="003C7358"/>
    <w:rsid w:val="003C7C13"/>
    <w:rsid w:val="003D0692"/>
    <w:rsid w:val="003D13CC"/>
    <w:rsid w:val="003D164C"/>
    <w:rsid w:val="003D30D1"/>
    <w:rsid w:val="003D3BC2"/>
    <w:rsid w:val="003D420C"/>
    <w:rsid w:val="003D7FB7"/>
    <w:rsid w:val="003E0E61"/>
    <w:rsid w:val="003E15BE"/>
    <w:rsid w:val="003E22EE"/>
    <w:rsid w:val="003E237B"/>
    <w:rsid w:val="003E25B3"/>
    <w:rsid w:val="003E3100"/>
    <w:rsid w:val="003E34D9"/>
    <w:rsid w:val="003E3BD3"/>
    <w:rsid w:val="003E487D"/>
    <w:rsid w:val="003E54EF"/>
    <w:rsid w:val="003E5B00"/>
    <w:rsid w:val="003E5EEA"/>
    <w:rsid w:val="003E6E82"/>
    <w:rsid w:val="003F04C2"/>
    <w:rsid w:val="003F2969"/>
    <w:rsid w:val="003F2A7E"/>
    <w:rsid w:val="003F342C"/>
    <w:rsid w:val="003F4A25"/>
    <w:rsid w:val="003F4EF5"/>
    <w:rsid w:val="003F547D"/>
    <w:rsid w:val="003F719C"/>
    <w:rsid w:val="003F74F4"/>
    <w:rsid w:val="003F7EB0"/>
    <w:rsid w:val="00400FD8"/>
    <w:rsid w:val="00401BD5"/>
    <w:rsid w:val="00402520"/>
    <w:rsid w:val="00403B6F"/>
    <w:rsid w:val="00404804"/>
    <w:rsid w:val="00404FE2"/>
    <w:rsid w:val="00405200"/>
    <w:rsid w:val="00406170"/>
    <w:rsid w:val="00407FB9"/>
    <w:rsid w:val="00410251"/>
    <w:rsid w:val="00411BBA"/>
    <w:rsid w:val="00411CB3"/>
    <w:rsid w:val="004126B0"/>
    <w:rsid w:val="004155E5"/>
    <w:rsid w:val="004175D9"/>
    <w:rsid w:val="00420563"/>
    <w:rsid w:val="004215F8"/>
    <w:rsid w:val="00422B09"/>
    <w:rsid w:val="0042311C"/>
    <w:rsid w:val="0042337D"/>
    <w:rsid w:val="004243DF"/>
    <w:rsid w:val="004247A5"/>
    <w:rsid w:val="0042589A"/>
    <w:rsid w:val="00426E29"/>
    <w:rsid w:val="00431C30"/>
    <w:rsid w:val="004333EA"/>
    <w:rsid w:val="00433E13"/>
    <w:rsid w:val="00434066"/>
    <w:rsid w:val="00434609"/>
    <w:rsid w:val="00435FEA"/>
    <w:rsid w:val="004375BD"/>
    <w:rsid w:val="0044129A"/>
    <w:rsid w:val="004416C6"/>
    <w:rsid w:val="00441904"/>
    <w:rsid w:val="0044252A"/>
    <w:rsid w:val="00445659"/>
    <w:rsid w:val="00447096"/>
    <w:rsid w:val="004502B1"/>
    <w:rsid w:val="004503FA"/>
    <w:rsid w:val="00451FB3"/>
    <w:rsid w:val="00453B3E"/>
    <w:rsid w:val="00454344"/>
    <w:rsid w:val="00454447"/>
    <w:rsid w:val="00454EA2"/>
    <w:rsid w:val="0045526A"/>
    <w:rsid w:val="004554B4"/>
    <w:rsid w:val="00457091"/>
    <w:rsid w:val="00462806"/>
    <w:rsid w:val="004628C5"/>
    <w:rsid w:val="004635B9"/>
    <w:rsid w:val="00463A96"/>
    <w:rsid w:val="004655CE"/>
    <w:rsid w:val="00465B03"/>
    <w:rsid w:val="00466168"/>
    <w:rsid w:val="004670BB"/>
    <w:rsid w:val="004674B4"/>
    <w:rsid w:val="00467F9C"/>
    <w:rsid w:val="00467FA3"/>
    <w:rsid w:val="00470702"/>
    <w:rsid w:val="0047102A"/>
    <w:rsid w:val="0047136B"/>
    <w:rsid w:val="00471CDF"/>
    <w:rsid w:val="00472DAC"/>
    <w:rsid w:val="00473415"/>
    <w:rsid w:val="00474090"/>
    <w:rsid w:val="00474C8A"/>
    <w:rsid w:val="00477E11"/>
    <w:rsid w:val="004808C0"/>
    <w:rsid w:val="00481D7D"/>
    <w:rsid w:val="00481EDA"/>
    <w:rsid w:val="004821E0"/>
    <w:rsid w:val="00483CCC"/>
    <w:rsid w:val="00485391"/>
    <w:rsid w:val="00487390"/>
    <w:rsid w:val="004873C5"/>
    <w:rsid w:val="00487AE5"/>
    <w:rsid w:val="00487E87"/>
    <w:rsid w:val="0049080C"/>
    <w:rsid w:val="00491C6D"/>
    <w:rsid w:val="00491D07"/>
    <w:rsid w:val="004926F7"/>
    <w:rsid w:val="0049287A"/>
    <w:rsid w:val="00494042"/>
    <w:rsid w:val="00495C0A"/>
    <w:rsid w:val="00496624"/>
    <w:rsid w:val="004A0730"/>
    <w:rsid w:val="004A093F"/>
    <w:rsid w:val="004A095C"/>
    <w:rsid w:val="004A11C9"/>
    <w:rsid w:val="004A1784"/>
    <w:rsid w:val="004A1EC8"/>
    <w:rsid w:val="004A2A9F"/>
    <w:rsid w:val="004A2E48"/>
    <w:rsid w:val="004A3AA9"/>
    <w:rsid w:val="004A498C"/>
    <w:rsid w:val="004A4BEF"/>
    <w:rsid w:val="004A51C8"/>
    <w:rsid w:val="004A5B9D"/>
    <w:rsid w:val="004A7527"/>
    <w:rsid w:val="004A757F"/>
    <w:rsid w:val="004B0587"/>
    <w:rsid w:val="004B0C0A"/>
    <w:rsid w:val="004B3AFE"/>
    <w:rsid w:val="004B47D8"/>
    <w:rsid w:val="004B683D"/>
    <w:rsid w:val="004C1BBD"/>
    <w:rsid w:val="004C2A9E"/>
    <w:rsid w:val="004C302A"/>
    <w:rsid w:val="004C31B2"/>
    <w:rsid w:val="004C44C3"/>
    <w:rsid w:val="004C4F24"/>
    <w:rsid w:val="004C5341"/>
    <w:rsid w:val="004C583B"/>
    <w:rsid w:val="004C687B"/>
    <w:rsid w:val="004C6D12"/>
    <w:rsid w:val="004C74A1"/>
    <w:rsid w:val="004D0748"/>
    <w:rsid w:val="004D31C3"/>
    <w:rsid w:val="004D326F"/>
    <w:rsid w:val="004D4A82"/>
    <w:rsid w:val="004D4FFE"/>
    <w:rsid w:val="004D6058"/>
    <w:rsid w:val="004D62E4"/>
    <w:rsid w:val="004D78B1"/>
    <w:rsid w:val="004E001D"/>
    <w:rsid w:val="004E20C3"/>
    <w:rsid w:val="004E3282"/>
    <w:rsid w:val="004E3699"/>
    <w:rsid w:val="004E57BD"/>
    <w:rsid w:val="004E61A7"/>
    <w:rsid w:val="004E689F"/>
    <w:rsid w:val="004E6EB4"/>
    <w:rsid w:val="004E75C1"/>
    <w:rsid w:val="004F0762"/>
    <w:rsid w:val="004F0B62"/>
    <w:rsid w:val="004F1A6C"/>
    <w:rsid w:val="004F407E"/>
    <w:rsid w:val="004F476A"/>
    <w:rsid w:val="004F619C"/>
    <w:rsid w:val="004F689D"/>
    <w:rsid w:val="004F7F9C"/>
    <w:rsid w:val="00501FD8"/>
    <w:rsid w:val="005026B8"/>
    <w:rsid w:val="00504042"/>
    <w:rsid w:val="00504D8C"/>
    <w:rsid w:val="0050638B"/>
    <w:rsid w:val="0050689A"/>
    <w:rsid w:val="005073A8"/>
    <w:rsid w:val="00507A1F"/>
    <w:rsid w:val="00510838"/>
    <w:rsid w:val="00510C45"/>
    <w:rsid w:val="00511A53"/>
    <w:rsid w:val="00512091"/>
    <w:rsid w:val="00512473"/>
    <w:rsid w:val="00512E01"/>
    <w:rsid w:val="0051451E"/>
    <w:rsid w:val="005149D8"/>
    <w:rsid w:val="00514BC2"/>
    <w:rsid w:val="005170D6"/>
    <w:rsid w:val="005175CD"/>
    <w:rsid w:val="00520501"/>
    <w:rsid w:val="005218C9"/>
    <w:rsid w:val="00521D10"/>
    <w:rsid w:val="00524C13"/>
    <w:rsid w:val="00525C2B"/>
    <w:rsid w:val="005279C5"/>
    <w:rsid w:val="00530174"/>
    <w:rsid w:val="00530434"/>
    <w:rsid w:val="00530B7D"/>
    <w:rsid w:val="00532983"/>
    <w:rsid w:val="00533989"/>
    <w:rsid w:val="00533B7A"/>
    <w:rsid w:val="00534444"/>
    <w:rsid w:val="005356F4"/>
    <w:rsid w:val="00540D58"/>
    <w:rsid w:val="00541140"/>
    <w:rsid w:val="00541299"/>
    <w:rsid w:val="0054142C"/>
    <w:rsid w:val="00541C97"/>
    <w:rsid w:val="00542306"/>
    <w:rsid w:val="005424EB"/>
    <w:rsid w:val="00542D3E"/>
    <w:rsid w:val="00542DE3"/>
    <w:rsid w:val="00543AF7"/>
    <w:rsid w:val="005444A3"/>
    <w:rsid w:val="005444B4"/>
    <w:rsid w:val="005447E0"/>
    <w:rsid w:val="00544D0C"/>
    <w:rsid w:val="00545D8B"/>
    <w:rsid w:val="00551F98"/>
    <w:rsid w:val="00553B23"/>
    <w:rsid w:val="00554F3D"/>
    <w:rsid w:val="00555D3A"/>
    <w:rsid w:val="0055661E"/>
    <w:rsid w:val="00556AB7"/>
    <w:rsid w:val="00556C14"/>
    <w:rsid w:val="005605BA"/>
    <w:rsid w:val="00562BB9"/>
    <w:rsid w:val="00562BC2"/>
    <w:rsid w:val="00563271"/>
    <w:rsid w:val="005636F1"/>
    <w:rsid w:val="0056398A"/>
    <w:rsid w:val="00563F22"/>
    <w:rsid w:val="005669C1"/>
    <w:rsid w:val="00567B69"/>
    <w:rsid w:val="00570F96"/>
    <w:rsid w:val="00572453"/>
    <w:rsid w:val="0057258E"/>
    <w:rsid w:val="00572C34"/>
    <w:rsid w:val="00575494"/>
    <w:rsid w:val="005774CD"/>
    <w:rsid w:val="0057795F"/>
    <w:rsid w:val="00577FE6"/>
    <w:rsid w:val="005804AA"/>
    <w:rsid w:val="00580CBA"/>
    <w:rsid w:val="005812E7"/>
    <w:rsid w:val="005828A8"/>
    <w:rsid w:val="00582C9E"/>
    <w:rsid w:val="00583A1C"/>
    <w:rsid w:val="00585339"/>
    <w:rsid w:val="00587A27"/>
    <w:rsid w:val="005906BF"/>
    <w:rsid w:val="00590AB7"/>
    <w:rsid w:val="00591657"/>
    <w:rsid w:val="00591CAA"/>
    <w:rsid w:val="00591D2B"/>
    <w:rsid w:val="0059229C"/>
    <w:rsid w:val="005939A5"/>
    <w:rsid w:val="00597010"/>
    <w:rsid w:val="00597595"/>
    <w:rsid w:val="00597626"/>
    <w:rsid w:val="00597771"/>
    <w:rsid w:val="00597DE7"/>
    <w:rsid w:val="00597F28"/>
    <w:rsid w:val="005A0B2A"/>
    <w:rsid w:val="005A1C33"/>
    <w:rsid w:val="005A26C9"/>
    <w:rsid w:val="005A43BB"/>
    <w:rsid w:val="005A4C05"/>
    <w:rsid w:val="005A4FF5"/>
    <w:rsid w:val="005A5E4D"/>
    <w:rsid w:val="005A5E9B"/>
    <w:rsid w:val="005A734B"/>
    <w:rsid w:val="005B0109"/>
    <w:rsid w:val="005B02F7"/>
    <w:rsid w:val="005B14C4"/>
    <w:rsid w:val="005B390E"/>
    <w:rsid w:val="005B3D22"/>
    <w:rsid w:val="005B4058"/>
    <w:rsid w:val="005B4BB1"/>
    <w:rsid w:val="005B6606"/>
    <w:rsid w:val="005C009C"/>
    <w:rsid w:val="005C22CF"/>
    <w:rsid w:val="005C2C75"/>
    <w:rsid w:val="005C6B59"/>
    <w:rsid w:val="005D016E"/>
    <w:rsid w:val="005D21A2"/>
    <w:rsid w:val="005D2856"/>
    <w:rsid w:val="005D2D25"/>
    <w:rsid w:val="005D3028"/>
    <w:rsid w:val="005D43E9"/>
    <w:rsid w:val="005D4B47"/>
    <w:rsid w:val="005D746C"/>
    <w:rsid w:val="005D758E"/>
    <w:rsid w:val="005D7930"/>
    <w:rsid w:val="005E029E"/>
    <w:rsid w:val="005E1EE3"/>
    <w:rsid w:val="005E24FB"/>
    <w:rsid w:val="005E2816"/>
    <w:rsid w:val="005E2F00"/>
    <w:rsid w:val="005E313F"/>
    <w:rsid w:val="005E334E"/>
    <w:rsid w:val="005E36C1"/>
    <w:rsid w:val="005E3ACF"/>
    <w:rsid w:val="005E4C45"/>
    <w:rsid w:val="005E590C"/>
    <w:rsid w:val="005E6BA1"/>
    <w:rsid w:val="005E7682"/>
    <w:rsid w:val="005E7A91"/>
    <w:rsid w:val="005E7E3A"/>
    <w:rsid w:val="005F013C"/>
    <w:rsid w:val="005F1963"/>
    <w:rsid w:val="005F2981"/>
    <w:rsid w:val="005F412B"/>
    <w:rsid w:val="005F423A"/>
    <w:rsid w:val="005F438C"/>
    <w:rsid w:val="005F4F24"/>
    <w:rsid w:val="005F59B8"/>
    <w:rsid w:val="005F5AD7"/>
    <w:rsid w:val="005F6BD0"/>
    <w:rsid w:val="00600CBB"/>
    <w:rsid w:val="00601729"/>
    <w:rsid w:val="0060271D"/>
    <w:rsid w:val="00604C6D"/>
    <w:rsid w:val="00604FE0"/>
    <w:rsid w:val="00606BEB"/>
    <w:rsid w:val="006076DF"/>
    <w:rsid w:val="0060789C"/>
    <w:rsid w:val="006100FA"/>
    <w:rsid w:val="0061025B"/>
    <w:rsid w:val="00611223"/>
    <w:rsid w:val="0061733D"/>
    <w:rsid w:val="006205CD"/>
    <w:rsid w:val="00621250"/>
    <w:rsid w:val="00621970"/>
    <w:rsid w:val="00622B19"/>
    <w:rsid w:val="00623B93"/>
    <w:rsid w:val="00624FCD"/>
    <w:rsid w:val="006261E6"/>
    <w:rsid w:val="00626F75"/>
    <w:rsid w:val="0063142C"/>
    <w:rsid w:val="00632346"/>
    <w:rsid w:val="00633186"/>
    <w:rsid w:val="00633DD4"/>
    <w:rsid w:val="0063418C"/>
    <w:rsid w:val="0063471D"/>
    <w:rsid w:val="0063520C"/>
    <w:rsid w:val="00635C6C"/>
    <w:rsid w:val="00635CF9"/>
    <w:rsid w:val="00637C0E"/>
    <w:rsid w:val="00640172"/>
    <w:rsid w:val="0064056E"/>
    <w:rsid w:val="0064354C"/>
    <w:rsid w:val="00643E0C"/>
    <w:rsid w:val="00651C51"/>
    <w:rsid w:val="00653198"/>
    <w:rsid w:val="00654203"/>
    <w:rsid w:val="0065467D"/>
    <w:rsid w:val="00655C85"/>
    <w:rsid w:val="00656204"/>
    <w:rsid w:val="006562F9"/>
    <w:rsid w:val="006565E5"/>
    <w:rsid w:val="006567E4"/>
    <w:rsid w:val="00657146"/>
    <w:rsid w:val="00660166"/>
    <w:rsid w:val="00661D54"/>
    <w:rsid w:val="00662059"/>
    <w:rsid w:val="006621F3"/>
    <w:rsid w:val="00662CCD"/>
    <w:rsid w:val="00663F79"/>
    <w:rsid w:val="006676CB"/>
    <w:rsid w:val="006701B5"/>
    <w:rsid w:val="00670B7E"/>
    <w:rsid w:val="00671C16"/>
    <w:rsid w:val="0067286C"/>
    <w:rsid w:val="00672AA3"/>
    <w:rsid w:val="006735EA"/>
    <w:rsid w:val="00675832"/>
    <w:rsid w:val="006759EA"/>
    <w:rsid w:val="00676548"/>
    <w:rsid w:val="00676E12"/>
    <w:rsid w:val="006774A5"/>
    <w:rsid w:val="006806B9"/>
    <w:rsid w:val="00680F98"/>
    <w:rsid w:val="00682737"/>
    <w:rsid w:val="00684D9C"/>
    <w:rsid w:val="00686DC1"/>
    <w:rsid w:val="006905C5"/>
    <w:rsid w:val="006910D8"/>
    <w:rsid w:val="006915F9"/>
    <w:rsid w:val="00693708"/>
    <w:rsid w:val="006A1827"/>
    <w:rsid w:val="006A2F0C"/>
    <w:rsid w:val="006A3266"/>
    <w:rsid w:val="006A3888"/>
    <w:rsid w:val="006A4A24"/>
    <w:rsid w:val="006A4C1F"/>
    <w:rsid w:val="006A4E0F"/>
    <w:rsid w:val="006A68E0"/>
    <w:rsid w:val="006B0086"/>
    <w:rsid w:val="006B0878"/>
    <w:rsid w:val="006B08DD"/>
    <w:rsid w:val="006B0905"/>
    <w:rsid w:val="006B0EAA"/>
    <w:rsid w:val="006B1622"/>
    <w:rsid w:val="006B1B09"/>
    <w:rsid w:val="006B259D"/>
    <w:rsid w:val="006B2CF2"/>
    <w:rsid w:val="006B317B"/>
    <w:rsid w:val="006B49C6"/>
    <w:rsid w:val="006B4F65"/>
    <w:rsid w:val="006B7B9D"/>
    <w:rsid w:val="006C1AB4"/>
    <w:rsid w:val="006C5486"/>
    <w:rsid w:val="006C6826"/>
    <w:rsid w:val="006D2284"/>
    <w:rsid w:val="006D459D"/>
    <w:rsid w:val="006D4D82"/>
    <w:rsid w:val="006D5126"/>
    <w:rsid w:val="006D570C"/>
    <w:rsid w:val="006D64C6"/>
    <w:rsid w:val="006D690F"/>
    <w:rsid w:val="006D7625"/>
    <w:rsid w:val="006D7922"/>
    <w:rsid w:val="006E22D1"/>
    <w:rsid w:val="006E2F10"/>
    <w:rsid w:val="006E33D0"/>
    <w:rsid w:val="006E6032"/>
    <w:rsid w:val="006E7479"/>
    <w:rsid w:val="006F0372"/>
    <w:rsid w:val="006F15B8"/>
    <w:rsid w:val="006F1CD2"/>
    <w:rsid w:val="006F201D"/>
    <w:rsid w:val="006F27BD"/>
    <w:rsid w:val="006F2A49"/>
    <w:rsid w:val="006F2AF7"/>
    <w:rsid w:val="006F2E09"/>
    <w:rsid w:val="006F36E4"/>
    <w:rsid w:val="006F3FC9"/>
    <w:rsid w:val="006F3FF6"/>
    <w:rsid w:val="006F48D7"/>
    <w:rsid w:val="006F4906"/>
    <w:rsid w:val="007012CA"/>
    <w:rsid w:val="007044AA"/>
    <w:rsid w:val="00705394"/>
    <w:rsid w:val="00707B18"/>
    <w:rsid w:val="00707FB3"/>
    <w:rsid w:val="00710393"/>
    <w:rsid w:val="00710893"/>
    <w:rsid w:val="0071155F"/>
    <w:rsid w:val="00712022"/>
    <w:rsid w:val="007125FB"/>
    <w:rsid w:val="00712A77"/>
    <w:rsid w:val="00713519"/>
    <w:rsid w:val="00713DE8"/>
    <w:rsid w:val="00714221"/>
    <w:rsid w:val="0071474D"/>
    <w:rsid w:val="00715343"/>
    <w:rsid w:val="00715707"/>
    <w:rsid w:val="00716C11"/>
    <w:rsid w:val="00716C37"/>
    <w:rsid w:val="00716F4E"/>
    <w:rsid w:val="00716FA8"/>
    <w:rsid w:val="0071777B"/>
    <w:rsid w:val="00717E26"/>
    <w:rsid w:val="00720371"/>
    <w:rsid w:val="00720658"/>
    <w:rsid w:val="00720C5E"/>
    <w:rsid w:val="0072323C"/>
    <w:rsid w:val="0072362B"/>
    <w:rsid w:val="00723D08"/>
    <w:rsid w:val="00723EB7"/>
    <w:rsid w:val="00725283"/>
    <w:rsid w:val="00726297"/>
    <w:rsid w:val="00726640"/>
    <w:rsid w:val="00726A94"/>
    <w:rsid w:val="00727BD4"/>
    <w:rsid w:val="007306BA"/>
    <w:rsid w:val="0073125C"/>
    <w:rsid w:val="00731709"/>
    <w:rsid w:val="00732115"/>
    <w:rsid w:val="00732B6B"/>
    <w:rsid w:val="007343A1"/>
    <w:rsid w:val="007349D3"/>
    <w:rsid w:val="00734BA9"/>
    <w:rsid w:val="00735CE5"/>
    <w:rsid w:val="007369A8"/>
    <w:rsid w:val="00736D06"/>
    <w:rsid w:val="00740CDC"/>
    <w:rsid w:val="00740D6F"/>
    <w:rsid w:val="00741E30"/>
    <w:rsid w:val="007429C2"/>
    <w:rsid w:val="00745551"/>
    <w:rsid w:val="0074799F"/>
    <w:rsid w:val="00747A6C"/>
    <w:rsid w:val="00747D39"/>
    <w:rsid w:val="00747D5A"/>
    <w:rsid w:val="00747EC9"/>
    <w:rsid w:val="00750597"/>
    <w:rsid w:val="0075068B"/>
    <w:rsid w:val="0075075B"/>
    <w:rsid w:val="0075231C"/>
    <w:rsid w:val="007527F4"/>
    <w:rsid w:val="00752F7E"/>
    <w:rsid w:val="007549D7"/>
    <w:rsid w:val="00754DA3"/>
    <w:rsid w:val="00754F7D"/>
    <w:rsid w:val="007552CD"/>
    <w:rsid w:val="00755DE3"/>
    <w:rsid w:val="00756396"/>
    <w:rsid w:val="00756CD0"/>
    <w:rsid w:val="00757AC7"/>
    <w:rsid w:val="0076190B"/>
    <w:rsid w:val="007624CC"/>
    <w:rsid w:val="00762BDD"/>
    <w:rsid w:val="00763AE6"/>
    <w:rsid w:val="00765DD8"/>
    <w:rsid w:val="00766114"/>
    <w:rsid w:val="007669A6"/>
    <w:rsid w:val="00767A1C"/>
    <w:rsid w:val="0077300C"/>
    <w:rsid w:val="00773EF7"/>
    <w:rsid w:val="0077419E"/>
    <w:rsid w:val="00775310"/>
    <w:rsid w:val="00775D7B"/>
    <w:rsid w:val="00777477"/>
    <w:rsid w:val="007777C3"/>
    <w:rsid w:val="00780EDD"/>
    <w:rsid w:val="00780F6C"/>
    <w:rsid w:val="00781B14"/>
    <w:rsid w:val="007823F3"/>
    <w:rsid w:val="00782887"/>
    <w:rsid w:val="00782ED7"/>
    <w:rsid w:val="007832D6"/>
    <w:rsid w:val="007833C6"/>
    <w:rsid w:val="007844F5"/>
    <w:rsid w:val="00784576"/>
    <w:rsid w:val="007847E6"/>
    <w:rsid w:val="0078523F"/>
    <w:rsid w:val="00785CEF"/>
    <w:rsid w:val="0078792E"/>
    <w:rsid w:val="00787C70"/>
    <w:rsid w:val="00791059"/>
    <w:rsid w:val="007912A7"/>
    <w:rsid w:val="0079162D"/>
    <w:rsid w:val="00796AEE"/>
    <w:rsid w:val="007974C8"/>
    <w:rsid w:val="00797881"/>
    <w:rsid w:val="007A03EA"/>
    <w:rsid w:val="007A0EEA"/>
    <w:rsid w:val="007A1B00"/>
    <w:rsid w:val="007A39D5"/>
    <w:rsid w:val="007A4945"/>
    <w:rsid w:val="007A521E"/>
    <w:rsid w:val="007A5A03"/>
    <w:rsid w:val="007A6935"/>
    <w:rsid w:val="007A6CC9"/>
    <w:rsid w:val="007A70E0"/>
    <w:rsid w:val="007A75EA"/>
    <w:rsid w:val="007B28B8"/>
    <w:rsid w:val="007B32EF"/>
    <w:rsid w:val="007B3D2A"/>
    <w:rsid w:val="007B3E23"/>
    <w:rsid w:val="007B65C0"/>
    <w:rsid w:val="007B6976"/>
    <w:rsid w:val="007B76D8"/>
    <w:rsid w:val="007B7AE7"/>
    <w:rsid w:val="007C0A48"/>
    <w:rsid w:val="007C0B19"/>
    <w:rsid w:val="007C0BC9"/>
    <w:rsid w:val="007C135D"/>
    <w:rsid w:val="007C146B"/>
    <w:rsid w:val="007C34EA"/>
    <w:rsid w:val="007C3F3F"/>
    <w:rsid w:val="007C3F4C"/>
    <w:rsid w:val="007C4CA5"/>
    <w:rsid w:val="007C4CFE"/>
    <w:rsid w:val="007C4DA1"/>
    <w:rsid w:val="007C699A"/>
    <w:rsid w:val="007C70FC"/>
    <w:rsid w:val="007C7763"/>
    <w:rsid w:val="007D16DC"/>
    <w:rsid w:val="007D2F77"/>
    <w:rsid w:val="007D308A"/>
    <w:rsid w:val="007D3171"/>
    <w:rsid w:val="007D3219"/>
    <w:rsid w:val="007D402B"/>
    <w:rsid w:val="007D42BB"/>
    <w:rsid w:val="007D4DD7"/>
    <w:rsid w:val="007D5D67"/>
    <w:rsid w:val="007D691C"/>
    <w:rsid w:val="007D71B5"/>
    <w:rsid w:val="007E06E4"/>
    <w:rsid w:val="007E0731"/>
    <w:rsid w:val="007E235D"/>
    <w:rsid w:val="007E2B77"/>
    <w:rsid w:val="007E2F34"/>
    <w:rsid w:val="007E33EB"/>
    <w:rsid w:val="007E39CC"/>
    <w:rsid w:val="007E3AB8"/>
    <w:rsid w:val="007E42ED"/>
    <w:rsid w:val="007E4937"/>
    <w:rsid w:val="007E4ADE"/>
    <w:rsid w:val="007E5E04"/>
    <w:rsid w:val="007E68D0"/>
    <w:rsid w:val="007E6A02"/>
    <w:rsid w:val="007E6B84"/>
    <w:rsid w:val="007E6F6C"/>
    <w:rsid w:val="007E7951"/>
    <w:rsid w:val="007F0006"/>
    <w:rsid w:val="007F3B9B"/>
    <w:rsid w:val="00800C88"/>
    <w:rsid w:val="00800D40"/>
    <w:rsid w:val="008014CA"/>
    <w:rsid w:val="00804352"/>
    <w:rsid w:val="008043FD"/>
    <w:rsid w:val="008045CD"/>
    <w:rsid w:val="008049BC"/>
    <w:rsid w:val="00805024"/>
    <w:rsid w:val="00805424"/>
    <w:rsid w:val="00810C3F"/>
    <w:rsid w:val="0081189F"/>
    <w:rsid w:val="008120A5"/>
    <w:rsid w:val="00812A94"/>
    <w:rsid w:val="0081338C"/>
    <w:rsid w:val="008137F3"/>
    <w:rsid w:val="00820172"/>
    <w:rsid w:val="008204AF"/>
    <w:rsid w:val="0082133C"/>
    <w:rsid w:val="00822721"/>
    <w:rsid w:val="00823B84"/>
    <w:rsid w:val="00824D12"/>
    <w:rsid w:val="008256A0"/>
    <w:rsid w:val="008263A0"/>
    <w:rsid w:val="0082672E"/>
    <w:rsid w:val="00827179"/>
    <w:rsid w:val="00830111"/>
    <w:rsid w:val="008305D9"/>
    <w:rsid w:val="00830698"/>
    <w:rsid w:val="00830C42"/>
    <w:rsid w:val="00831490"/>
    <w:rsid w:val="008315F7"/>
    <w:rsid w:val="008333D8"/>
    <w:rsid w:val="00835494"/>
    <w:rsid w:val="008370EB"/>
    <w:rsid w:val="00840D0C"/>
    <w:rsid w:val="00840EDF"/>
    <w:rsid w:val="008417C3"/>
    <w:rsid w:val="00841A53"/>
    <w:rsid w:val="00841C3C"/>
    <w:rsid w:val="00841EE5"/>
    <w:rsid w:val="00842502"/>
    <w:rsid w:val="008441C7"/>
    <w:rsid w:val="008452F8"/>
    <w:rsid w:val="00846DA5"/>
    <w:rsid w:val="00847B93"/>
    <w:rsid w:val="00850A08"/>
    <w:rsid w:val="0085116D"/>
    <w:rsid w:val="008511CD"/>
    <w:rsid w:val="008515D2"/>
    <w:rsid w:val="00851646"/>
    <w:rsid w:val="008520D5"/>
    <w:rsid w:val="00853DA9"/>
    <w:rsid w:val="0085400A"/>
    <w:rsid w:val="00854CAC"/>
    <w:rsid w:val="0085649D"/>
    <w:rsid w:val="00856574"/>
    <w:rsid w:val="00856C76"/>
    <w:rsid w:val="00857572"/>
    <w:rsid w:val="00861375"/>
    <w:rsid w:val="008615D9"/>
    <w:rsid w:val="00861BF5"/>
    <w:rsid w:val="00862F1E"/>
    <w:rsid w:val="008631DD"/>
    <w:rsid w:val="00863EB7"/>
    <w:rsid w:val="00864046"/>
    <w:rsid w:val="008660C0"/>
    <w:rsid w:val="0086639D"/>
    <w:rsid w:val="008666C5"/>
    <w:rsid w:val="00866755"/>
    <w:rsid w:val="00867098"/>
    <w:rsid w:val="00867817"/>
    <w:rsid w:val="00867E31"/>
    <w:rsid w:val="008708D6"/>
    <w:rsid w:val="00871288"/>
    <w:rsid w:val="00871C08"/>
    <w:rsid w:val="00872079"/>
    <w:rsid w:val="0087330D"/>
    <w:rsid w:val="00873723"/>
    <w:rsid w:val="008739E1"/>
    <w:rsid w:val="00873B98"/>
    <w:rsid w:val="00874035"/>
    <w:rsid w:val="00874466"/>
    <w:rsid w:val="00874B01"/>
    <w:rsid w:val="008819B2"/>
    <w:rsid w:val="0088275A"/>
    <w:rsid w:val="00882E4B"/>
    <w:rsid w:val="00882FD4"/>
    <w:rsid w:val="008838FA"/>
    <w:rsid w:val="00883D9A"/>
    <w:rsid w:val="008840A7"/>
    <w:rsid w:val="00886641"/>
    <w:rsid w:val="008878D0"/>
    <w:rsid w:val="00887D12"/>
    <w:rsid w:val="008908E4"/>
    <w:rsid w:val="008909A6"/>
    <w:rsid w:val="00891BA4"/>
    <w:rsid w:val="008920F6"/>
    <w:rsid w:val="00892B15"/>
    <w:rsid w:val="00893283"/>
    <w:rsid w:val="00893850"/>
    <w:rsid w:val="00894DD6"/>
    <w:rsid w:val="008956D6"/>
    <w:rsid w:val="00895A99"/>
    <w:rsid w:val="00896616"/>
    <w:rsid w:val="0089760E"/>
    <w:rsid w:val="00897621"/>
    <w:rsid w:val="008A0F4F"/>
    <w:rsid w:val="008A1122"/>
    <w:rsid w:val="008A4068"/>
    <w:rsid w:val="008B053B"/>
    <w:rsid w:val="008B05D1"/>
    <w:rsid w:val="008B2E49"/>
    <w:rsid w:val="008B3E75"/>
    <w:rsid w:val="008B4EAF"/>
    <w:rsid w:val="008B680B"/>
    <w:rsid w:val="008B6933"/>
    <w:rsid w:val="008C0B3C"/>
    <w:rsid w:val="008C2951"/>
    <w:rsid w:val="008C32F0"/>
    <w:rsid w:val="008C3C3E"/>
    <w:rsid w:val="008C45D9"/>
    <w:rsid w:val="008C5B28"/>
    <w:rsid w:val="008D102B"/>
    <w:rsid w:val="008D1477"/>
    <w:rsid w:val="008D25E3"/>
    <w:rsid w:val="008D2C67"/>
    <w:rsid w:val="008D54F1"/>
    <w:rsid w:val="008E04CB"/>
    <w:rsid w:val="008E064B"/>
    <w:rsid w:val="008E1202"/>
    <w:rsid w:val="008E1794"/>
    <w:rsid w:val="008E5708"/>
    <w:rsid w:val="008E6A81"/>
    <w:rsid w:val="008E6AEA"/>
    <w:rsid w:val="008E709E"/>
    <w:rsid w:val="008E778F"/>
    <w:rsid w:val="008E7EC8"/>
    <w:rsid w:val="008F04C8"/>
    <w:rsid w:val="008F08C1"/>
    <w:rsid w:val="008F0BC5"/>
    <w:rsid w:val="008F2E52"/>
    <w:rsid w:val="008F3029"/>
    <w:rsid w:val="008F37B0"/>
    <w:rsid w:val="008F446D"/>
    <w:rsid w:val="008F5656"/>
    <w:rsid w:val="008F57AC"/>
    <w:rsid w:val="008F741D"/>
    <w:rsid w:val="00901F42"/>
    <w:rsid w:val="009023F6"/>
    <w:rsid w:val="0090477A"/>
    <w:rsid w:val="009053C4"/>
    <w:rsid w:val="009076D1"/>
    <w:rsid w:val="00910925"/>
    <w:rsid w:val="0091209C"/>
    <w:rsid w:val="009121E2"/>
    <w:rsid w:val="009130EA"/>
    <w:rsid w:val="00914AA5"/>
    <w:rsid w:val="00914D33"/>
    <w:rsid w:val="009167DD"/>
    <w:rsid w:val="00921FE5"/>
    <w:rsid w:val="00922025"/>
    <w:rsid w:val="00922E1E"/>
    <w:rsid w:val="009231C8"/>
    <w:rsid w:val="00923A07"/>
    <w:rsid w:val="00924921"/>
    <w:rsid w:val="00924C4F"/>
    <w:rsid w:val="0092526A"/>
    <w:rsid w:val="0092665A"/>
    <w:rsid w:val="00926750"/>
    <w:rsid w:val="00927FFE"/>
    <w:rsid w:val="00930BD8"/>
    <w:rsid w:val="00931BC1"/>
    <w:rsid w:val="00933F7B"/>
    <w:rsid w:val="009346B4"/>
    <w:rsid w:val="00934A53"/>
    <w:rsid w:val="00934CD6"/>
    <w:rsid w:val="00934E85"/>
    <w:rsid w:val="00935BD5"/>
    <w:rsid w:val="00935D0A"/>
    <w:rsid w:val="00935DCE"/>
    <w:rsid w:val="0093664F"/>
    <w:rsid w:val="00936658"/>
    <w:rsid w:val="00936CD1"/>
    <w:rsid w:val="00937891"/>
    <w:rsid w:val="00941FD0"/>
    <w:rsid w:val="00942EB1"/>
    <w:rsid w:val="009434B2"/>
    <w:rsid w:val="00945544"/>
    <w:rsid w:val="00945808"/>
    <w:rsid w:val="0094697A"/>
    <w:rsid w:val="009474D5"/>
    <w:rsid w:val="0094753D"/>
    <w:rsid w:val="009504E9"/>
    <w:rsid w:val="00950797"/>
    <w:rsid w:val="009516E6"/>
    <w:rsid w:val="00952808"/>
    <w:rsid w:val="00952988"/>
    <w:rsid w:val="00955414"/>
    <w:rsid w:val="009555D0"/>
    <w:rsid w:val="00955CC8"/>
    <w:rsid w:val="009606C6"/>
    <w:rsid w:val="00961488"/>
    <w:rsid w:val="00961BA8"/>
    <w:rsid w:val="00962E4C"/>
    <w:rsid w:val="00963327"/>
    <w:rsid w:val="00963349"/>
    <w:rsid w:val="0096376B"/>
    <w:rsid w:val="00963BEB"/>
    <w:rsid w:val="00964D48"/>
    <w:rsid w:val="009652E0"/>
    <w:rsid w:val="00965938"/>
    <w:rsid w:val="00970BC7"/>
    <w:rsid w:val="0097105B"/>
    <w:rsid w:val="0097113A"/>
    <w:rsid w:val="009715C0"/>
    <w:rsid w:val="00971A1B"/>
    <w:rsid w:val="00973ED5"/>
    <w:rsid w:val="009741B0"/>
    <w:rsid w:val="0097487A"/>
    <w:rsid w:val="00974983"/>
    <w:rsid w:val="00974E99"/>
    <w:rsid w:val="0098001D"/>
    <w:rsid w:val="00980905"/>
    <w:rsid w:val="0098108F"/>
    <w:rsid w:val="00982868"/>
    <w:rsid w:val="00984D12"/>
    <w:rsid w:val="00985D4C"/>
    <w:rsid w:val="00985E6D"/>
    <w:rsid w:val="009866F9"/>
    <w:rsid w:val="0099157E"/>
    <w:rsid w:val="00991B96"/>
    <w:rsid w:val="00992A60"/>
    <w:rsid w:val="00992AB9"/>
    <w:rsid w:val="00993DD0"/>
    <w:rsid w:val="009949F1"/>
    <w:rsid w:val="00995F4B"/>
    <w:rsid w:val="0099709F"/>
    <w:rsid w:val="00997B5E"/>
    <w:rsid w:val="009A02CA"/>
    <w:rsid w:val="009A087B"/>
    <w:rsid w:val="009A14BC"/>
    <w:rsid w:val="009A1A7E"/>
    <w:rsid w:val="009A1AAE"/>
    <w:rsid w:val="009A2B09"/>
    <w:rsid w:val="009A3211"/>
    <w:rsid w:val="009A4C13"/>
    <w:rsid w:val="009A6270"/>
    <w:rsid w:val="009A679C"/>
    <w:rsid w:val="009A6A12"/>
    <w:rsid w:val="009A7207"/>
    <w:rsid w:val="009B0365"/>
    <w:rsid w:val="009B12B2"/>
    <w:rsid w:val="009B12EF"/>
    <w:rsid w:val="009B3443"/>
    <w:rsid w:val="009B5288"/>
    <w:rsid w:val="009B566F"/>
    <w:rsid w:val="009B6011"/>
    <w:rsid w:val="009B68AE"/>
    <w:rsid w:val="009B7D67"/>
    <w:rsid w:val="009C0CE8"/>
    <w:rsid w:val="009C39A5"/>
    <w:rsid w:val="009D0BDA"/>
    <w:rsid w:val="009D16C0"/>
    <w:rsid w:val="009D3B42"/>
    <w:rsid w:val="009D3D37"/>
    <w:rsid w:val="009D665F"/>
    <w:rsid w:val="009D692C"/>
    <w:rsid w:val="009D7B6C"/>
    <w:rsid w:val="009E1086"/>
    <w:rsid w:val="009E290E"/>
    <w:rsid w:val="009E312E"/>
    <w:rsid w:val="009E378E"/>
    <w:rsid w:val="009E439B"/>
    <w:rsid w:val="009E4798"/>
    <w:rsid w:val="009E4CF5"/>
    <w:rsid w:val="009E5500"/>
    <w:rsid w:val="009E6505"/>
    <w:rsid w:val="009E77E8"/>
    <w:rsid w:val="009E7B57"/>
    <w:rsid w:val="009F0B9A"/>
    <w:rsid w:val="009F2723"/>
    <w:rsid w:val="009F2992"/>
    <w:rsid w:val="009F38EB"/>
    <w:rsid w:val="009F7533"/>
    <w:rsid w:val="009F766F"/>
    <w:rsid w:val="009F7CA2"/>
    <w:rsid w:val="009F7F80"/>
    <w:rsid w:val="00A00135"/>
    <w:rsid w:val="00A00B5C"/>
    <w:rsid w:val="00A0101B"/>
    <w:rsid w:val="00A01AC3"/>
    <w:rsid w:val="00A0202C"/>
    <w:rsid w:val="00A02175"/>
    <w:rsid w:val="00A026B8"/>
    <w:rsid w:val="00A03470"/>
    <w:rsid w:val="00A041FC"/>
    <w:rsid w:val="00A04477"/>
    <w:rsid w:val="00A0448D"/>
    <w:rsid w:val="00A04F2A"/>
    <w:rsid w:val="00A06CC7"/>
    <w:rsid w:val="00A075A1"/>
    <w:rsid w:val="00A101A7"/>
    <w:rsid w:val="00A10CBC"/>
    <w:rsid w:val="00A12B6E"/>
    <w:rsid w:val="00A134B6"/>
    <w:rsid w:val="00A14088"/>
    <w:rsid w:val="00A14DC8"/>
    <w:rsid w:val="00A160BC"/>
    <w:rsid w:val="00A16211"/>
    <w:rsid w:val="00A17227"/>
    <w:rsid w:val="00A17AC0"/>
    <w:rsid w:val="00A2136A"/>
    <w:rsid w:val="00A236E5"/>
    <w:rsid w:val="00A238C6"/>
    <w:rsid w:val="00A24221"/>
    <w:rsid w:val="00A2482F"/>
    <w:rsid w:val="00A24D15"/>
    <w:rsid w:val="00A26899"/>
    <w:rsid w:val="00A26E31"/>
    <w:rsid w:val="00A275F1"/>
    <w:rsid w:val="00A27AC0"/>
    <w:rsid w:val="00A30851"/>
    <w:rsid w:val="00A325E1"/>
    <w:rsid w:val="00A33F48"/>
    <w:rsid w:val="00A34931"/>
    <w:rsid w:val="00A34F56"/>
    <w:rsid w:val="00A36DB7"/>
    <w:rsid w:val="00A37659"/>
    <w:rsid w:val="00A40656"/>
    <w:rsid w:val="00A40D90"/>
    <w:rsid w:val="00A413A8"/>
    <w:rsid w:val="00A41F31"/>
    <w:rsid w:val="00A427DC"/>
    <w:rsid w:val="00A42EEC"/>
    <w:rsid w:val="00A43414"/>
    <w:rsid w:val="00A43AB0"/>
    <w:rsid w:val="00A4499C"/>
    <w:rsid w:val="00A45918"/>
    <w:rsid w:val="00A5050F"/>
    <w:rsid w:val="00A5147A"/>
    <w:rsid w:val="00A520BB"/>
    <w:rsid w:val="00A544A1"/>
    <w:rsid w:val="00A55ABA"/>
    <w:rsid w:val="00A56B00"/>
    <w:rsid w:val="00A57EC1"/>
    <w:rsid w:val="00A60014"/>
    <w:rsid w:val="00A6038F"/>
    <w:rsid w:val="00A609E6"/>
    <w:rsid w:val="00A61673"/>
    <w:rsid w:val="00A63899"/>
    <w:rsid w:val="00A64146"/>
    <w:rsid w:val="00A6584C"/>
    <w:rsid w:val="00A65994"/>
    <w:rsid w:val="00A6614B"/>
    <w:rsid w:val="00A66317"/>
    <w:rsid w:val="00A66AAE"/>
    <w:rsid w:val="00A711DD"/>
    <w:rsid w:val="00A714E0"/>
    <w:rsid w:val="00A733A9"/>
    <w:rsid w:val="00A73667"/>
    <w:rsid w:val="00A74BB4"/>
    <w:rsid w:val="00A74C04"/>
    <w:rsid w:val="00A758D4"/>
    <w:rsid w:val="00A76845"/>
    <w:rsid w:val="00A800C1"/>
    <w:rsid w:val="00A80DCA"/>
    <w:rsid w:val="00A80FC8"/>
    <w:rsid w:val="00A8219B"/>
    <w:rsid w:val="00A82827"/>
    <w:rsid w:val="00A82C81"/>
    <w:rsid w:val="00A82EE8"/>
    <w:rsid w:val="00A8346F"/>
    <w:rsid w:val="00A8358D"/>
    <w:rsid w:val="00A8485F"/>
    <w:rsid w:val="00A867C2"/>
    <w:rsid w:val="00A86AAB"/>
    <w:rsid w:val="00A87B56"/>
    <w:rsid w:val="00A90DE9"/>
    <w:rsid w:val="00A91F4D"/>
    <w:rsid w:val="00A951DD"/>
    <w:rsid w:val="00A95915"/>
    <w:rsid w:val="00A959C6"/>
    <w:rsid w:val="00A9612A"/>
    <w:rsid w:val="00A96B89"/>
    <w:rsid w:val="00A97C1D"/>
    <w:rsid w:val="00A97ED2"/>
    <w:rsid w:val="00AA1338"/>
    <w:rsid w:val="00AA1D97"/>
    <w:rsid w:val="00AA27AB"/>
    <w:rsid w:val="00AA3188"/>
    <w:rsid w:val="00AA355B"/>
    <w:rsid w:val="00AA629A"/>
    <w:rsid w:val="00AA660D"/>
    <w:rsid w:val="00AA75C7"/>
    <w:rsid w:val="00AB0B91"/>
    <w:rsid w:val="00AB211F"/>
    <w:rsid w:val="00AB227A"/>
    <w:rsid w:val="00AB3121"/>
    <w:rsid w:val="00AB357C"/>
    <w:rsid w:val="00AB35EB"/>
    <w:rsid w:val="00AB3732"/>
    <w:rsid w:val="00AB3BBA"/>
    <w:rsid w:val="00AB45BC"/>
    <w:rsid w:val="00AB609E"/>
    <w:rsid w:val="00AB73B5"/>
    <w:rsid w:val="00AC04C4"/>
    <w:rsid w:val="00AC119B"/>
    <w:rsid w:val="00AC1745"/>
    <w:rsid w:val="00AC1CB8"/>
    <w:rsid w:val="00AC2219"/>
    <w:rsid w:val="00AC2CD0"/>
    <w:rsid w:val="00AC3ECF"/>
    <w:rsid w:val="00AC40AE"/>
    <w:rsid w:val="00AC4A08"/>
    <w:rsid w:val="00AC5F3D"/>
    <w:rsid w:val="00AC6502"/>
    <w:rsid w:val="00AC7470"/>
    <w:rsid w:val="00AD0F8F"/>
    <w:rsid w:val="00AD115C"/>
    <w:rsid w:val="00AD1F34"/>
    <w:rsid w:val="00AD2E60"/>
    <w:rsid w:val="00AD4A0D"/>
    <w:rsid w:val="00AD50B1"/>
    <w:rsid w:val="00AE1B73"/>
    <w:rsid w:val="00AE20CD"/>
    <w:rsid w:val="00AE4EAA"/>
    <w:rsid w:val="00AE4FDE"/>
    <w:rsid w:val="00AE6D70"/>
    <w:rsid w:val="00AE72B1"/>
    <w:rsid w:val="00AE73E3"/>
    <w:rsid w:val="00AF0923"/>
    <w:rsid w:val="00AF25B6"/>
    <w:rsid w:val="00AF3195"/>
    <w:rsid w:val="00AF421E"/>
    <w:rsid w:val="00AF4221"/>
    <w:rsid w:val="00AF505C"/>
    <w:rsid w:val="00AF552E"/>
    <w:rsid w:val="00AF6ABA"/>
    <w:rsid w:val="00AF75B5"/>
    <w:rsid w:val="00AF7956"/>
    <w:rsid w:val="00AF7D92"/>
    <w:rsid w:val="00B00905"/>
    <w:rsid w:val="00B009C7"/>
    <w:rsid w:val="00B01491"/>
    <w:rsid w:val="00B03DF6"/>
    <w:rsid w:val="00B04645"/>
    <w:rsid w:val="00B058AC"/>
    <w:rsid w:val="00B062E1"/>
    <w:rsid w:val="00B07A71"/>
    <w:rsid w:val="00B07F6A"/>
    <w:rsid w:val="00B109DB"/>
    <w:rsid w:val="00B118C4"/>
    <w:rsid w:val="00B1249A"/>
    <w:rsid w:val="00B12557"/>
    <w:rsid w:val="00B12F12"/>
    <w:rsid w:val="00B13563"/>
    <w:rsid w:val="00B13614"/>
    <w:rsid w:val="00B13C25"/>
    <w:rsid w:val="00B14ABC"/>
    <w:rsid w:val="00B15449"/>
    <w:rsid w:val="00B163E0"/>
    <w:rsid w:val="00B1690B"/>
    <w:rsid w:val="00B16B03"/>
    <w:rsid w:val="00B17399"/>
    <w:rsid w:val="00B17C2B"/>
    <w:rsid w:val="00B17FE5"/>
    <w:rsid w:val="00B20128"/>
    <w:rsid w:val="00B20753"/>
    <w:rsid w:val="00B21683"/>
    <w:rsid w:val="00B21901"/>
    <w:rsid w:val="00B21CB2"/>
    <w:rsid w:val="00B23B65"/>
    <w:rsid w:val="00B23C46"/>
    <w:rsid w:val="00B25927"/>
    <w:rsid w:val="00B26587"/>
    <w:rsid w:val="00B30C41"/>
    <w:rsid w:val="00B343DA"/>
    <w:rsid w:val="00B35293"/>
    <w:rsid w:val="00B371C7"/>
    <w:rsid w:val="00B37518"/>
    <w:rsid w:val="00B37816"/>
    <w:rsid w:val="00B415B5"/>
    <w:rsid w:val="00B45261"/>
    <w:rsid w:val="00B466E4"/>
    <w:rsid w:val="00B4671D"/>
    <w:rsid w:val="00B4708D"/>
    <w:rsid w:val="00B4740C"/>
    <w:rsid w:val="00B5063C"/>
    <w:rsid w:val="00B5066B"/>
    <w:rsid w:val="00B50C49"/>
    <w:rsid w:val="00B51148"/>
    <w:rsid w:val="00B512B1"/>
    <w:rsid w:val="00B52C00"/>
    <w:rsid w:val="00B52C28"/>
    <w:rsid w:val="00B52DD2"/>
    <w:rsid w:val="00B52FC1"/>
    <w:rsid w:val="00B543C6"/>
    <w:rsid w:val="00B546C3"/>
    <w:rsid w:val="00B54AC2"/>
    <w:rsid w:val="00B54BAD"/>
    <w:rsid w:val="00B5646E"/>
    <w:rsid w:val="00B60EDE"/>
    <w:rsid w:val="00B63B7D"/>
    <w:rsid w:val="00B63BEE"/>
    <w:rsid w:val="00B648C5"/>
    <w:rsid w:val="00B649FC"/>
    <w:rsid w:val="00B64F5B"/>
    <w:rsid w:val="00B65024"/>
    <w:rsid w:val="00B657C1"/>
    <w:rsid w:val="00B66D10"/>
    <w:rsid w:val="00B66DDF"/>
    <w:rsid w:val="00B679D4"/>
    <w:rsid w:val="00B701D8"/>
    <w:rsid w:val="00B70B30"/>
    <w:rsid w:val="00B72C1F"/>
    <w:rsid w:val="00B72F08"/>
    <w:rsid w:val="00B7384B"/>
    <w:rsid w:val="00B741E5"/>
    <w:rsid w:val="00B74E99"/>
    <w:rsid w:val="00B76901"/>
    <w:rsid w:val="00B76C57"/>
    <w:rsid w:val="00B77B1E"/>
    <w:rsid w:val="00B81568"/>
    <w:rsid w:val="00B81A92"/>
    <w:rsid w:val="00B81EEC"/>
    <w:rsid w:val="00B82984"/>
    <w:rsid w:val="00B83A86"/>
    <w:rsid w:val="00B846DC"/>
    <w:rsid w:val="00B849DA"/>
    <w:rsid w:val="00B867B9"/>
    <w:rsid w:val="00B903C7"/>
    <w:rsid w:val="00B925CE"/>
    <w:rsid w:val="00B92B04"/>
    <w:rsid w:val="00B943D5"/>
    <w:rsid w:val="00B95609"/>
    <w:rsid w:val="00B95A4B"/>
    <w:rsid w:val="00B96B0E"/>
    <w:rsid w:val="00B96B12"/>
    <w:rsid w:val="00BA0CF9"/>
    <w:rsid w:val="00BA0DFB"/>
    <w:rsid w:val="00BA1954"/>
    <w:rsid w:val="00BA298A"/>
    <w:rsid w:val="00BA2AAF"/>
    <w:rsid w:val="00BA3AE9"/>
    <w:rsid w:val="00BA7D31"/>
    <w:rsid w:val="00BB0D88"/>
    <w:rsid w:val="00BB13F7"/>
    <w:rsid w:val="00BB3A99"/>
    <w:rsid w:val="00BB4EF8"/>
    <w:rsid w:val="00BB59C8"/>
    <w:rsid w:val="00BB7CCC"/>
    <w:rsid w:val="00BC0524"/>
    <w:rsid w:val="00BC0A36"/>
    <w:rsid w:val="00BC1489"/>
    <w:rsid w:val="00BC18A3"/>
    <w:rsid w:val="00BC2984"/>
    <w:rsid w:val="00BC2BD5"/>
    <w:rsid w:val="00BC3075"/>
    <w:rsid w:val="00BC3A98"/>
    <w:rsid w:val="00BC3E66"/>
    <w:rsid w:val="00BC448B"/>
    <w:rsid w:val="00BC46B2"/>
    <w:rsid w:val="00BC4B8A"/>
    <w:rsid w:val="00BC5B85"/>
    <w:rsid w:val="00BC5E22"/>
    <w:rsid w:val="00BC5F7F"/>
    <w:rsid w:val="00BC7264"/>
    <w:rsid w:val="00BD0288"/>
    <w:rsid w:val="00BD1764"/>
    <w:rsid w:val="00BD198F"/>
    <w:rsid w:val="00BD2D41"/>
    <w:rsid w:val="00BD3C6F"/>
    <w:rsid w:val="00BD471C"/>
    <w:rsid w:val="00BD51FA"/>
    <w:rsid w:val="00BD52F4"/>
    <w:rsid w:val="00BD5A24"/>
    <w:rsid w:val="00BD64B1"/>
    <w:rsid w:val="00BD67DA"/>
    <w:rsid w:val="00BD6E1F"/>
    <w:rsid w:val="00BD760E"/>
    <w:rsid w:val="00BE075A"/>
    <w:rsid w:val="00BE0934"/>
    <w:rsid w:val="00BE13E6"/>
    <w:rsid w:val="00BE222F"/>
    <w:rsid w:val="00BE2391"/>
    <w:rsid w:val="00BE34D7"/>
    <w:rsid w:val="00BE4205"/>
    <w:rsid w:val="00BE4578"/>
    <w:rsid w:val="00BE48D2"/>
    <w:rsid w:val="00BE5788"/>
    <w:rsid w:val="00BE6233"/>
    <w:rsid w:val="00BE6461"/>
    <w:rsid w:val="00BE6987"/>
    <w:rsid w:val="00BF0681"/>
    <w:rsid w:val="00BF228D"/>
    <w:rsid w:val="00BF22F3"/>
    <w:rsid w:val="00BF33DC"/>
    <w:rsid w:val="00BF3EE4"/>
    <w:rsid w:val="00BF4380"/>
    <w:rsid w:val="00BF4530"/>
    <w:rsid w:val="00BF54BD"/>
    <w:rsid w:val="00BF5B90"/>
    <w:rsid w:val="00BF6321"/>
    <w:rsid w:val="00BF7C08"/>
    <w:rsid w:val="00BF7C2F"/>
    <w:rsid w:val="00C02261"/>
    <w:rsid w:val="00C04134"/>
    <w:rsid w:val="00C0437F"/>
    <w:rsid w:val="00C04F87"/>
    <w:rsid w:val="00C06413"/>
    <w:rsid w:val="00C10F8A"/>
    <w:rsid w:val="00C11019"/>
    <w:rsid w:val="00C11C16"/>
    <w:rsid w:val="00C16AD8"/>
    <w:rsid w:val="00C17A87"/>
    <w:rsid w:val="00C20C41"/>
    <w:rsid w:val="00C25172"/>
    <w:rsid w:val="00C25425"/>
    <w:rsid w:val="00C254FE"/>
    <w:rsid w:val="00C26FE2"/>
    <w:rsid w:val="00C271A2"/>
    <w:rsid w:val="00C305D9"/>
    <w:rsid w:val="00C30DD4"/>
    <w:rsid w:val="00C32635"/>
    <w:rsid w:val="00C34C4D"/>
    <w:rsid w:val="00C3591E"/>
    <w:rsid w:val="00C37311"/>
    <w:rsid w:val="00C43246"/>
    <w:rsid w:val="00C43783"/>
    <w:rsid w:val="00C439CA"/>
    <w:rsid w:val="00C442A2"/>
    <w:rsid w:val="00C45182"/>
    <w:rsid w:val="00C47E8F"/>
    <w:rsid w:val="00C50B1D"/>
    <w:rsid w:val="00C512BA"/>
    <w:rsid w:val="00C513C0"/>
    <w:rsid w:val="00C51568"/>
    <w:rsid w:val="00C52B8D"/>
    <w:rsid w:val="00C53406"/>
    <w:rsid w:val="00C54C47"/>
    <w:rsid w:val="00C5633C"/>
    <w:rsid w:val="00C568E4"/>
    <w:rsid w:val="00C573BA"/>
    <w:rsid w:val="00C63CAD"/>
    <w:rsid w:val="00C66DA3"/>
    <w:rsid w:val="00C66E47"/>
    <w:rsid w:val="00C67ACB"/>
    <w:rsid w:val="00C71A60"/>
    <w:rsid w:val="00C7235F"/>
    <w:rsid w:val="00C7261C"/>
    <w:rsid w:val="00C72CD9"/>
    <w:rsid w:val="00C72DB3"/>
    <w:rsid w:val="00C73597"/>
    <w:rsid w:val="00C767A4"/>
    <w:rsid w:val="00C76994"/>
    <w:rsid w:val="00C76E99"/>
    <w:rsid w:val="00C77707"/>
    <w:rsid w:val="00C77A54"/>
    <w:rsid w:val="00C77C26"/>
    <w:rsid w:val="00C77FC9"/>
    <w:rsid w:val="00C8210F"/>
    <w:rsid w:val="00C8216B"/>
    <w:rsid w:val="00C83007"/>
    <w:rsid w:val="00C83764"/>
    <w:rsid w:val="00C83866"/>
    <w:rsid w:val="00C83EFD"/>
    <w:rsid w:val="00C85B77"/>
    <w:rsid w:val="00C86BB1"/>
    <w:rsid w:val="00C86F06"/>
    <w:rsid w:val="00C9097D"/>
    <w:rsid w:val="00C92179"/>
    <w:rsid w:val="00C92652"/>
    <w:rsid w:val="00C926EA"/>
    <w:rsid w:val="00C933D0"/>
    <w:rsid w:val="00C943A0"/>
    <w:rsid w:val="00C94610"/>
    <w:rsid w:val="00C950E2"/>
    <w:rsid w:val="00C964B2"/>
    <w:rsid w:val="00C97B75"/>
    <w:rsid w:val="00CA22D7"/>
    <w:rsid w:val="00CA2CB4"/>
    <w:rsid w:val="00CA306D"/>
    <w:rsid w:val="00CA36F1"/>
    <w:rsid w:val="00CA4496"/>
    <w:rsid w:val="00CA6E69"/>
    <w:rsid w:val="00CB0E3D"/>
    <w:rsid w:val="00CB14D1"/>
    <w:rsid w:val="00CB3443"/>
    <w:rsid w:val="00CB442A"/>
    <w:rsid w:val="00CB57B4"/>
    <w:rsid w:val="00CC05CF"/>
    <w:rsid w:val="00CC064F"/>
    <w:rsid w:val="00CC1F7A"/>
    <w:rsid w:val="00CC2334"/>
    <w:rsid w:val="00CC2953"/>
    <w:rsid w:val="00CC2996"/>
    <w:rsid w:val="00CC3327"/>
    <w:rsid w:val="00CC4CBE"/>
    <w:rsid w:val="00CC4F46"/>
    <w:rsid w:val="00CC5E2A"/>
    <w:rsid w:val="00CC6004"/>
    <w:rsid w:val="00CC7C41"/>
    <w:rsid w:val="00CD148A"/>
    <w:rsid w:val="00CD41FC"/>
    <w:rsid w:val="00CD47A9"/>
    <w:rsid w:val="00CD61F0"/>
    <w:rsid w:val="00CD6C6E"/>
    <w:rsid w:val="00CD7128"/>
    <w:rsid w:val="00CD72D3"/>
    <w:rsid w:val="00CD75B6"/>
    <w:rsid w:val="00CE11E3"/>
    <w:rsid w:val="00CE156A"/>
    <w:rsid w:val="00CE1934"/>
    <w:rsid w:val="00CE222F"/>
    <w:rsid w:val="00CE235D"/>
    <w:rsid w:val="00CE42BF"/>
    <w:rsid w:val="00CE520F"/>
    <w:rsid w:val="00CE62DC"/>
    <w:rsid w:val="00CE63FC"/>
    <w:rsid w:val="00CE6A75"/>
    <w:rsid w:val="00CE6EAF"/>
    <w:rsid w:val="00CE7A99"/>
    <w:rsid w:val="00CF1600"/>
    <w:rsid w:val="00CF3196"/>
    <w:rsid w:val="00CF3584"/>
    <w:rsid w:val="00CF3C54"/>
    <w:rsid w:val="00CF3E1D"/>
    <w:rsid w:val="00CF418B"/>
    <w:rsid w:val="00CF4671"/>
    <w:rsid w:val="00CF47B7"/>
    <w:rsid w:val="00CF4833"/>
    <w:rsid w:val="00CF65C7"/>
    <w:rsid w:val="00CF7694"/>
    <w:rsid w:val="00D001B3"/>
    <w:rsid w:val="00D00800"/>
    <w:rsid w:val="00D00FA5"/>
    <w:rsid w:val="00D01717"/>
    <w:rsid w:val="00D01BB8"/>
    <w:rsid w:val="00D01CC1"/>
    <w:rsid w:val="00D0232E"/>
    <w:rsid w:val="00D040FA"/>
    <w:rsid w:val="00D046B9"/>
    <w:rsid w:val="00D053E1"/>
    <w:rsid w:val="00D060EC"/>
    <w:rsid w:val="00D070B7"/>
    <w:rsid w:val="00D10149"/>
    <w:rsid w:val="00D11E99"/>
    <w:rsid w:val="00D13A94"/>
    <w:rsid w:val="00D13E32"/>
    <w:rsid w:val="00D1428F"/>
    <w:rsid w:val="00D14D60"/>
    <w:rsid w:val="00D15073"/>
    <w:rsid w:val="00D15841"/>
    <w:rsid w:val="00D164D7"/>
    <w:rsid w:val="00D16BF5"/>
    <w:rsid w:val="00D16F60"/>
    <w:rsid w:val="00D17A96"/>
    <w:rsid w:val="00D203D8"/>
    <w:rsid w:val="00D2140E"/>
    <w:rsid w:val="00D23790"/>
    <w:rsid w:val="00D242F6"/>
    <w:rsid w:val="00D250D9"/>
    <w:rsid w:val="00D25C5A"/>
    <w:rsid w:val="00D25DEB"/>
    <w:rsid w:val="00D262E6"/>
    <w:rsid w:val="00D2731B"/>
    <w:rsid w:val="00D301B1"/>
    <w:rsid w:val="00D302F8"/>
    <w:rsid w:val="00D30439"/>
    <w:rsid w:val="00D328BD"/>
    <w:rsid w:val="00D3512E"/>
    <w:rsid w:val="00D366A2"/>
    <w:rsid w:val="00D373EB"/>
    <w:rsid w:val="00D437C6"/>
    <w:rsid w:val="00D44070"/>
    <w:rsid w:val="00D45133"/>
    <w:rsid w:val="00D455AB"/>
    <w:rsid w:val="00D45721"/>
    <w:rsid w:val="00D45A25"/>
    <w:rsid w:val="00D46CD6"/>
    <w:rsid w:val="00D47F99"/>
    <w:rsid w:val="00D5329E"/>
    <w:rsid w:val="00D53AE0"/>
    <w:rsid w:val="00D543D3"/>
    <w:rsid w:val="00D54689"/>
    <w:rsid w:val="00D5474E"/>
    <w:rsid w:val="00D5493F"/>
    <w:rsid w:val="00D55093"/>
    <w:rsid w:val="00D5579C"/>
    <w:rsid w:val="00D55C27"/>
    <w:rsid w:val="00D605B3"/>
    <w:rsid w:val="00D608B8"/>
    <w:rsid w:val="00D6115D"/>
    <w:rsid w:val="00D62BFF"/>
    <w:rsid w:val="00D62D26"/>
    <w:rsid w:val="00D637F9"/>
    <w:rsid w:val="00D6399B"/>
    <w:rsid w:val="00D64550"/>
    <w:rsid w:val="00D64A94"/>
    <w:rsid w:val="00D65A4A"/>
    <w:rsid w:val="00D65F7A"/>
    <w:rsid w:val="00D66D4F"/>
    <w:rsid w:val="00D67355"/>
    <w:rsid w:val="00D67D32"/>
    <w:rsid w:val="00D710D1"/>
    <w:rsid w:val="00D71A30"/>
    <w:rsid w:val="00D7446B"/>
    <w:rsid w:val="00D74811"/>
    <w:rsid w:val="00D756D8"/>
    <w:rsid w:val="00D75B68"/>
    <w:rsid w:val="00D75C45"/>
    <w:rsid w:val="00D80139"/>
    <w:rsid w:val="00D81068"/>
    <w:rsid w:val="00D811DE"/>
    <w:rsid w:val="00D812A2"/>
    <w:rsid w:val="00D8399F"/>
    <w:rsid w:val="00D84D7A"/>
    <w:rsid w:val="00D852EE"/>
    <w:rsid w:val="00D856F8"/>
    <w:rsid w:val="00D85B42"/>
    <w:rsid w:val="00D8678F"/>
    <w:rsid w:val="00D86E1D"/>
    <w:rsid w:val="00D876D5"/>
    <w:rsid w:val="00D973F0"/>
    <w:rsid w:val="00D97CC0"/>
    <w:rsid w:val="00DA009A"/>
    <w:rsid w:val="00DA094A"/>
    <w:rsid w:val="00DA29B5"/>
    <w:rsid w:val="00DA29D5"/>
    <w:rsid w:val="00DA2F52"/>
    <w:rsid w:val="00DA3BD5"/>
    <w:rsid w:val="00DA4637"/>
    <w:rsid w:val="00DA4F4F"/>
    <w:rsid w:val="00DA5675"/>
    <w:rsid w:val="00DA5C27"/>
    <w:rsid w:val="00DA5CC2"/>
    <w:rsid w:val="00DA5E4C"/>
    <w:rsid w:val="00DA5F1E"/>
    <w:rsid w:val="00DA67C0"/>
    <w:rsid w:val="00DA6EE1"/>
    <w:rsid w:val="00DB0285"/>
    <w:rsid w:val="00DB0711"/>
    <w:rsid w:val="00DB12AA"/>
    <w:rsid w:val="00DB12F0"/>
    <w:rsid w:val="00DB2AE3"/>
    <w:rsid w:val="00DB2D43"/>
    <w:rsid w:val="00DB36E4"/>
    <w:rsid w:val="00DB4FD0"/>
    <w:rsid w:val="00DB5464"/>
    <w:rsid w:val="00DB5EEB"/>
    <w:rsid w:val="00DC02EE"/>
    <w:rsid w:val="00DC0354"/>
    <w:rsid w:val="00DC17D2"/>
    <w:rsid w:val="00DC204B"/>
    <w:rsid w:val="00DC234F"/>
    <w:rsid w:val="00DC4AE9"/>
    <w:rsid w:val="00DC6919"/>
    <w:rsid w:val="00DC75E1"/>
    <w:rsid w:val="00DD00BD"/>
    <w:rsid w:val="00DD026D"/>
    <w:rsid w:val="00DD0503"/>
    <w:rsid w:val="00DD0A4A"/>
    <w:rsid w:val="00DD0B53"/>
    <w:rsid w:val="00DD23AB"/>
    <w:rsid w:val="00DD2DD1"/>
    <w:rsid w:val="00DD40C5"/>
    <w:rsid w:val="00DD42F8"/>
    <w:rsid w:val="00DD457E"/>
    <w:rsid w:val="00DD46B3"/>
    <w:rsid w:val="00DD637E"/>
    <w:rsid w:val="00DD6804"/>
    <w:rsid w:val="00DD68E2"/>
    <w:rsid w:val="00DD6C42"/>
    <w:rsid w:val="00DE0DA1"/>
    <w:rsid w:val="00DE0E89"/>
    <w:rsid w:val="00DE1226"/>
    <w:rsid w:val="00DE1277"/>
    <w:rsid w:val="00DE20A0"/>
    <w:rsid w:val="00DE211C"/>
    <w:rsid w:val="00DE2AFF"/>
    <w:rsid w:val="00DE309A"/>
    <w:rsid w:val="00DE3684"/>
    <w:rsid w:val="00DE4054"/>
    <w:rsid w:val="00DE49E5"/>
    <w:rsid w:val="00DE6729"/>
    <w:rsid w:val="00DE7053"/>
    <w:rsid w:val="00DF0121"/>
    <w:rsid w:val="00DF02E2"/>
    <w:rsid w:val="00DF0314"/>
    <w:rsid w:val="00DF08E5"/>
    <w:rsid w:val="00DF0DD5"/>
    <w:rsid w:val="00DF2805"/>
    <w:rsid w:val="00DF319A"/>
    <w:rsid w:val="00DF6A6E"/>
    <w:rsid w:val="00E044AE"/>
    <w:rsid w:val="00E04D42"/>
    <w:rsid w:val="00E06D84"/>
    <w:rsid w:val="00E07986"/>
    <w:rsid w:val="00E10F3A"/>
    <w:rsid w:val="00E10F76"/>
    <w:rsid w:val="00E12BDE"/>
    <w:rsid w:val="00E12DE1"/>
    <w:rsid w:val="00E13500"/>
    <w:rsid w:val="00E1398C"/>
    <w:rsid w:val="00E1551F"/>
    <w:rsid w:val="00E15E0A"/>
    <w:rsid w:val="00E16078"/>
    <w:rsid w:val="00E17377"/>
    <w:rsid w:val="00E177F2"/>
    <w:rsid w:val="00E22AE9"/>
    <w:rsid w:val="00E22D2B"/>
    <w:rsid w:val="00E2421B"/>
    <w:rsid w:val="00E242BF"/>
    <w:rsid w:val="00E2483E"/>
    <w:rsid w:val="00E25940"/>
    <w:rsid w:val="00E260D0"/>
    <w:rsid w:val="00E26920"/>
    <w:rsid w:val="00E2770F"/>
    <w:rsid w:val="00E3045B"/>
    <w:rsid w:val="00E3162E"/>
    <w:rsid w:val="00E32E38"/>
    <w:rsid w:val="00E33439"/>
    <w:rsid w:val="00E33C78"/>
    <w:rsid w:val="00E3654C"/>
    <w:rsid w:val="00E36AFA"/>
    <w:rsid w:val="00E36C23"/>
    <w:rsid w:val="00E4047E"/>
    <w:rsid w:val="00E4129C"/>
    <w:rsid w:val="00E41408"/>
    <w:rsid w:val="00E4408A"/>
    <w:rsid w:val="00E4470D"/>
    <w:rsid w:val="00E44AF6"/>
    <w:rsid w:val="00E44BAA"/>
    <w:rsid w:val="00E44D84"/>
    <w:rsid w:val="00E457E2"/>
    <w:rsid w:val="00E45882"/>
    <w:rsid w:val="00E45CD6"/>
    <w:rsid w:val="00E476C1"/>
    <w:rsid w:val="00E50858"/>
    <w:rsid w:val="00E518C1"/>
    <w:rsid w:val="00E5197E"/>
    <w:rsid w:val="00E53115"/>
    <w:rsid w:val="00E543E9"/>
    <w:rsid w:val="00E549B6"/>
    <w:rsid w:val="00E54BAF"/>
    <w:rsid w:val="00E55052"/>
    <w:rsid w:val="00E55A4D"/>
    <w:rsid w:val="00E56980"/>
    <w:rsid w:val="00E60E1F"/>
    <w:rsid w:val="00E60E87"/>
    <w:rsid w:val="00E627B3"/>
    <w:rsid w:val="00E628A6"/>
    <w:rsid w:val="00E64FFE"/>
    <w:rsid w:val="00E669B2"/>
    <w:rsid w:val="00E670B1"/>
    <w:rsid w:val="00E67726"/>
    <w:rsid w:val="00E67E86"/>
    <w:rsid w:val="00E7094A"/>
    <w:rsid w:val="00E713C9"/>
    <w:rsid w:val="00E74BD5"/>
    <w:rsid w:val="00E74FD7"/>
    <w:rsid w:val="00E76071"/>
    <w:rsid w:val="00E77785"/>
    <w:rsid w:val="00E8022F"/>
    <w:rsid w:val="00E81707"/>
    <w:rsid w:val="00E8295E"/>
    <w:rsid w:val="00E82C51"/>
    <w:rsid w:val="00E83F39"/>
    <w:rsid w:val="00E85EC9"/>
    <w:rsid w:val="00E864D2"/>
    <w:rsid w:val="00E86AF6"/>
    <w:rsid w:val="00E902B6"/>
    <w:rsid w:val="00E910B6"/>
    <w:rsid w:val="00E9191E"/>
    <w:rsid w:val="00E91B5E"/>
    <w:rsid w:val="00E91ECC"/>
    <w:rsid w:val="00E925D4"/>
    <w:rsid w:val="00E92CE3"/>
    <w:rsid w:val="00E93E6C"/>
    <w:rsid w:val="00E94252"/>
    <w:rsid w:val="00E94C71"/>
    <w:rsid w:val="00E9552A"/>
    <w:rsid w:val="00E95AE9"/>
    <w:rsid w:val="00E969B7"/>
    <w:rsid w:val="00E96AE7"/>
    <w:rsid w:val="00E97539"/>
    <w:rsid w:val="00E9767E"/>
    <w:rsid w:val="00EA041F"/>
    <w:rsid w:val="00EA1798"/>
    <w:rsid w:val="00EA260D"/>
    <w:rsid w:val="00EA430D"/>
    <w:rsid w:val="00EA4AE9"/>
    <w:rsid w:val="00EA4F18"/>
    <w:rsid w:val="00EA78ED"/>
    <w:rsid w:val="00EA7F41"/>
    <w:rsid w:val="00EB609B"/>
    <w:rsid w:val="00EB61A9"/>
    <w:rsid w:val="00EB63CD"/>
    <w:rsid w:val="00EB6D3E"/>
    <w:rsid w:val="00EB75C5"/>
    <w:rsid w:val="00EB772A"/>
    <w:rsid w:val="00EB7CFD"/>
    <w:rsid w:val="00EC0219"/>
    <w:rsid w:val="00EC0390"/>
    <w:rsid w:val="00EC0CF0"/>
    <w:rsid w:val="00EC114B"/>
    <w:rsid w:val="00EC1504"/>
    <w:rsid w:val="00EC7306"/>
    <w:rsid w:val="00EC7C24"/>
    <w:rsid w:val="00ED07A0"/>
    <w:rsid w:val="00ED08BE"/>
    <w:rsid w:val="00ED2330"/>
    <w:rsid w:val="00ED27B1"/>
    <w:rsid w:val="00ED2C11"/>
    <w:rsid w:val="00ED2D9D"/>
    <w:rsid w:val="00ED347C"/>
    <w:rsid w:val="00ED3D78"/>
    <w:rsid w:val="00ED3E88"/>
    <w:rsid w:val="00ED5FC3"/>
    <w:rsid w:val="00ED67D5"/>
    <w:rsid w:val="00ED7283"/>
    <w:rsid w:val="00ED795F"/>
    <w:rsid w:val="00ED797E"/>
    <w:rsid w:val="00ED7C1D"/>
    <w:rsid w:val="00EE1FD0"/>
    <w:rsid w:val="00EE31DA"/>
    <w:rsid w:val="00EE37D2"/>
    <w:rsid w:val="00EE413C"/>
    <w:rsid w:val="00EE42F6"/>
    <w:rsid w:val="00EE6591"/>
    <w:rsid w:val="00EE7985"/>
    <w:rsid w:val="00EF005B"/>
    <w:rsid w:val="00EF06FC"/>
    <w:rsid w:val="00EF0EB4"/>
    <w:rsid w:val="00EF1326"/>
    <w:rsid w:val="00EF1A55"/>
    <w:rsid w:val="00EF2AB0"/>
    <w:rsid w:val="00EF34CE"/>
    <w:rsid w:val="00EF3731"/>
    <w:rsid w:val="00EF38BD"/>
    <w:rsid w:val="00EF3B4D"/>
    <w:rsid w:val="00EF3E29"/>
    <w:rsid w:val="00EF5132"/>
    <w:rsid w:val="00EF559D"/>
    <w:rsid w:val="00EF781E"/>
    <w:rsid w:val="00F012FF"/>
    <w:rsid w:val="00F023E1"/>
    <w:rsid w:val="00F04495"/>
    <w:rsid w:val="00F056F3"/>
    <w:rsid w:val="00F057B0"/>
    <w:rsid w:val="00F05ED1"/>
    <w:rsid w:val="00F07EFB"/>
    <w:rsid w:val="00F10AEB"/>
    <w:rsid w:val="00F13B52"/>
    <w:rsid w:val="00F14627"/>
    <w:rsid w:val="00F21C84"/>
    <w:rsid w:val="00F21D35"/>
    <w:rsid w:val="00F21DE7"/>
    <w:rsid w:val="00F22FC0"/>
    <w:rsid w:val="00F23272"/>
    <w:rsid w:val="00F2364E"/>
    <w:rsid w:val="00F23E00"/>
    <w:rsid w:val="00F24977"/>
    <w:rsid w:val="00F24AB9"/>
    <w:rsid w:val="00F24C94"/>
    <w:rsid w:val="00F2686B"/>
    <w:rsid w:val="00F279BA"/>
    <w:rsid w:val="00F27B8E"/>
    <w:rsid w:val="00F27FDC"/>
    <w:rsid w:val="00F30A82"/>
    <w:rsid w:val="00F30B69"/>
    <w:rsid w:val="00F32092"/>
    <w:rsid w:val="00F3234E"/>
    <w:rsid w:val="00F32728"/>
    <w:rsid w:val="00F328BE"/>
    <w:rsid w:val="00F32E65"/>
    <w:rsid w:val="00F3327D"/>
    <w:rsid w:val="00F33B1A"/>
    <w:rsid w:val="00F3402D"/>
    <w:rsid w:val="00F34DD0"/>
    <w:rsid w:val="00F35329"/>
    <w:rsid w:val="00F368C9"/>
    <w:rsid w:val="00F37947"/>
    <w:rsid w:val="00F40125"/>
    <w:rsid w:val="00F403C1"/>
    <w:rsid w:val="00F418C0"/>
    <w:rsid w:val="00F41917"/>
    <w:rsid w:val="00F41E85"/>
    <w:rsid w:val="00F41FB2"/>
    <w:rsid w:val="00F42A8C"/>
    <w:rsid w:val="00F43218"/>
    <w:rsid w:val="00F43505"/>
    <w:rsid w:val="00F438E2"/>
    <w:rsid w:val="00F43C3D"/>
    <w:rsid w:val="00F43DA7"/>
    <w:rsid w:val="00F449CA"/>
    <w:rsid w:val="00F45488"/>
    <w:rsid w:val="00F46FB2"/>
    <w:rsid w:val="00F501A3"/>
    <w:rsid w:val="00F5055B"/>
    <w:rsid w:val="00F511BD"/>
    <w:rsid w:val="00F52283"/>
    <w:rsid w:val="00F52B66"/>
    <w:rsid w:val="00F52EF8"/>
    <w:rsid w:val="00F552BA"/>
    <w:rsid w:val="00F554FF"/>
    <w:rsid w:val="00F5567E"/>
    <w:rsid w:val="00F55C17"/>
    <w:rsid w:val="00F56B25"/>
    <w:rsid w:val="00F57217"/>
    <w:rsid w:val="00F60A2E"/>
    <w:rsid w:val="00F611C0"/>
    <w:rsid w:val="00F622F1"/>
    <w:rsid w:val="00F650D6"/>
    <w:rsid w:val="00F65186"/>
    <w:rsid w:val="00F65335"/>
    <w:rsid w:val="00F65814"/>
    <w:rsid w:val="00F65F1B"/>
    <w:rsid w:val="00F661BF"/>
    <w:rsid w:val="00F7065A"/>
    <w:rsid w:val="00F71C27"/>
    <w:rsid w:val="00F72198"/>
    <w:rsid w:val="00F73D7A"/>
    <w:rsid w:val="00F744A1"/>
    <w:rsid w:val="00F74987"/>
    <w:rsid w:val="00F74F14"/>
    <w:rsid w:val="00F75341"/>
    <w:rsid w:val="00F7637F"/>
    <w:rsid w:val="00F763E3"/>
    <w:rsid w:val="00F7651F"/>
    <w:rsid w:val="00F81F77"/>
    <w:rsid w:val="00F830E1"/>
    <w:rsid w:val="00F83221"/>
    <w:rsid w:val="00F8431F"/>
    <w:rsid w:val="00F85E91"/>
    <w:rsid w:val="00F87027"/>
    <w:rsid w:val="00F91427"/>
    <w:rsid w:val="00F91520"/>
    <w:rsid w:val="00F920E7"/>
    <w:rsid w:val="00F92B39"/>
    <w:rsid w:val="00F938A8"/>
    <w:rsid w:val="00F93F2C"/>
    <w:rsid w:val="00F943D9"/>
    <w:rsid w:val="00F94747"/>
    <w:rsid w:val="00F95738"/>
    <w:rsid w:val="00F95FBA"/>
    <w:rsid w:val="00FA0483"/>
    <w:rsid w:val="00FA0BC2"/>
    <w:rsid w:val="00FA159D"/>
    <w:rsid w:val="00FA19D6"/>
    <w:rsid w:val="00FA2A8E"/>
    <w:rsid w:val="00FA2C71"/>
    <w:rsid w:val="00FA393F"/>
    <w:rsid w:val="00FA4821"/>
    <w:rsid w:val="00FA4873"/>
    <w:rsid w:val="00FA5AFF"/>
    <w:rsid w:val="00FA681F"/>
    <w:rsid w:val="00FA7F1C"/>
    <w:rsid w:val="00FB1102"/>
    <w:rsid w:val="00FB1653"/>
    <w:rsid w:val="00FB470B"/>
    <w:rsid w:val="00FB5E2E"/>
    <w:rsid w:val="00FB7919"/>
    <w:rsid w:val="00FC0257"/>
    <w:rsid w:val="00FC040F"/>
    <w:rsid w:val="00FC1A48"/>
    <w:rsid w:val="00FC1A72"/>
    <w:rsid w:val="00FC34C1"/>
    <w:rsid w:val="00FC359E"/>
    <w:rsid w:val="00FC4255"/>
    <w:rsid w:val="00FC4B3D"/>
    <w:rsid w:val="00FC74FE"/>
    <w:rsid w:val="00FC7AA0"/>
    <w:rsid w:val="00FD0B26"/>
    <w:rsid w:val="00FD1385"/>
    <w:rsid w:val="00FD3FAA"/>
    <w:rsid w:val="00FD43D5"/>
    <w:rsid w:val="00FD62A2"/>
    <w:rsid w:val="00FD7922"/>
    <w:rsid w:val="00FE060E"/>
    <w:rsid w:val="00FE11E7"/>
    <w:rsid w:val="00FE1A97"/>
    <w:rsid w:val="00FE2A10"/>
    <w:rsid w:val="00FE34D8"/>
    <w:rsid w:val="00FE3A4D"/>
    <w:rsid w:val="00FE4395"/>
    <w:rsid w:val="00FE4E92"/>
    <w:rsid w:val="00FE619C"/>
    <w:rsid w:val="00FE6DC8"/>
    <w:rsid w:val="00FF2156"/>
    <w:rsid w:val="00FF2538"/>
    <w:rsid w:val="00FF337F"/>
    <w:rsid w:val="00FF369E"/>
    <w:rsid w:val="00FF3C01"/>
    <w:rsid w:val="00FF478C"/>
    <w:rsid w:val="00FF4E24"/>
    <w:rsid w:val="00FF5A4D"/>
    <w:rsid w:val="00FF6002"/>
    <w:rsid w:val="00FF6B2A"/>
    <w:rsid w:val="00FF6B56"/>
    <w:rsid w:val="00FF6F95"/>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132443"/>
  <w15:chartTrackingRefBased/>
  <w15:docId w15:val="{A61D6B7F-B21F-488D-BCDF-60FD627C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He"/>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 w:type="character" w:styleId="PlaceholderText">
    <w:name w:val="Placeholder Text"/>
    <w:basedOn w:val="DefaultParagraphFont"/>
    <w:uiPriority w:val="99"/>
    <w:semiHidden/>
    <w:rsid w:val="00C77C26"/>
    <w:rPr>
      <w:color w:val="808080"/>
    </w:rPr>
  </w:style>
  <w:style w:type="paragraph" w:styleId="BodyText">
    <w:name w:val="Body Text"/>
    <w:basedOn w:val="Normal"/>
    <w:link w:val="BodyTextChar"/>
    <w:uiPriority w:val="1"/>
    <w:unhideWhenUsed/>
    <w:qFormat/>
    <w:rsid w:val="009A14BC"/>
    <w:pPr>
      <w:spacing w:after="120"/>
    </w:pPr>
  </w:style>
  <w:style w:type="character" w:customStyle="1" w:styleId="BodyTextChar">
    <w:name w:val="Body Text Char"/>
    <w:basedOn w:val="DefaultParagraphFont"/>
    <w:link w:val="BodyText"/>
    <w:uiPriority w:val="1"/>
    <w:rsid w:val="009A14BC"/>
  </w:style>
  <w:style w:type="table" w:styleId="GridTable4-Accent5">
    <w:name w:val="Grid Table 4 Accent 5"/>
    <w:basedOn w:val="TableNormal"/>
    <w:uiPriority w:val="49"/>
    <w:rsid w:val="00E95AE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38262">
      <w:bodyDiv w:val="1"/>
      <w:marLeft w:val="0"/>
      <w:marRight w:val="0"/>
      <w:marTop w:val="0"/>
      <w:marBottom w:val="0"/>
      <w:divBdr>
        <w:top w:val="none" w:sz="0" w:space="0" w:color="auto"/>
        <w:left w:val="none" w:sz="0" w:space="0" w:color="auto"/>
        <w:bottom w:val="none" w:sz="0" w:space="0" w:color="auto"/>
        <w:right w:val="none" w:sz="0" w:space="0" w:color="auto"/>
      </w:divBdr>
    </w:div>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659115466">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wesm.ph/market-governance/rules-change/submit-proposals-and-comments"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downloads/download/0/Mzc3Mw==/4499"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Props1.xml><?xml version="1.0" encoding="utf-8"?>
<ds:datastoreItem xmlns:ds="http://schemas.openxmlformats.org/officeDocument/2006/customXml" ds:itemID="{0C661DDD-3697-45AB-BDDF-F2363201A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3.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4.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44</Pages>
  <Words>7861</Words>
  <Characters>44808</Characters>
  <Application>Microsoft Office Word</Application>
  <DocSecurity>8</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52564</CharactersWithSpaces>
  <SharedDoc>false</SharedDoc>
  <HLinks>
    <vt:vector size="6" baseType="variant">
      <vt:variant>
        <vt:i4>4718601</vt:i4>
      </vt:variant>
      <vt:variant>
        <vt:i4>0</vt:i4>
      </vt:variant>
      <vt:variant>
        <vt:i4>0</vt:i4>
      </vt:variant>
      <vt:variant>
        <vt:i4>5</vt:i4>
      </vt:variant>
      <vt:variant>
        <vt:lpwstr>https://www.wesm.ph/market-governance/rules-change/submit-proposals-and-comments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John Eisendel M. Labay</cp:lastModifiedBy>
  <cp:revision>27</cp:revision>
  <cp:lastPrinted>2020-03-19T06:53:00Z</cp:lastPrinted>
  <dcterms:created xsi:type="dcterms:W3CDTF">2025-06-25T05:03:00Z</dcterms:created>
  <dcterms:modified xsi:type="dcterms:W3CDTF">2025-06-25T06:21:00Z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