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5"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shd w:val="clear" w:color="auto" w:fill="002060"/>
        <w:tblLook w:val="04A0" w:firstRow="1" w:lastRow="0" w:firstColumn="1" w:lastColumn="0" w:noHBand="0" w:noVBand="1"/>
      </w:tblPr>
      <w:tblGrid>
        <w:gridCol w:w="2339"/>
        <w:gridCol w:w="1169"/>
        <w:gridCol w:w="2874"/>
        <w:gridCol w:w="1184"/>
        <w:gridCol w:w="2895"/>
      </w:tblGrid>
      <w:tr w:rsidR="000B3E53" w:rsidRPr="00901DA4" w14:paraId="2D50E114" w14:textId="77777777" w:rsidTr="00B44B8B">
        <w:trPr>
          <w:trHeight w:val="458"/>
        </w:trPr>
        <w:tc>
          <w:tcPr>
            <w:tcW w:w="10461" w:type="dxa"/>
            <w:gridSpan w:val="5"/>
            <w:shd w:val="clear" w:color="auto" w:fill="1F508A"/>
            <w:vAlign w:val="center"/>
          </w:tcPr>
          <w:p w14:paraId="590EF16E" w14:textId="22ED9E95" w:rsidR="000B3E53" w:rsidRPr="00901DA4" w:rsidRDefault="005801E4" w:rsidP="00C67833">
            <w:pPr>
              <w:pStyle w:val="Header"/>
              <w:rPr>
                <w:rFonts w:ascii="Arial" w:hAnsi="Arial" w:cs="Arial"/>
                <w:b/>
                <w:bCs/>
              </w:rPr>
            </w:pPr>
            <w:r w:rsidRPr="00901DA4">
              <w:rPr>
                <w:rFonts w:ascii="Arial" w:hAnsi="Arial" w:cs="Arial"/>
                <w:b/>
                <w:bCs/>
                <w:color w:val="FFFFFF" w:themeColor="background1"/>
              </w:rPr>
              <w:t>I.</w:t>
            </w:r>
            <w:r w:rsidR="00571EF5" w:rsidRPr="00901DA4">
              <w:rPr>
                <w:rFonts w:ascii="Arial" w:hAnsi="Arial" w:cs="Arial"/>
                <w:b/>
                <w:bCs/>
                <w:color w:val="FFFFFF" w:themeColor="background1"/>
              </w:rPr>
              <w:t xml:space="preserve"> </w:t>
            </w:r>
            <w:r w:rsidR="00E10CDF" w:rsidRPr="00901DA4">
              <w:rPr>
                <w:rFonts w:ascii="Arial" w:hAnsi="Arial" w:cs="Arial"/>
                <w:b/>
                <w:bCs/>
                <w:color w:val="FFFFFF" w:themeColor="background1"/>
              </w:rPr>
              <w:t>ENDORSEMENT</w:t>
            </w:r>
          </w:p>
        </w:tc>
      </w:tr>
      <w:tr w:rsidR="0033047E" w:rsidRPr="00901DA4" w14:paraId="590F6672" w14:textId="77777777" w:rsidTr="0020550E">
        <w:trPr>
          <w:trHeight w:val="530"/>
        </w:trPr>
        <w:tc>
          <w:tcPr>
            <w:tcW w:w="2340" w:type="dxa"/>
            <w:shd w:val="clear" w:color="auto" w:fill="DEEAF6" w:themeFill="accent1" w:themeFillTint="33"/>
            <w:vAlign w:val="center"/>
          </w:tcPr>
          <w:p w14:paraId="070B2B08" w14:textId="15C4F071" w:rsidR="00D22948" w:rsidRPr="00901DA4" w:rsidRDefault="00D22948" w:rsidP="00D22948">
            <w:pPr>
              <w:rPr>
                <w:rFonts w:ascii="Arial" w:eastAsia="MS Gothic" w:hAnsi="Arial" w:cs="Arial"/>
                <w:b/>
                <w:bCs/>
              </w:rPr>
            </w:pPr>
            <w:r w:rsidRPr="00901DA4">
              <w:rPr>
                <w:rFonts w:ascii="Arial" w:eastAsia="MS Gothic" w:hAnsi="Arial" w:cs="Arial"/>
                <w:b/>
                <w:bCs/>
              </w:rPr>
              <w:t>Endorsement Date</w:t>
            </w:r>
          </w:p>
        </w:tc>
        <w:sdt>
          <w:sdtPr>
            <w:rPr>
              <w:rStyle w:val="Style1"/>
              <w:rFonts w:cs="Arial"/>
            </w:rPr>
            <w:id w:val="-708340431"/>
            <w:placeholder>
              <w:docPart w:val="DefaultPlaceholder_-1854013437"/>
            </w:placeholder>
            <w:showingPlcHdr/>
            <w:date>
              <w:dateFormat w:val="d-MMM-yy"/>
              <w:lid w:val="en-US"/>
              <w:storeMappedDataAs w:val="dateTime"/>
              <w:calendar w:val="gregorian"/>
            </w:date>
          </w:sdtPr>
          <w:sdtEndPr>
            <w:rPr>
              <w:rStyle w:val="DefaultParagraphFont"/>
              <w:rFonts w:asciiTheme="minorHAnsi" w:eastAsia="MS Gothic" w:hAnsiTheme="minorHAnsi"/>
              <w:b w:val="0"/>
              <w:sz w:val="22"/>
            </w:rPr>
          </w:sdtEndPr>
          <w:sdtContent>
            <w:tc>
              <w:tcPr>
                <w:tcW w:w="8121" w:type="dxa"/>
                <w:gridSpan w:val="4"/>
                <w:shd w:val="clear" w:color="auto" w:fill="auto"/>
                <w:vAlign w:val="center"/>
              </w:tcPr>
              <w:p w14:paraId="527E79B1" w14:textId="6E8D956A" w:rsidR="00D22948" w:rsidRPr="00901DA4" w:rsidRDefault="0050113E" w:rsidP="00D22948">
                <w:pPr>
                  <w:rPr>
                    <w:rFonts w:ascii="Arial" w:eastAsia="MS Gothic" w:hAnsi="Arial" w:cs="Arial"/>
                  </w:rPr>
                </w:pPr>
                <w:r w:rsidRPr="00901DA4">
                  <w:rPr>
                    <w:rStyle w:val="PlaceholderText"/>
                    <w:rFonts w:ascii="Arial" w:hAnsi="Arial" w:cs="Arial"/>
                    <w:sz w:val="20"/>
                    <w:szCs w:val="20"/>
                  </w:rPr>
                  <w:t>Click or tap to enter a date.</w:t>
                </w:r>
              </w:p>
            </w:tc>
          </w:sdtContent>
        </w:sdt>
      </w:tr>
      <w:tr w:rsidR="007C3435" w:rsidRPr="00901DA4" w14:paraId="137250B3" w14:textId="77777777" w:rsidTr="0020550E">
        <w:trPr>
          <w:trHeight w:val="530"/>
        </w:trPr>
        <w:tc>
          <w:tcPr>
            <w:tcW w:w="2340" w:type="dxa"/>
            <w:shd w:val="clear" w:color="auto" w:fill="DEEAF6" w:themeFill="accent1" w:themeFillTint="33"/>
            <w:vAlign w:val="center"/>
          </w:tcPr>
          <w:p w14:paraId="4C3C1C1D" w14:textId="77777777" w:rsidR="007C3435" w:rsidRDefault="007C3435" w:rsidP="007C3435">
            <w:pPr>
              <w:rPr>
                <w:rFonts w:ascii="Arial" w:hAnsi="Arial" w:cs="Arial"/>
                <w:b/>
                <w:bCs/>
              </w:rPr>
            </w:pPr>
            <w:r>
              <w:rPr>
                <w:rFonts w:ascii="Arial" w:hAnsi="Arial" w:cs="Arial"/>
                <w:b/>
                <w:bCs/>
              </w:rPr>
              <w:t>Endorsing Entity</w:t>
            </w:r>
          </w:p>
          <w:p w14:paraId="6C2EA62C" w14:textId="390F6BDD" w:rsidR="007C3435" w:rsidRPr="00901DA4" w:rsidRDefault="007C3435" w:rsidP="007C3435">
            <w:pPr>
              <w:rPr>
                <w:rFonts w:ascii="Arial" w:eastAsia="MS Gothic" w:hAnsi="Arial" w:cs="Arial"/>
                <w:b/>
                <w:bCs/>
              </w:rPr>
            </w:pPr>
            <w:r w:rsidRPr="00F77E8B">
              <w:rPr>
                <w:rFonts w:ascii="Arial" w:hAnsi="Arial" w:cs="Arial"/>
                <w:i/>
                <w:iCs/>
                <w:sz w:val="16"/>
                <w:szCs w:val="16"/>
              </w:rPr>
              <w:t>Check the appropriate box</w:t>
            </w:r>
          </w:p>
        </w:tc>
        <w:tc>
          <w:tcPr>
            <w:tcW w:w="4050" w:type="dxa"/>
            <w:gridSpan w:val="2"/>
            <w:shd w:val="clear" w:color="auto" w:fill="auto"/>
            <w:vAlign w:val="center"/>
          </w:tcPr>
          <w:p w14:paraId="4EC904B6" w14:textId="42588DBA" w:rsidR="007C3435" w:rsidRPr="005C294C" w:rsidRDefault="00333363" w:rsidP="00D22948">
            <w:pPr>
              <w:rPr>
                <w:rStyle w:val="Style1"/>
                <w:rFonts w:cs="Arial"/>
              </w:rPr>
            </w:pPr>
            <w:sdt>
              <w:sdtPr>
                <w:rPr>
                  <w:rStyle w:val="Style1"/>
                  <w:rFonts w:cs="Arial"/>
                </w:rPr>
                <w:id w:val="916522550"/>
                <w14:checkbox>
                  <w14:checked w14:val="0"/>
                  <w14:checkedState w14:val="2612" w14:font="MS Gothic"/>
                  <w14:uncheckedState w14:val="2610" w14:font="MS Gothic"/>
                </w14:checkbox>
              </w:sdtPr>
              <w:sdtEndPr>
                <w:rPr>
                  <w:rStyle w:val="Style1"/>
                </w:rPr>
              </w:sdtEndPr>
              <w:sdtContent>
                <w:r w:rsidR="007C3435" w:rsidRPr="005C294C">
                  <w:rPr>
                    <w:rStyle w:val="Style1"/>
                    <w:rFonts w:ascii="Segoe UI Symbol" w:eastAsia="MS Gothic" w:hAnsi="Segoe UI Symbol" w:cs="Segoe UI Symbol"/>
                  </w:rPr>
                  <w:t>☐</w:t>
                </w:r>
              </w:sdtContent>
            </w:sdt>
            <w:r w:rsidR="007C3435" w:rsidRPr="005C294C">
              <w:rPr>
                <w:rStyle w:val="Style1"/>
                <w:rFonts w:cs="Arial"/>
              </w:rPr>
              <w:t xml:space="preserve">    WESM Member</w:t>
            </w:r>
          </w:p>
        </w:tc>
        <w:tc>
          <w:tcPr>
            <w:tcW w:w="4071" w:type="dxa"/>
            <w:gridSpan w:val="2"/>
            <w:shd w:val="clear" w:color="auto" w:fill="auto"/>
            <w:vAlign w:val="center"/>
          </w:tcPr>
          <w:p w14:paraId="54A9DC39" w14:textId="298FD7BE" w:rsidR="007C3435" w:rsidRPr="005C294C" w:rsidRDefault="00333363" w:rsidP="00D22948">
            <w:pPr>
              <w:rPr>
                <w:rStyle w:val="Style1"/>
                <w:rFonts w:cs="Arial"/>
              </w:rPr>
            </w:pPr>
            <w:sdt>
              <w:sdtPr>
                <w:rPr>
                  <w:rStyle w:val="Style1"/>
                  <w:rFonts w:cs="Arial"/>
                </w:rPr>
                <w:id w:val="-1611576161"/>
                <w14:checkbox>
                  <w14:checked w14:val="0"/>
                  <w14:checkedState w14:val="2612" w14:font="MS Gothic"/>
                  <w14:uncheckedState w14:val="2610" w14:font="MS Gothic"/>
                </w14:checkbox>
              </w:sdtPr>
              <w:sdtEndPr>
                <w:rPr>
                  <w:rStyle w:val="Style1"/>
                </w:rPr>
              </w:sdtEndPr>
              <w:sdtContent>
                <w:r w:rsidR="00C21281" w:rsidRPr="005C294C">
                  <w:rPr>
                    <w:rStyle w:val="Style1"/>
                    <w:rFonts w:ascii="Segoe UI Symbol" w:eastAsia="MS Gothic" w:hAnsi="Segoe UI Symbol" w:cs="Segoe UI Symbol"/>
                  </w:rPr>
                  <w:t>☐</w:t>
                </w:r>
              </w:sdtContent>
            </w:sdt>
            <w:r w:rsidR="007C3435" w:rsidRPr="005C294C">
              <w:rPr>
                <w:rStyle w:val="Style1"/>
                <w:rFonts w:cs="Arial"/>
              </w:rPr>
              <w:t xml:space="preserve">   WESM Governance Committee</w:t>
            </w:r>
          </w:p>
        </w:tc>
      </w:tr>
      <w:tr w:rsidR="0020550E" w:rsidRPr="00901DA4" w14:paraId="30667B9C" w14:textId="77777777" w:rsidTr="0020550E">
        <w:trPr>
          <w:trHeight w:val="737"/>
        </w:trPr>
        <w:tc>
          <w:tcPr>
            <w:tcW w:w="2340" w:type="dxa"/>
            <w:shd w:val="clear" w:color="auto" w:fill="DEEAF6" w:themeFill="accent1" w:themeFillTint="33"/>
            <w:vAlign w:val="center"/>
          </w:tcPr>
          <w:p w14:paraId="4E1794DE" w14:textId="3074D54F" w:rsidR="0020550E" w:rsidRPr="00C21281" w:rsidRDefault="0020550E" w:rsidP="0020550E">
            <w:pPr>
              <w:ind w:left="342"/>
              <w:rPr>
                <w:rFonts w:ascii="Arial" w:hAnsi="Arial" w:cs="Arial"/>
              </w:rPr>
            </w:pPr>
            <w:r w:rsidRPr="00C21281">
              <w:rPr>
                <w:rFonts w:ascii="Arial" w:hAnsi="Arial" w:cs="Arial"/>
              </w:rPr>
              <w:t>Name of Company/ Committee</w:t>
            </w:r>
          </w:p>
        </w:tc>
        <w:sdt>
          <w:sdtPr>
            <w:rPr>
              <w:rStyle w:val="Style6"/>
            </w:rPr>
            <w:id w:val="-198324105"/>
            <w:placeholder>
              <w:docPart w:val="FE601ADD74024CB4BDCA77320758384C"/>
            </w:placeholder>
            <w:showingPlcHdr/>
          </w:sdtPr>
          <w:sdtEndPr>
            <w:rPr>
              <w:rStyle w:val="Style1"/>
              <w:rFonts w:cs="Arial"/>
              <w:b/>
              <w:bCs/>
            </w:rPr>
          </w:sdtEndPr>
          <w:sdtContent>
            <w:tc>
              <w:tcPr>
                <w:tcW w:w="4050" w:type="dxa"/>
                <w:gridSpan w:val="2"/>
                <w:shd w:val="clear" w:color="auto" w:fill="auto"/>
                <w:vAlign w:val="center"/>
              </w:tcPr>
              <w:p w14:paraId="79B6E6FB" w14:textId="575F09D8" w:rsidR="0020550E" w:rsidRPr="00C21281" w:rsidRDefault="0020550E" w:rsidP="0020550E">
                <w:pPr>
                  <w:rPr>
                    <w:rStyle w:val="Style1"/>
                    <w:rFonts w:cs="Arial"/>
                    <w:b w:val="0"/>
                    <w:bCs/>
                  </w:rPr>
                </w:pPr>
                <w:r w:rsidRPr="0020550E">
                  <w:rPr>
                    <w:rStyle w:val="PlaceholderText"/>
                    <w:rFonts w:ascii="Arial" w:hAnsi="Arial" w:cs="Arial"/>
                    <w:sz w:val="20"/>
                    <w:szCs w:val="20"/>
                  </w:rPr>
                  <w:t>Click or tap here to enter text.</w:t>
                </w:r>
              </w:p>
            </w:tc>
          </w:sdtContent>
        </w:sdt>
        <w:sdt>
          <w:sdtPr>
            <w:rPr>
              <w:rStyle w:val="Style6"/>
            </w:rPr>
            <w:id w:val="-553393645"/>
            <w:placeholder>
              <w:docPart w:val="474AFFE90B724A3DA4896B361444D1A2"/>
            </w:placeholder>
            <w:showingPlcHdr/>
          </w:sdtPr>
          <w:sdtEndPr>
            <w:rPr>
              <w:rStyle w:val="Style1"/>
              <w:rFonts w:cs="Arial"/>
              <w:b/>
              <w:bCs/>
            </w:rPr>
          </w:sdtEndPr>
          <w:sdtContent>
            <w:tc>
              <w:tcPr>
                <w:tcW w:w="4071" w:type="dxa"/>
                <w:gridSpan w:val="2"/>
                <w:shd w:val="clear" w:color="auto" w:fill="auto"/>
                <w:vAlign w:val="center"/>
              </w:tcPr>
              <w:p w14:paraId="78C81F52" w14:textId="324215B3" w:rsidR="0020550E" w:rsidRPr="00C21281" w:rsidRDefault="0020550E" w:rsidP="0020550E">
                <w:pPr>
                  <w:rPr>
                    <w:rStyle w:val="Style1"/>
                    <w:rFonts w:cs="Arial"/>
                    <w:b w:val="0"/>
                    <w:bCs/>
                  </w:rPr>
                </w:pPr>
                <w:r w:rsidRPr="0020550E">
                  <w:rPr>
                    <w:rStyle w:val="PlaceholderText"/>
                    <w:rFonts w:ascii="Arial" w:hAnsi="Arial" w:cs="Arial"/>
                    <w:sz w:val="20"/>
                    <w:szCs w:val="20"/>
                  </w:rPr>
                  <w:t>Click or tap here to enter text.</w:t>
                </w:r>
              </w:p>
            </w:tc>
          </w:sdtContent>
        </w:sdt>
      </w:tr>
      <w:tr w:rsidR="0020550E" w:rsidRPr="00901DA4" w14:paraId="1617D90A" w14:textId="77777777" w:rsidTr="0020550E">
        <w:trPr>
          <w:trHeight w:val="1070"/>
        </w:trPr>
        <w:tc>
          <w:tcPr>
            <w:tcW w:w="2340" w:type="dxa"/>
            <w:shd w:val="clear" w:color="auto" w:fill="DEEAF6" w:themeFill="accent1" w:themeFillTint="33"/>
          </w:tcPr>
          <w:p w14:paraId="2B6F5730" w14:textId="77777777" w:rsidR="0020550E" w:rsidRDefault="0020550E" w:rsidP="0020550E">
            <w:pPr>
              <w:ind w:left="342"/>
              <w:rPr>
                <w:rFonts w:ascii="Arial" w:hAnsi="Arial" w:cs="Arial"/>
              </w:rPr>
            </w:pPr>
          </w:p>
          <w:p w14:paraId="164128E4" w14:textId="6AC890FE" w:rsidR="0020550E" w:rsidRPr="00C21281" w:rsidRDefault="0020550E" w:rsidP="0020550E">
            <w:pPr>
              <w:ind w:left="342"/>
              <w:rPr>
                <w:rFonts w:ascii="Arial" w:hAnsi="Arial" w:cs="Arial"/>
              </w:rPr>
            </w:pPr>
            <w:r>
              <w:rPr>
                <w:rFonts w:ascii="Arial" w:hAnsi="Arial" w:cs="Arial"/>
              </w:rPr>
              <w:t>Address</w:t>
            </w:r>
          </w:p>
        </w:tc>
        <w:tc>
          <w:tcPr>
            <w:tcW w:w="4050" w:type="dxa"/>
            <w:gridSpan w:val="2"/>
            <w:shd w:val="clear" w:color="auto" w:fill="auto"/>
          </w:tcPr>
          <w:p w14:paraId="11F331F6" w14:textId="77777777" w:rsidR="0020550E" w:rsidRDefault="0020550E" w:rsidP="0020550E">
            <w:pPr>
              <w:rPr>
                <w:rStyle w:val="Style6"/>
              </w:rPr>
            </w:pPr>
          </w:p>
          <w:sdt>
            <w:sdtPr>
              <w:rPr>
                <w:rStyle w:val="Style6"/>
              </w:rPr>
              <w:id w:val="255946999"/>
              <w:placeholder>
                <w:docPart w:val="569C5D7696FA4BBEA687027D375B5BCB"/>
              </w:placeholder>
              <w:showingPlcHdr/>
            </w:sdtPr>
            <w:sdtEndPr>
              <w:rPr>
                <w:rStyle w:val="Style1"/>
                <w:rFonts w:cs="Arial"/>
                <w:b/>
                <w:bCs/>
              </w:rPr>
            </w:sdtEndPr>
            <w:sdtContent>
              <w:p w14:paraId="5CCA62EE" w14:textId="6CB90B4B" w:rsidR="0020550E" w:rsidRPr="00C21281" w:rsidRDefault="0020550E" w:rsidP="0020550E">
                <w:pPr>
                  <w:rPr>
                    <w:rStyle w:val="Style1"/>
                    <w:rFonts w:cs="Arial"/>
                    <w:b w:val="0"/>
                    <w:bCs/>
                  </w:rPr>
                </w:pPr>
                <w:r w:rsidRPr="0020550E">
                  <w:rPr>
                    <w:rStyle w:val="PlaceholderText"/>
                    <w:rFonts w:ascii="Arial" w:hAnsi="Arial" w:cs="Arial"/>
                    <w:sz w:val="20"/>
                    <w:szCs w:val="20"/>
                  </w:rPr>
                  <w:t>Click or tap here to enter text.</w:t>
                </w:r>
              </w:p>
            </w:sdtContent>
          </w:sdt>
        </w:tc>
        <w:tc>
          <w:tcPr>
            <w:tcW w:w="4071" w:type="dxa"/>
            <w:gridSpan w:val="2"/>
            <w:shd w:val="clear" w:color="auto" w:fill="auto"/>
          </w:tcPr>
          <w:p w14:paraId="18717621" w14:textId="77777777" w:rsidR="0020550E" w:rsidRDefault="0020550E" w:rsidP="0020550E">
            <w:pPr>
              <w:rPr>
                <w:rStyle w:val="Style6"/>
              </w:rPr>
            </w:pPr>
          </w:p>
          <w:sdt>
            <w:sdtPr>
              <w:rPr>
                <w:rStyle w:val="Style6"/>
              </w:rPr>
              <w:id w:val="1192890757"/>
              <w:placeholder>
                <w:docPart w:val="86EC12234CC6470B80D37BFB72BBDBE2"/>
              </w:placeholder>
              <w:showingPlcHdr/>
            </w:sdtPr>
            <w:sdtEndPr>
              <w:rPr>
                <w:rStyle w:val="Style1"/>
                <w:rFonts w:cs="Arial"/>
                <w:b/>
                <w:bCs/>
              </w:rPr>
            </w:sdtEndPr>
            <w:sdtContent>
              <w:p w14:paraId="5B4235D3" w14:textId="0E7ACF5A" w:rsidR="0020550E" w:rsidRPr="00C21281" w:rsidRDefault="0020550E" w:rsidP="0020550E">
                <w:pPr>
                  <w:rPr>
                    <w:rStyle w:val="Style1"/>
                    <w:rFonts w:cs="Arial"/>
                    <w:b w:val="0"/>
                    <w:bCs/>
                  </w:rPr>
                </w:pPr>
                <w:r w:rsidRPr="0020550E">
                  <w:rPr>
                    <w:rStyle w:val="PlaceholderText"/>
                    <w:rFonts w:ascii="Arial" w:hAnsi="Arial" w:cs="Arial"/>
                    <w:sz w:val="20"/>
                    <w:szCs w:val="20"/>
                  </w:rPr>
                  <w:t>Click or tap here to enter text.</w:t>
                </w:r>
              </w:p>
            </w:sdtContent>
          </w:sdt>
        </w:tc>
      </w:tr>
      <w:tr w:rsidR="0020550E" w:rsidRPr="00901DA4" w14:paraId="25DA90BC" w14:textId="77777777" w:rsidTr="0020550E">
        <w:trPr>
          <w:trHeight w:val="530"/>
        </w:trPr>
        <w:tc>
          <w:tcPr>
            <w:tcW w:w="2340" w:type="dxa"/>
            <w:vMerge w:val="restart"/>
            <w:shd w:val="clear" w:color="auto" w:fill="DEEAF6" w:themeFill="accent1" w:themeFillTint="33"/>
          </w:tcPr>
          <w:p w14:paraId="1614BFE4" w14:textId="77777777" w:rsidR="0020550E" w:rsidRDefault="0020550E" w:rsidP="0020550E">
            <w:pPr>
              <w:ind w:left="342"/>
              <w:rPr>
                <w:rFonts w:ascii="Arial" w:hAnsi="Arial" w:cs="Arial"/>
              </w:rPr>
            </w:pPr>
          </w:p>
          <w:p w14:paraId="09EC0019" w14:textId="7484649D" w:rsidR="0020550E" w:rsidRDefault="0020550E" w:rsidP="0020550E">
            <w:pPr>
              <w:ind w:left="342"/>
              <w:rPr>
                <w:rFonts w:ascii="Arial" w:hAnsi="Arial" w:cs="Arial"/>
              </w:rPr>
            </w:pPr>
            <w:r>
              <w:rPr>
                <w:rFonts w:ascii="Arial" w:hAnsi="Arial" w:cs="Arial"/>
              </w:rPr>
              <w:t xml:space="preserve">Representative </w:t>
            </w:r>
          </w:p>
          <w:p w14:paraId="3D55F5BB" w14:textId="747B26E2" w:rsidR="0020550E" w:rsidRPr="00C21281" w:rsidRDefault="0020550E" w:rsidP="0020550E">
            <w:pPr>
              <w:ind w:left="342"/>
              <w:rPr>
                <w:rFonts w:ascii="Arial" w:hAnsi="Arial" w:cs="Arial"/>
                <w:i/>
                <w:iCs/>
                <w:sz w:val="16"/>
                <w:szCs w:val="16"/>
              </w:rPr>
            </w:pPr>
            <w:r w:rsidRPr="00C21281">
              <w:rPr>
                <w:rFonts w:ascii="Arial" w:hAnsi="Arial" w:cs="Arial"/>
                <w:i/>
                <w:iCs/>
                <w:sz w:val="16"/>
                <w:szCs w:val="16"/>
              </w:rPr>
              <w:t>Please indicate Authorized Representative (for WESM Member) or</w:t>
            </w:r>
          </w:p>
          <w:p w14:paraId="5E111721" w14:textId="18194A6B" w:rsidR="0020550E" w:rsidRDefault="0020550E" w:rsidP="0020550E">
            <w:pPr>
              <w:ind w:left="342"/>
              <w:rPr>
                <w:rFonts w:ascii="Arial" w:hAnsi="Arial" w:cs="Arial"/>
              </w:rPr>
            </w:pPr>
            <w:r w:rsidRPr="00C21281">
              <w:rPr>
                <w:rFonts w:ascii="Arial" w:hAnsi="Arial" w:cs="Arial"/>
                <w:i/>
                <w:iCs/>
                <w:sz w:val="16"/>
                <w:szCs w:val="16"/>
              </w:rPr>
              <w:t>WGC Secretariat (for WGC)</w:t>
            </w:r>
          </w:p>
        </w:tc>
        <w:tc>
          <w:tcPr>
            <w:tcW w:w="1170" w:type="dxa"/>
            <w:shd w:val="clear" w:color="auto" w:fill="auto"/>
            <w:vAlign w:val="center"/>
          </w:tcPr>
          <w:p w14:paraId="2503E63A" w14:textId="77777777" w:rsidR="0020550E" w:rsidRPr="00A54F1F" w:rsidRDefault="0020550E" w:rsidP="0020550E">
            <w:pPr>
              <w:rPr>
                <w:rStyle w:val="Style1"/>
                <w:rFonts w:cs="Arial"/>
                <w:b w:val="0"/>
                <w:bCs/>
              </w:rPr>
            </w:pPr>
            <w:r w:rsidRPr="00A54F1F">
              <w:rPr>
                <w:rStyle w:val="Style1"/>
                <w:rFonts w:cs="Arial"/>
                <w:b w:val="0"/>
                <w:bCs/>
              </w:rPr>
              <w:t>N</w:t>
            </w:r>
            <w:r w:rsidRPr="00A54F1F">
              <w:rPr>
                <w:rStyle w:val="Style1"/>
                <w:b w:val="0"/>
                <w:bCs/>
              </w:rPr>
              <w:t>ame</w:t>
            </w:r>
          </w:p>
        </w:tc>
        <w:tc>
          <w:tcPr>
            <w:tcW w:w="2880" w:type="dxa"/>
            <w:shd w:val="clear" w:color="auto" w:fill="auto"/>
            <w:vAlign w:val="center"/>
          </w:tcPr>
          <w:sdt>
            <w:sdtPr>
              <w:rPr>
                <w:rStyle w:val="Style6"/>
              </w:rPr>
              <w:id w:val="-1814479440"/>
              <w:placeholder>
                <w:docPart w:val="AEB641BC37DB4509819CDE4396C44BBB"/>
              </w:placeholder>
              <w:showingPlcHdr/>
            </w:sdtPr>
            <w:sdtEndPr>
              <w:rPr>
                <w:rStyle w:val="Style1"/>
                <w:rFonts w:cs="Arial"/>
                <w:b/>
                <w:bCs/>
              </w:rPr>
            </w:sdtEndPr>
            <w:sdtContent>
              <w:p w14:paraId="50B14147" w14:textId="3BD95C0D" w:rsidR="0020550E" w:rsidRPr="0020550E" w:rsidRDefault="0020550E" w:rsidP="0020550E">
                <w:pPr>
                  <w:rPr>
                    <w:rStyle w:val="Style1"/>
                    <w:b w:val="0"/>
                  </w:rPr>
                </w:pPr>
                <w:r w:rsidRPr="0020550E">
                  <w:rPr>
                    <w:rStyle w:val="PlaceholderText"/>
                    <w:rFonts w:ascii="Arial" w:hAnsi="Arial" w:cs="Arial"/>
                    <w:sz w:val="20"/>
                  </w:rPr>
                  <w:t>Click or tap here to enter text.</w:t>
                </w:r>
              </w:p>
            </w:sdtContent>
          </w:sdt>
        </w:tc>
        <w:tc>
          <w:tcPr>
            <w:tcW w:w="1170" w:type="dxa"/>
            <w:shd w:val="clear" w:color="auto" w:fill="auto"/>
            <w:vAlign w:val="center"/>
          </w:tcPr>
          <w:p w14:paraId="4B83EAA0" w14:textId="1ECCCF73" w:rsidR="0020550E" w:rsidRPr="00A54F1F" w:rsidRDefault="0020550E" w:rsidP="0020550E">
            <w:pPr>
              <w:rPr>
                <w:rStyle w:val="Style1"/>
                <w:rFonts w:cs="Arial"/>
                <w:b w:val="0"/>
                <w:bCs/>
              </w:rPr>
            </w:pPr>
            <w:r w:rsidRPr="00A54F1F">
              <w:rPr>
                <w:rStyle w:val="Style1"/>
                <w:rFonts w:cs="Arial"/>
                <w:b w:val="0"/>
                <w:bCs/>
              </w:rPr>
              <w:t>Chair</w:t>
            </w:r>
          </w:p>
        </w:tc>
        <w:tc>
          <w:tcPr>
            <w:tcW w:w="2901" w:type="dxa"/>
            <w:shd w:val="clear" w:color="auto" w:fill="auto"/>
            <w:vAlign w:val="center"/>
          </w:tcPr>
          <w:sdt>
            <w:sdtPr>
              <w:rPr>
                <w:rStyle w:val="Style6"/>
              </w:rPr>
              <w:id w:val="-1890877769"/>
              <w:placeholder>
                <w:docPart w:val="C6559CEAA4514C61AACDF1F39752E8DD"/>
              </w:placeholder>
              <w:showingPlcHdr/>
            </w:sdtPr>
            <w:sdtEndPr>
              <w:rPr>
                <w:rStyle w:val="Style1"/>
                <w:rFonts w:cs="Arial"/>
                <w:b/>
                <w:bCs/>
              </w:rPr>
            </w:sdtEndPr>
            <w:sdtContent>
              <w:p w14:paraId="3B221709" w14:textId="1CAD2562" w:rsidR="0020550E" w:rsidRPr="0020550E" w:rsidRDefault="0020550E" w:rsidP="0020550E">
                <w:pPr>
                  <w:rPr>
                    <w:rStyle w:val="Style1"/>
                    <w:b w:val="0"/>
                  </w:rPr>
                </w:pPr>
                <w:r w:rsidRPr="0020550E">
                  <w:rPr>
                    <w:rStyle w:val="PlaceholderText"/>
                    <w:rFonts w:ascii="Arial" w:hAnsi="Arial" w:cs="Arial"/>
                    <w:sz w:val="20"/>
                  </w:rPr>
                  <w:t>Click or tap here to enter text.</w:t>
                </w:r>
              </w:p>
            </w:sdtContent>
          </w:sdt>
        </w:tc>
      </w:tr>
      <w:tr w:rsidR="0020550E" w:rsidRPr="00901DA4" w14:paraId="73834E57" w14:textId="77777777" w:rsidTr="0020550E">
        <w:trPr>
          <w:trHeight w:val="530"/>
        </w:trPr>
        <w:tc>
          <w:tcPr>
            <w:tcW w:w="2340" w:type="dxa"/>
            <w:vMerge/>
            <w:shd w:val="clear" w:color="auto" w:fill="DEEAF6" w:themeFill="accent1" w:themeFillTint="33"/>
            <w:vAlign w:val="center"/>
          </w:tcPr>
          <w:p w14:paraId="3B663FAB" w14:textId="77777777" w:rsidR="0020550E" w:rsidRDefault="0020550E" w:rsidP="0020550E">
            <w:pPr>
              <w:ind w:left="342"/>
              <w:rPr>
                <w:rFonts w:ascii="Arial" w:hAnsi="Arial" w:cs="Arial"/>
              </w:rPr>
            </w:pPr>
          </w:p>
        </w:tc>
        <w:tc>
          <w:tcPr>
            <w:tcW w:w="1170" w:type="dxa"/>
            <w:shd w:val="clear" w:color="auto" w:fill="auto"/>
            <w:vAlign w:val="center"/>
          </w:tcPr>
          <w:p w14:paraId="5CA55C8C" w14:textId="233F792F" w:rsidR="0020550E" w:rsidRPr="00A54F1F" w:rsidRDefault="0020550E" w:rsidP="0020550E">
            <w:pPr>
              <w:rPr>
                <w:rStyle w:val="Style1"/>
                <w:rFonts w:cs="Arial"/>
                <w:b w:val="0"/>
                <w:bCs/>
              </w:rPr>
            </w:pPr>
            <w:r w:rsidRPr="00A54F1F">
              <w:rPr>
                <w:rStyle w:val="Style1"/>
                <w:rFonts w:cs="Arial"/>
                <w:b w:val="0"/>
                <w:bCs/>
              </w:rPr>
              <w:t>Position</w:t>
            </w:r>
          </w:p>
        </w:tc>
        <w:tc>
          <w:tcPr>
            <w:tcW w:w="2880" w:type="dxa"/>
            <w:shd w:val="clear" w:color="auto" w:fill="auto"/>
            <w:vAlign w:val="center"/>
          </w:tcPr>
          <w:p w14:paraId="4EDC4BB6" w14:textId="77777777" w:rsidR="0020550E" w:rsidRPr="00A54F1F" w:rsidRDefault="0020550E" w:rsidP="0020550E">
            <w:pPr>
              <w:rPr>
                <w:rStyle w:val="Style1"/>
                <w:rFonts w:cs="Arial"/>
                <w:b w:val="0"/>
                <w:bCs/>
              </w:rPr>
            </w:pPr>
          </w:p>
        </w:tc>
        <w:tc>
          <w:tcPr>
            <w:tcW w:w="1170" w:type="dxa"/>
            <w:shd w:val="clear" w:color="auto" w:fill="auto"/>
            <w:vAlign w:val="center"/>
          </w:tcPr>
          <w:p w14:paraId="48B0473C" w14:textId="77777777" w:rsidR="0020550E" w:rsidRPr="00A54F1F" w:rsidRDefault="0020550E" w:rsidP="0020550E">
            <w:pPr>
              <w:rPr>
                <w:rStyle w:val="Style1"/>
                <w:rFonts w:cs="Arial"/>
                <w:b w:val="0"/>
                <w:bCs/>
              </w:rPr>
            </w:pPr>
            <w:r w:rsidRPr="00A54F1F">
              <w:rPr>
                <w:rStyle w:val="Style1"/>
                <w:rFonts w:cs="Arial"/>
                <w:b w:val="0"/>
                <w:bCs/>
              </w:rPr>
              <w:t>WGC Secretariat</w:t>
            </w:r>
          </w:p>
        </w:tc>
        <w:tc>
          <w:tcPr>
            <w:tcW w:w="2901" w:type="dxa"/>
            <w:shd w:val="clear" w:color="auto" w:fill="auto"/>
            <w:vAlign w:val="center"/>
          </w:tcPr>
          <w:p w14:paraId="745171AF" w14:textId="2BF3F2A4" w:rsidR="0020550E" w:rsidRDefault="0020550E" w:rsidP="0020550E">
            <w:pPr>
              <w:rPr>
                <w:rStyle w:val="Style1"/>
                <w:rFonts w:cs="Arial"/>
                <w:b w:val="0"/>
                <w:bCs/>
              </w:rPr>
            </w:pPr>
          </w:p>
        </w:tc>
      </w:tr>
      <w:tr w:rsidR="0020550E" w:rsidRPr="00901DA4" w14:paraId="6853D6A2" w14:textId="77777777" w:rsidTr="0020550E">
        <w:trPr>
          <w:trHeight w:val="530"/>
        </w:trPr>
        <w:tc>
          <w:tcPr>
            <w:tcW w:w="2340" w:type="dxa"/>
            <w:vMerge/>
            <w:shd w:val="clear" w:color="auto" w:fill="DEEAF6" w:themeFill="accent1" w:themeFillTint="33"/>
            <w:vAlign w:val="center"/>
          </w:tcPr>
          <w:p w14:paraId="17DA5874" w14:textId="77777777" w:rsidR="0020550E" w:rsidRDefault="0020550E" w:rsidP="0020550E">
            <w:pPr>
              <w:ind w:left="342"/>
              <w:rPr>
                <w:rFonts w:ascii="Arial" w:hAnsi="Arial" w:cs="Arial"/>
              </w:rPr>
            </w:pPr>
          </w:p>
        </w:tc>
        <w:tc>
          <w:tcPr>
            <w:tcW w:w="1170" w:type="dxa"/>
            <w:shd w:val="clear" w:color="auto" w:fill="auto"/>
            <w:vAlign w:val="center"/>
          </w:tcPr>
          <w:p w14:paraId="2E8021EC" w14:textId="2FB23885" w:rsidR="0020550E" w:rsidRPr="00A54F1F" w:rsidRDefault="0020550E" w:rsidP="0020550E">
            <w:pPr>
              <w:ind w:right="-102"/>
              <w:rPr>
                <w:rStyle w:val="Style1"/>
                <w:rFonts w:cs="Arial"/>
                <w:b w:val="0"/>
                <w:bCs/>
              </w:rPr>
            </w:pPr>
            <w:r w:rsidRPr="00A54F1F">
              <w:rPr>
                <w:rStyle w:val="Style1"/>
                <w:rFonts w:cs="Arial"/>
                <w:b w:val="0"/>
                <w:bCs/>
              </w:rPr>
              <w:t>Email Add</w:t>
            </w:r>
          </w:p>
        </w:tc>
        <w:tc>
          <w:tcPr>
            <w:tcW w:w="2880" w:type="dxa"/>
            <w:shd w:val="clear" w:color="auto" w:fill="auto"/>
            <w:vAlign w:val="center"/>
          </w:tcPr>
          <w:p w14:paraId="04A23507" w14:textId="77777777" w:rsidR="0020550E" w:rsidRPr="00A54F1F" w:rsidRDefault="0020550E" w:rsidP="0020550E">
            <w:pPr>
              <w:rPr>
                <w:rStyle w:val="Style1"/>
                <w:rFonts w:cs="Arial"/>
                <w:b w:val="0"/>
                <w:bCs/>
              </w:rPr>
            </w:pPr>
          </w:p>
        </w:tc>
        <w:tc>
          <w:tcPr>
            <w:tcW w:w="1170" w:type="dxa"/>
            <w:shd w:val="clear" w:color="auto" w:fill="auto"/>
            <w:vAlign w:val="center"/>
          </w:tcPr>
          <w:p w14:paraId="7D200EC0" w14:textId="77777777" w:rsidR="0020550E" w:rsidRPr="00A54F1F" w:rsidRDefault="0020550E" w:rsidP="0020550E">
            <w:pPr>
              <w:rPr>
                <w:rStyle w:val="Style1"/>
                <w:rFonts w:cs="Arial"/>
                <w:b w:val="0"/>
                <w:bCs/>
              </w:rPr>
            </w:pPr>
            <w:r w:rsidRPr="00A54F1F">
              <w:rPr>
                <w:rStyle w:val="Style1"/>
                <w:rFonts w:cs="Arial"/>
                <w:b w:val="0"/>
                <w:bCs/>
              </w:rPr>
              <w:t>Email Add</w:t>
            </w:r>
          </w:p>
        </w:tc>
        <w:tc>
          <w:tcPr>
            <w:tcW w:w="2901" w:type="dxa"/>
            <w:shd w:val="clear" w:color="auto" w:fill="auto"/>
            <w:vAlign w:val="center"/>
          </w:tcPr>
          <w:p w14:paraId="5DD8FC4C" w14:textId="3CED77F7" w:rsidR="0020550E" w:rsidRDefault="0020550E" w:rsidP="0020550E">
            <w:pPr>
              <w:rPr>
                <w:rStyle w:val="Style1"/>
                <w:rFonts w:cs="Arial"/>
                <w:b w:val="0"/>
                <w:bCs/>
              </w:rPr>
            </w:pPr>
          </w:p>
        </w:tc>
      </w:tr>
      <w:tr w:rsidR="0020550E" w:rsidRPr="00901DA4" w14:paraId="1ACDF6D7" w14:textId="77777777" w:rsidTr="0020550E">
        <w:trPr>
          <w:trHeight w:val="530"/>
        </w:trPr>
        <w:tc>
          <w:tcPr>
            <w:tcW w:w="2340" w:type="dxa"/>
            <w:vMerge/>
            <w:shd w:val="clear" w:color="auto" w:fill="DEEAF6" w:themeFill="accent1" w:themeFillTint="33"/>
            <w:vAlign w:val="center"/>
          </w:tcPr>
          <w:p w14:paraId="331B1521" w14:textId="77777777" w:rsidR="0020550E" w:rsidRDefault="0020550E" w:rsidP="0020550E">
            <w:pPr>
              <w:ind w:left="342"/>
              <w:rPr>
                <w:rFonts w:ascii="Arial" w:hAnsi="Arial" w:cs="Arial"/>
              </w:rPr>
            </w:pPr>
          </w:p>
        </w:tc>
        <w:tc>
          <w:tcPr>
            <w:tcW w:w="1170" w:type="dxa"/>
            <w:shd w:val="clear" w:color="auto" w:fill="auto"/>
            <w:vAlign w:val="center"/>
          </w:tcPr>
          <w:p w14:paraId="31065F31" w14:textId="27738EA7" w:rsidR="0020550E" w:rsidRPr="00A54F1F" w:rsidRDefault="0020550E" w:rsidP="0020550E">
            <w:pPr>
              <w:ind w:right="-102"/>
              <w:rPr>
                <w:rStyle w:val="Style1"/>
                <w:rFonts w:cs="Arial"/>
                <w:b w:val="0"/>
                <w:bCs/>
              </w:rPr>
            </w:pPr>
            <w:r w:rsidRPr="00A54F1F">
              <w:rPr>
                <w:rStyle w:val="Style1"/>
                <w:rFonts w:cs="Arial"/>
                <w:b w:val="0"/>
                <w:bCs/>
              </w:rPr>
              <w:t xml:space="preserve">Contact No. </w:t>
            </w:r>
          </w:p>
        </w:tc>
        <w:tc>
          <w:tcPr>
            <w:tcW w:w="2880" w:type="dxa"/>
            <w:shd w:val="clear" w:color="auto" w:fill="auto"/>
            <w:vAlign w:val="center"/>
          </w:tcPr>
          <w:p w14:paraId="5C7EAA39" w14:textId="77777777" w:rsidR="0020550E" w:rsidRPr="00A54F1F" w:rsidRDefault="0020550E" w:rsidP="0020550E">
            <w:pPr>
              <w:rPr>
                <w:rStyle w:val="Style1"/>
                <w:rFonts w:cs="Arial"/>
                <w:b w:val="0"/>
                <w:bCs/>
              </w:rPr>
            </w:pPr>
          </w:p>
        </w:tc>
        <w:tc>
          <w:tcPr>
            <w:tcW w:w="1170" w:type="dxa"/>
            <w:shd w:val="clear" w:color="auto" w:fill="auto"/>
            <w:vAlign w:val="center"/>
          </w:tcPr>
          <w:p w14:paraId="562A8EAD" w14:textId="487230A5" w:rsidR="0020550E" w:rsidRPr="00A54F1F" w:rsidRDefault="0020550E" w:rsidP="0020550E">
            <w:pPr>
              <w:rPr>
                <w:rStyle w:val="Style1"/>
                <w:rFonts w:cs="Arial"/>
                <w:b w:val="0"/>
                <w:bCs/>
              </w:rPr>
            </w:pPr>
            <w:r w:rsidRPr="00A54F1F">
              <w:rPr>
                <w:rStyle w:val="Style1"/>
                <w:rFonts w:cs="Arial"/>
                <w:b w:val="0"/>
                <w:bCs/>
              </w:rPr>
              <w:t>Contact No.</w:t>
            </w:r>
          </w:p>
        </w:tc>
        <w:tc>
          <w:tcPr>
            <w:tcW w:w="2901" w:type="dxa"/>
            <w:shd w:val="clear" w:color="auto" w:fill="auto"/>
            <w:vAlign w:val="center"/>
          </w:tcPr>
          <w:p w14:paraId="02553B3B" w14:textId="3CE2718A" w:rsidR="0020550E" w:rsidRDefault="0020550E" w:rsidP="0020550E">
            <w:pPr>
              <w:rPr>
                <w:rStyle w:val="Style1"/>
                <w:rFonts w:cs="Arial"/>
                <w:b w:val="0"/>
                <w:bCs/>
              </w:rPr>
            </w:pPr>
          </w:p>
        </w:tc>
      </w:tr>
    </w:tbl>
    <w:p w14:paraId="0063A5F6" w14:textId="36C0292F" w:rsidR="00901DA4" w:rsidRDefault="00901DA4" w:rsidP="00901DA4">
      <w:pPr>
        <w:pStyle w:val="NoSpacing"/>
        <w:rPr>
          <w:rFonts w:ascii="Arial" w:hAnsi="Arial" w:cs="Arial"/>
          <w:sz w:val="2"/>
          <w:szCs w:val="2"/>
        </w:rPr>
      </w:pPr>
    </w:p>
    <w:tbl>
      <w:tblPr>
        <w:tblStyle w:val="TableGrid"/>
        <w:tblW w:w="10472" w:type="dxa"/>
        <w:tblInd w:w="-5"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shd w:val="clear" w:color="auto" w:fill="002060"/>
        <w:tblLook w:val="04A0" w:firstRow="1" w:lastRow="0" w:firstColumn="1" w:lastColumn="0" w:noHBand="0" w:noVBand="1"/>
      </w:tblPr>
      <w:tblGrid>
        <w:gridCol w:w="10472"/>
      </w:tblGrid>
      <w:tr w:rsidR="00685111" w:rsidRPr="00901DA4" w14:paraId="3C46F39E" w14:textId="77777777" w:rsidTr="00C67833">
        <w:trPr>
          <w:trHeight w:val="467"/>
        </w:trPr>
        <w:tc>
          <w:tcPr>
            <w:tcW w:w="10472" w:type="dxa"/>
            <w:shd w:val="clear" w:color="auto" w:fill="1F508A"/>
            <w:vAlign w:val="center"/>
          </w:tcPr>
          <w:p w14:paraId="2B6E29D1" w14:textId="722702F5" w:rsidR="00685111" w:rsidRPr="00901DA4" w:rsidRDefault="00685111" w:rsidP="00C67833">
            <w:pPr>
              <w:ind w:left="432" w:hanging="432"/>
              <w:rPr>
                <w:rStyle w:val="Style3"/>
                <w:rFonts w:cs="Arial"/>
              </w:rPr>
            </w:pPr>
            <w:r w:rsidRPr="00901DA4">
              <w:rPr>
                <w:rFonts w:ascii="Arial" w:hAnsi="Arial" w:cs="Arial"/>
                <w:b/>
                <w:bCs/>
                <w:color w:val="FFFFFF" w:themeColor="background1"/>
              </w:rPr>
              <w:t>II. COMMITMENT AND REPRESENTATIONS</w:t>
            </w:r>
          </w:p>
        </w:tc>
      </w:tr>
      <w:tr w:rsidR="00685111" w:rsidRPr="00901DA4" w14:paraId="57DC8BD6" w14:textId="77777777" w:rsidTr="00C67833">
        <w:trPr>
          <w:trHeight w:val="2420"/>
        </w:trPr>
        <w:tc>
          <w:tcPr>
            <w:tcW w:w="10472" w:type="dxa"/>
            <w:shd w:val="clear" w:color="auto" w:fill="auto"/>
            <w:vAlign w:val="center"/>
          </w:tcPr>
          <w:p w14:paraId="08FCD330" w14:textId="77777777" w:rsidR="00685111" w:rsidRPr="00901DA4" w:rsidRDefault="00685111" w:rsidP="00C67833">
            <w:pPr>
              <w:jc w:val="both"/>
              <w:rPr>
                <w:rFonts w:ascii="Arial" w:hAnsi="Arial" w:cs="Arial"/>
              </w:rPr>
            </w:pPr>
          </w:p>
          <w:p w14:paraId="663E834B" w14:textId="5785E1FB" w:rsidR="00685111" w:rsidRPr="00901DA4" w:rsidRDefault="00685111" w:rsidP="00C67833">
            <w:pPr>
              <w:ind w:left="170" w:right="286"/>
              <w:jc w:val="both"/>
              <w:rPr>
                <w:rFonts w:ascii="Arial" w:hAnsi="Arial" w:cs="Arial"/>
                <w:i/>
                <w:iCs/>
              </w:rPr>
            </w:pPr>
            <w:r w:rsidRPr="00901DA4">
              <w:rPr>
                <w:rFonts w:ascii="Arial" w:hAnsi="Arial" w:cs="Arial"/>
                <w:i/>
                <w:iCs/>
              </w:rPr>
              <w:t xml:space="preserve">I am submitting this request/report to the PEMC Enforcement and Compliance Office (ECO) pursuant to Section 7.2.3 or 7.2.4 of the </w:t>
            </w:r>
            <w:r w:rsidR="00FE2E87">
              <w:rPr>
                <w:rFonts w:ascii="Arial" w:hAnsi="Arial" w:cs="Arial"/>
                <w:i/>
                <w:iCs/>
              </w:rPr>
              <w:t>Enforcement and Compliance</w:t>
            </w:r>
            <w:r w:rsidRPr="00901DA4">
              <w:rPr>
                <w:rFonts w:ascii="Arial" w:hAnsi="Arial" w:cs="Arial"/>
                <w:i/>
                <w:iCs/>
              </w:rPr>
              <w:t xml:space="preserve"> Manual. This request/report is based on actual occurrences and is not motivated by any ill-will against the WESM Member being reported.</w:t>
            </w:r>
          </w:p>
          <w:p w14:paraId="073FD08E" w14:textId="77777777" w:rsidR="00685111" w:rsidRPr="00901DA4" w:rsidRDefault="00685111" w:rsidP="00C67833">
            <w:pPr>
              <w:ind w:left="360" w:hanging="360"/>
              <w:rPr>
                <w:rFonts w:ascii="Arial" w:hAnsi="Arial" w:cs="Arial"/>
                <w:i/>
                <w:iCs/>
              </w:rPr>
            </w:pPr>
          </w:p>
          <w:p w14:paraId="3630982D" w14:textId="77777777" w:rsidR="00685111" w:rsidRPr="00901DA4" w:rsidRDefault="00685111" w:rsidP="00C67833">
            <w:pPr>
              <w:ind w:left="360" w:hanging="360"/>
              <w:rPr>
                <w:rFonts w:ascii="Arial" w:hAnsi="Arial" w:cs="Arial"/>
                <w:i/>
                <w:iCs/>
              </w:rPr>
            </w:pPr>
          </w:p>
          <w:sdt>
            <w:sdtPr>
              <w:rPr>
                <w:rStyle w:val="Style2"/>
                <w:rFonts w:cs="Arial"/>
              </w:rPr>
              <w:id w:val="495395853"/>
              <w:placeholder>
                <w:docPart w:val="0F7B49F2588B43F4940D0BED0A6FB6F9"/>
              </w:placeholder>
              <w:showingPlcHdr/>
            </w:sdtPr>
            <w:sdtEndPr>
              <w:rPr>
                <w:rStyle w:val="DefaultParagraphFont"/>
                <w:rFonts w:asciiTheme="minorHAnsi" w:hAnsiTheme="minorHAnsi"/>
                <w:b w:val="0"/>
                <w:i/>
                <w:iCs/>
              </w:rPr>
            </w:sdtEndPr>
            <w:sdtContent>
              <w:p w14:paraId="014ABFDB" w14:textId="77777777" w:rsidR="00685111" w:rsidRPr="00901DA4" w:rsidRDefault="00685111" w:rsidP="00C67833">
                <w:pPr>
                  <w:ind w:left="360" w:hanging="360"/>
                  <w:jc w:val="center"/>
                  <w:rPr>
                    <w:rFonts w:ascii="Arial" w:hAnsi="Arial" w:cs="Arial"/>
                    <w:i/>
                    <w:iCs/>
                  </w:rPr>
                </w:pPr>
                <w:r w:rsidRPr="00901DA4">
                  <w:rPr>
                    <w:rStyle w:val="PlaceholderText"/>
                    <w:rFonts w:ascii="Arial" w:hAnsi="Arial" w:cs="Arial"/>
                  </w:rPr>
                  <w:t>Click or tap here to enter text.</w:t>
                </w:r>
              </w:p>
            </w:sdtContent>
          </w:sdt>
          <w:p w14:paraId="2BAEEF4E" w14:textId="77777777" w:rsidR="00685111" w:rsidRPr="00901DA4" w:rsidRDefault="00685111" w:rsidP="00C67833">
            <w:pPr>
              <w:ind w:left="360" w:hanging="360"/>
              <w:jc w:val="center"/>
              <w:rPr>
                <w:rFonts w:ascii="Arial" w:hAnsi="Arial" w:cs="Arial"/>
                <w:b/>
                <w:bCs/>
              </w:rPr>
            </w:pPr>
            <w:r w:rsidRPr="00901DA4">
              <w:rPr>
                <w:rFonts w:ascii="Arial" w:hAnsi="Arial" w:cs="Arial"/>
                <w:b/>
                <w:bCs/>
              </w:rPr>
              <w:t>NAME AND SIGNATURE OF AUTHORIZED REPRESENTATIVE</w:t>
            </w:r>
          </w:p>
          <w:p w14:paraId="711F4665" w14:textId="77777777" w:rsidR="00685111" w:rsidRPr="00901DA4" w:rsidRDefault="00685111" w:rsidP="00C67833">
            <w:pPr>
              <w:ind w:left="432" w:hanging="432"/>
              <w:rPr>
                <w:rStyle w:val="Style3"/>
                <w:rFonts w:cs="Arial"/>
              </w:rPr>
            </w:pPr>
          </w:p>
        </w:tc>
      </w:tr>
    </w:tbl>
    <w:p w14:paraId="31B90A21" w14:textId="22C672A0" w:rsidR="00685111" w:rsidRDefault="00685111" w:rsidP="00901DA4">
      <w:pPr>
        <w:pStyle w:val="NoSpacing"/>
        <w:rPr>
          <w:sz w:val="2"/>
          <w:szCs w:val="2"/>
        </w:rPr>
      </w:pPr>
    </w:p>
    <w:tbl>
      <w:tblPr>
        <w:tblStyle w:val="TableGrid"/>
        <w:tblW w:w="0" w:type="auto"/>
        <w:tblInd w:w="-5"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shd w:val="clear" w:color="auto" w:fill="002060"/>
        <w:tblLook w:val="04A0" w:firstRow="1" w:lastRow="0" w:firstColumn="1" w:lastColumn="0" w:noHBand="0" w:noVBand="1"/>
      </w:tblPr>
      <w:tblGrid>
        <w:gridCol w:w="2340"/>
        <w:gridCol w:w="4230"/>
        <w:gridCol w:w="3891"/>
      </w:tblGrid>
      <w:tr w:rsidR="00901DA4" w:rsidRPr="00901DA4" w14:paraId="135E255D" w14:textId="77777777" w:rsidTr="00901DA4">
        <w:trPr>
          <w:trHeight w:val="556"/>
          <w:tblHeader/>
        </w:trPr>
        <w:tc>
          <w:tcPr>
            <w:tcW w:w="10461" w:type="dxa"/>
            <w:gridSpan w:val="3"/>
            <w:shd w:val="clear" w:color="auto" w:fill="1F508A"/>
            <w:vAlign w:val="center"/>
          </w:tcPr>
          <w:p w14:paraId="3BED22D5" w14:textId="35403242" w:rsidR="00901DA4" w:rsidRPr="00901DA4" w:rsidRDefault="00901DA4" w:rsidP="00C67833">
            <w:pPr>
              <w:pStyle w:val="Header"/>
              <w:rPr>
                <w:rFonts w:ascii="Arial" w:hAnsi="Arial" w:cs="Arial"/>
              </w:rPr>
            </w:pPr>
            <w:r w:rsidRPr="00901DA4">
              <w:rPr>
                <w:rFonts w:ascii="Arial" w:hAnsi="Arial" w:cs="Arial"/>
                <w:b/>
                <w:bCs/>
                <w:color w:val="FFFFFF" w:themeColor="background1"/>
              </w:rPr>
              <w:t>I</w:t>
            </w:r>
            <w:r w:rsidR="00BF0640">
              <w:rPr>
                <w:rFonts w:ascii="Arial" w:hAnsi="Arial" w:cs="Arial"/>
                <w:b/>
                <w:bCs/>
                <w:color w:val="FFFFFF" w:themeColor="background1"/>
              </w:rPr>
              <w:t>II</w:t>
            </w:r>
            <w:r w:rsidRPr="00901DA4">
              <w:rPr>
                <w:rFonts w:ascii="Arial" w:hAnsi="Arial" w:cs="Arial"/>
                <w:b/>
                <w:bCs/>
                <w:color w:val="FFFFFF" w:themeColor="background1"/>
              </w:rPr>
              <w:t>. WESM MEMBER WHO MAY POSSIBLY BE INVOLVED IN THE INCIDENT</w:t>
            </w:r>
          </w:p>
        </w:tc>
      </w:tr>
      <w:tr w:rsidR="007C3435" w:rsidRPr="00901DA4" w14:paraId="1B5068B2" w14:textId="77777777" w:rsidTr="0020550E">
        <w:trPr>
          <w:trHeight w:val="647"/>
        </w:trPr>
        <w:tc>
          <w:tcPr>
            <w:tcW w:w="2340" w:type="dxa"/>
            <w:shd w:val="clear" w:color="auto" w:fill="DEEAF6" w:themeFill="accent1" w:themeFillTint="33"/>
            <w:vAlign w:val="center"/>
          </w:tcPr>
          <w:p w14:paraId="53E3FC83" w14:textId="79C2D556" w:rsidR="007C3435" w:rsidRDefault="007C3435" w:rsidP="007C3435">
            <w:pPr>
              <w:pStyle w:val="Header"/>
              <w:ind w:right="-12"/>
              <w:rPr>
                <w:rFonts w:ascii="Arial" w:hAnsi="Arial" w:cs="Arial"/>
                <w:b/>
                <w:bCs/>
              </w:rPr>
            </w:pPr>
            <w:r>
              <w:rPr>
                <w:rFonts w:ascii="Arial" w:hAnsi="Arial" w:cs="Arial"/>
                <w:b/>
                <w:bCs/>
              </w:rPr>
              <w:t>Entity</w:t>
            </w:r>
          </w:p>
          <w:p w14:paraId="1DCC2E6A" w14:textId="4BD3CB26" w:rsidR="007C3435" w:rsidRPr="00901DA4" w:rsidRDefault="007C3435" w:rsidP="007C3435">
            <w:pPr>
              <w:pStyle w:val="Header"/>
              <w:ind w:right="-12"/>
              <w:rPr>
                <w:rFonts w:ascii="Arial" w:hAnsi="Arial" w:cs="Arial"/>
                <w:b/>
                <w:bCs/>
              </w:rPr>
            </w:pPr>
            <w:r w:rsidRPr="00F77E8B">
              <w:rPr>
                <w:rFonts w:ascii="Arial" w:hAnsi="Arial" w:cs="Arial"/>
                <w:i/>
                <w:iCs/>
                <w:sz w:val="16"/>
                <w:szCs w:val="16"/>
              </w:rPr>
              <w:t>Check the appropriate box</w:t>
            </w:r>
          </w:p>
        </w:tc>
        <w:tc>
          <w:tcPr>
            <w:tcW w:w="4230" w:type="dxa"/>
            <w:shd w:val="clear" w:color="auto" w:fill="auto"/>
            <w:vAlign w:val="center"/>
          </w:tcPr>
          <w:p w14:paraId="29014853" w14:textId="391C9EA8" w:rsidR="007C3435" w:rsidRPr="007C3435" w:rsidRDefault="00333363" w:rsidP="00C67833">
            <w:pPr>
              <w:pStyle w:val="Header"/>
              <w:ind w:right="-732"/>
              <w:rPr>
                <w:rFonts w:ascii="Arial" w:hAnsi="Arial" w:cs="Arial"/>
                <w:sz w:val="20"/>
                <w:szCs w:val="20"/>
              </w:rPr>
            </w:pPr>
            <w:sdt>
              <w:sdtPr>
                <w:rPr>
                  <w:rFonts w:ascii="Arial" w:hAnsi="Arial" w:cs="Arial"/>
                  <w:sz w:val="20"/>
                  <w:szCs w:val="20"/>
                </w:rPr>
                <w:id w:val="-289124879"/>
                <w14:checkbox>
                  <w14:checked w14:val="0"/>
                  <w14:checkedState w14:val="2612" w14:font="MS Gothic"/>
                  <w14:uncheckedState w14:val="2610" w14:font="MS Gothic"/>
                </w14:checkbox>
              </w:sdtPr>
              <w:sdtEndPr/>
              <w:sdtContent>
                <w:r w:rsidR="007C3435" w:rsidRPr="007C3435">
                  <w:rPr>
                    <w:rFonts w:ascii="Segoe UI Symbol" w:eastAsia="MS Gothic" w:hAnsi="Segoe UI Symbol" w:cs="Segoe UI Symbol"/>
                    <w:sz w:val="20"/>
                    <w:szCs w:val="20"/>
                  </w:rPr>
                  <w:t>☐</w:t>
                </w:r>
              </w:sdtContent>
            </w:sdt>
            <w:r w:rsidR="007C3435" w:rsidRPr="007C3435">
              <w:rPr>
                <w:rFonts w:ascii="Arial" w:hAnsi="Arial" w:cs="Arial"/>
                <w:sz w:val="20"/>
                <w:szCs w:val="20"/>
              </w:rPr>
              <w:t xml:space="preserve">   </w:t>
            </w:r>
            <w:r w:rsidR="007C3435">
              <w:rPr>
                <w:rFonts w:ascii="Arial" w:hAnsi="Arial" w:cs="Arial"/>
                <w:sz w:val="20"/>
                <w:szCs w:val="20"/>
              </w:rPr>
              <w:t>Market Operator</w:t>
            </w:r>
          </w:p>
        </w:tc>
        <w:tc>
          <w:tcPr>
            <w:tcW w:w="3891" w:type="dxa"/>
            <w:shd w:val="clear" w:color="auto" w:fill="auto"/>
            <w:vAlign w:val="center"/>
          </w:tcPr>
          <w:p w14:paraId="4E1F2161" w14:textId="5A843824" w:rsidR="007C3435" w:rsidRPr="007C3435" w:rsidRDefault="00333363" w:rsidP="00C67833">
            <w:pPr>
              <w:pStyle w:val="Header"/>
              <w:ind w:left="336" w:hanging="336"/>
              <w:rPr>
                <w:rFonts w:ascii="Arial" w:hAnsi="Arial" w:cs="Arial"/>
                <w:sz w:val="20"/>
                <w:szCs w:val="20"/>
              </w:rPr>
            </w:pPr>
            <w:sdt>
              <w:sdtPr>
                <w:rPr>
                  <w:rFonts w:ascii="Arial" w:hAnsi="Arial" w:cs="Arial"/>
                  <w:sz w:val="20"/>
                  <w:szCs w:val="20"/>
                </w:rPr>
                <w:id w:val="1670142000"/>
                <w14:checkbox>
                  <w14:checked w14:val="0"/>
                  <w14:checkedState w14:val="2612" w14:font="MS Gothic"/>
                  <w14:uncheckedState w14:val="2610" w14:font="MS Gothic"/>
                </w14:checkbox>
              </w:sdtPr>
              <w:sdtEndPr/>
              <w:sdtContent>
                <w:r w:rsidR="007C3435" w:rsidRPr="007C3435">
                  <w:rPr>
                    <w:rFonts w:ascii="Segoe UI Symbol" w:eastAsia="MS Gothic" w:hAnsi="Segoe UI Symbol" w:cs="Segoe UI Symbol"/>
                    <w:sz w:val="20"/>
                    <w:szCs w:val="20"/>
                  </w:rPr>
                  <w:t>☐</w:t>
                </w:r>
              </w:sdtContent>
            </w:sdt>
            <w:r w:rsidR="007C3435" w:rsidRPr="007C3435">
              <w:rPr>
                <w:rFonts w:ascii="Arial" w:hAnsi="Arial" w:cs="Arial"/>
                <w:sz w:val="20"/>
                <w:szCs w:val="20"/>
              </w:rPr>
              <w:t xml:space="preserve">   </w:t>
            </w:r>
            <w:r w:rsidR="007C3435">
              <w:rPr>
                <w:rFonts w:ascii="Arial" w:hAnsi="Arial" w:cs="Arial"/>
                <w:sz w:val="20"/>
                <w:szCs w:val="20"/>
              </w:rPr>
              <w:t>System Operator</w:t>
            </w:r>
          </w:p>
        </w:tc>
      </w:tr>
      <w:tr w:rsidR="00901DA4" w:rsidRPr="00901DA4" w14:paraId="4592C34F" w14:textId="77777777" w:rsidTr="0020550E">
        <w:trPr>
          <w:trHeight w:val="710"/>
        </w:trPr>
        <w:tc>
          <w:tcPr>
            <w:tcW w:w="2340" w:type="dxa"/>
            <w:shd w:val="clear" w:color="auto" w:fill="DEEAF6" w:themeFill="accent1" w:themeFillTint="33"/>
            <w:vAlign w:val="center"/>
          </w:tcPr>
          <w:p w14:paraId="1D7743AF" w14:textId="77777777" w:rsidR="00901DA4" w:rsidRDefault="00901DA4" w:rsidP="007C3435">
            <w:pPr>
              <w:pStyle w:val="Header"/>
              <w:ind w:right="-732"/>
              <w:rPr>
                <w:rFonts w:ascii="Arial" w:hAnsi="Arial" w:cs="Arial"/>
                <w:b/>
                <w:bCs/>
              </w:rPr>
            </w:pPr>
            <w:r w:rsidRPr="00901DA4">
              <w:rPr>
                <w:rFonts w:ascii="Arial" w:hAnsi="Arial" w:cs="Arial"/>
                <w:b/>
                <w:bCs/>
              </w:rPr>
              <w:t>Company Name</w:t>
            </w:r>
          </w:p>
          <w:p w14:paraId="76CD4210" w14:textId="4423B5C4" w:rsidR="007C3435" w:rsidRPr="007C3435" w:rsidRDefault="007C3435" w:rsidP="007C3435">
            <w:pPr>
              <w:pStyle w:val="Header"/>
              <w:ind w:right="-732"/>
              <w:rPr>
                <w:rFonts w:ascii="Arial" w:hAnsi="Arial" w:cs="Arial"/>
                <w:i/>
                <w:iCs/>
              </w:rPr>
            </w:pPr>
            <w:r w:rsidRPr="007C3435">
              <w:rPr>
                <w:rFonts w:ascii="Arial" w:hAnsi="Arial" w:cs="Arial"/>
                <w:i/>
                <w:iCs/>
                <w:sz w:val="16"/>
                <w:szCs w:val="16"/>
              </w:rPr>
              <w:t>MO/SO Name</w:t>
            </w:r>
          </w:p>
        </w:tc>
        <w:sdt>
          <w:sdtPr>
            <w:rPr>
              <w:rStyle w:val="Style3"/>
              <w:rFonts w:cs="Arial"/>
            </w:rPr>
            <w:id w:val="-1174957141"/>
            <w:placeholder>
              <w:docPart w:val="9FDCA0560DC841549813BD4DD9DC0B60"/>
            </w:placeholder>
            <w:showingPlcHdr/>
          </w:sdtPr>
          <w:sdtEndPr>
            <w:rPr>
              <w:rStyle w:val="DefaultParagraphFont"/>
              <w:rFonts w:asciiTheme="minorHAnsi" w:hAnsiTheme="minorHAnsi"/>
            </w:rPr>
          </w:sdtEndPr>
          <w:sdtContent>
            <w:tc>
              <w:tcPr>
                <w:tcW w:w="8121" w:type="dxa"/>
                <w:gridSpan w:val="2"/>
                <w:shd w:val="clear" w:color="auto" w:fill="auto"/>
                <w:vAlign w:val="center"/>
              </w:tcPr>
              <w:p w14:paraId="3B6C5201" w14:textId="77777777" w:rsidR="00901DA4" w:rsidRPr="00901DA4" w:rsidRDefault="00901DA4" w:rsidP="00C67833">
                <w:pPr>
                  <w:pStyle w:val="Header"/>
                  <w:ind w:right="-732"/>
                  <w:rPr>
                    <w:rFonts w:ascii="Arial" w:hAnsi="Arial" w:cs="Arial"/>
                    <w:color w:val="002060"/>
                  </w:rPr>
                </w:pPr>
                <w:r w:rsidRPr="00901DA4">
                  <w:rPr>
                    <w:rStyle w:val="PlaceholderText"/>
                    <w:rFonts w:ascii="Arial" w:hAnsi="Arial" w:cs="Arial"/>
                    <w:sz w:val="20"/>
                    <w:szCs w:val="20"/>
                  </w:rPr>
                  <w:t>Click or tap here to enter text.</w:t>
                </w:r>
              </w:p>
            </w:tc>
          </w:sdtContent>
        </w:sdt>
      </w:tr>
      <w:tr w:rsidR="00901DA4" w:rsidRPr="00901DA4" w14:paraId="5B38E934" w14:textId="77777777" w:rsidTr="0020550E">
        <w:trPr>
          <w:trHeight w:val="539"/>
        </w:trPr>
        <w:tc>
          <w:tcPr>
            <w:tcW w:w="2340" w:type="dxa"/>
            <w:shd w:val="clear" w:color="auto" w:fill="DEEAF6" w:themeFill="accent1" w:themeFillTint="33"/>
            <w:vAlign w:val="center"/>
          </w:tcPr>
          <w:p w14:paraId="14DBA5C4" w14:textId="5A1EAFA4" w:rsidR="00901DA4" w:rsidRPr="00901DA4" w:rsidRDefault="007C3435" w:rsidP="00C67833">
            <w:pPr>
              <w:pStyle w:val="Header"/>
              <w:ind w:right="-732"/>
              <w:rPr>
                <w:rFonts w:ascii="Arial" w:hAnsi="Arial" w:cs="Arial"/>
                <w:i/>
                <w:iCs/>
              </w:rPr>
            </w:pPr>
            <w:r>
              <w:rPr>
                <w:rFonts w:ascii="Arial" w:hAnsi="Arial" w:cs="Arial"/>
                <w:b/>
                <w:bCs/>
              </w:rPr>
              <w:t>Address</w:t>
            </w:r>
          </w:p>
        </w:tc>
        <w:sdt>
          <w:sdtPr>
            <w:rPr>
              <w:rStyle w:val="Style3"/>
              <w:rFonts w:cs="Arial"/>
            </w:rPr>
            <w:id w:val="391551218"/>
            <w:placeholder>
              <w:docPart w:val="79343C105C2F41BF83C6B7A52D321A64"/>
            </w:placeholder>
            <w:showingPlcHdr/>
          </w:sdtPr>
          <w:sdtEndPr>
            <w:rPr>
              <w:rStyle w:val="DefaultParagraphFont"/>
              <w:rFonts w:asciiTheme="minorHAnsi" w:hAnsiTheme="minorHAnsi"/>
            </w:rPr>
          </w:sdtEndPr>
          <w:sdtContent>
            <w:tc>
              <w:tcPr>
                <w:tcW w:w="8121" w:type="dxa"/>
                <w:gridSpan w:val="2"/>
                <w:shd w:val="clear" w:color="auto" w:fill="auto"/>
                <w:vAlign w:val="center"/>
              </w:tcPr>
              <w:p w14:paraId="4972FBF6" w14:textId="77777777" w:rsidR="00901DA4" w:rsidRPr="00901DA4" w:rsidRDefault="00901DA4" w:rsidP="00C67833">
                <w:pPr>
                  <w:pStyle w:val="Header"/>
                  <w:ind w:right="-732"/>
                  <w:rPr>
                    <w:rFonts w:ascii="Arial" w:hAnsi="Arial" w:cs="Arial"/>
                    <w:color w:val="002060"/>
                  </w:rPr>
                </w:pPr>
                <w:r w:rsidRPr="00901DA4">
                  <w:rPr>
                    <w:rStyle w:val="PlaceholderText"/>
                    <w:rFonts w:ascii="Arial" w:hAnsi="Arial" w:cs="Arial"/>
                    <w:sz w:val="20"/>
                    <w:szCs w:val="20"/>
                  </w:rPr>
                  <w:t>Click or tap here to enter text.</w:t>
                </w:r>
              </w:p>
            </w:tc>
          </w:sdtContent>
        </w:sdt>
      </w:tr>
      <w:tr w:rsidR="00901DA4" w:rsidRPr="00901DA4" w14:paraId="60339999" w14:textId="77777777" w:rsidTr="0020550E">
        <w:trPr>
          <w:trHeight w:val="1628"/>
        </w:trPr>
        <w:tc>
          <w:tcPr>
            <w:tcW w:w="2340" w:type="dxa"/>
            <w:shd w:val="clear" w:color="auto" w:fill="DEEAF6" w:themeFill="accent1" w:themeFillTint="33"/>
          </w:tcPr>
          <w:p w14:paraId="31574BC1" w14:textId="77777777" w:rsidR="00901DA4" w:rsidRPr="00901DA4" w:rsidRDefault="00901DA4" w:rsidP="00C67833">
            <w:pPr>
              <w:pStyle w:val="Header"/>
              <w:ind w:right="78"/>
              <w:rPr>
                <w:rFonts w:ascii="Arial" w:hAnsi="Arial" w:cs="Arial"/>
                <w:b/>
                <w:bCs/>
              </w:rPr>
            </w:pPr>
          </w:p>
          <w:p w14:paraId="7D01F91C" w14:textId="77777777" w:rsidR="00901DA4" w:rsidRPr="00901DA4" w:rsidRDefault="00901DA4" w:rsidP="00C67833">
            <w:pPr>
              <w:pStyle w:val="Header"/>
              <w:ind w:right="78"/>
              <w:rPr>
                <w:rFonts w:ascii="Arial" w:hAnsi="Arial" w:cs="Arial"/>
                <w:b/>
                <w:bCs/>
              </w:rPr>
            </w:pPr>
            <w:r w:rsidRPr="00901DA4">
              <w:rPr>
                <w:rFonts w:ascii="Arial" w:hAnsi="Arial" w:cs="Arial"/>
                <w:b/>
                <w:bCs/>
              </w:rPr>
              <w:t>Other Relevant Information</w:t>
            </w:r>
          </w:p>
          <w:p w14:paraId="4FBEAABF" w14:textId="77777777" w:rsidR="00901DA4" w:rsidRPr="00901DA4" w:rsidRDefault="00901DA4" w:rsidP="00C67833">
            <w:pPr>
              <w:pStyle w:val="Header"/>
              <w:ind w:right="78"/>
              <w:rPr>
                <w:rFonts w:ascii="Arial" w:hAnsi="Arial" w:cs="Arial"/>
                <w:b/>
                <w:bCs/>
              </w:rPr>
            </w:pPr>
          </w:p>
        </w:tc>
        <w:tc>
          <w:tcPr>
            <w:tcW w:w="8121" w:type="dxa"/>
            <w:gridSpan w:val="2"/>
            <w:shd w:val="clear" w:color="auto" w:fill="auto"/>
          </w:tcPr>
          <w:p w14:paraId="15DE89C5" w14:textId="77777777" w:rsidR="00901DA4" w:rsidRDefault="00901DA4" w:rsidP="00C67833">
            <w:pPr>
              <w:pStyle w:val="Header"/>
              <w:ind w:right="-732"/>
              <w:rPr>
                <w:rStyle w:val="Style3"/>
                <w:rFonts w:cs="Arial"/>
              </w:rPr>
            </w:pPr>
          </w:p>
          <w:sdt>
            <w:sdtPr>
              <w:rPr>
                <w:rStyle w:val="Style3"/>
                <w:rFonts w:cs="Arial"/>
              </w:rPr>
              <w:id w:val="716167084"/>
              <w:placeholder>
                <w:docPart w:val="95D6A1384CE7490A8C7FABA7C6BEDD02"/>
              </w:placeholder>
              <w:showingPlcHdr/>
            </w:sdtPr>
            <w:sdtEndPr>
              <w:rPr>
                <w:rStyle w:val="DefaultParagraphFont"/>
                <w:rFonts w:asciiTheme="minorHAnsi" w:hAnsiTheme="minorHAnsi"/>
              </w:rPr>
            </w:sdtEndPr>
            <w:sdtContent>
              <w:p w14:paraId="57187454" w14:textId="1E6E456B" w:rsidR="0020550E" w:rsidRPr="00901DA4" w:rsidRDefault="0020550E" w:rsidP="00C67833">
                <w:pPr>
                  <w:pStyle w:val="Header"/>
                  <w:ind w:right="-732"/>
                  <w:rPr>
                    <w:rStyle w:val="Style3"/>
                    <w:rFonts w:cs="Arial"/>
                  </w:rPr>
                </w:pPr>
                <w:r w:rsidRPr="00901DA4">
                  <w:rPr>
                    <w:rStyle w:val="PlaceholderText"/>
                    <w:rFonts w:ascii="Arial" w:hAnsi="Arial" w:cs="Arial"/>
                    <w:sz w:val="20"/>
                    <w:szCs w:val="20"/>
                  </w:rPr>
                  <w:t>Click or tap here to enter text.</w:t>
                </w:r>
              </w:p>
            </w:sdtContent>
          </w:sdt>
        </w:tc>
      </w:tr>
    </w:tbl>
    <w:p w14:paraId="52551E75" w14:textId="691A7D75" w:rsidR="00161F5F" w:rsidRPr="00A54F1F" w:rsidRDefault="00161F5F" w:rsidP="00A54F1F">
      <w:pPr>
        <w:pStyle w:val="NoSpacing"/>
        <w:rPr>
          <w:rFonts w:ascii="Arial" w:hAnsi="Arial" w:cs="Arial"/>
          <w:sz w:val="2"/>
          <w:szCs w:val="2"/>
        </w:rPr>
      </w:pPr>
    </w:p>
    <w:tbl>
      <w:tblPr>
        <w:tblStyle w:val="TableGrid"/>
        <w:tblW w:w="0" w:type="auto"/>
        <w:tblInd w:w="-5"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shd w:val="clear" w:color="auto" w:fill="002060"/>
        <w:tblLook w:val="04A0" w:firstRow="1" w:lastRow="0" w:firstColumn="1" w:lastColumn="0" w:noHBand="0" w:noVBand="1"/>
      </w:tblPr>
      <w:tblGrid>
        <w:gridCol w:w="2610"/>
        <w:gridCol w:w="7851"/>
      </w:tblGrid>
      <w:tr w:rsidR="00901DA4" w:rsidRPr="00901DA4" w14:paraId="508CE25D" w14:textId="77777777" w:rsidTr="00901DA4">
        <w:trPr>
          <w:trHeight w:val="396"/>
          <w:tblHeader/>
        </w:trPr>
        <w:tc>
          <w:tcPr>
            <w:tcW w:w="10461" w:type="dxa"/>
            <w:gridSpan w:val="2"/>
            <w:shd w:val="clear" w:color="auto" w:fill="1F508A"/>
            <w:vAlign w:val="center"/>
          </w:tcPr>
          <w:p w14:paraId="54C97B52" w14:textId="7AD4DED2" w:rsidR="00901DA4" w:rsidRPr="00901DA4" w:rsidRDefault="00BF0640" w:rsidP="00C67833">
            <w:pPr>
              <w:pStyle w:val="Header"/>
              <w:rPr>
                <w:rFonts w:ascii="Arial" w:hAnsi="Arial" w:cs="Arial"/>
                <w:b/>
                <w:bCs/>
              </w:rPr>
            </w:pPr>
            <w:r>
              <w:rPr>
                <w:rFonts w:ascii="Arial" w:hAnsi="Arial" w:cs="Arial"/>
                <w:b/>
                <w:bCs/>
                <w:color w:val="FFFFFF" w:themeColor="background1"/>
              </w:rPr>
              <w:lastRenderedPageBreak/>
              <w:t>I</w:t>
            </w:r>
            <w:r w:rsidR="00901DA4" w:rsidRPr="00901DA4">
              <w:rPr>
                <w:rFonts w:ascii="Arial" w:hAnsi="Arial" w:cs="Arial"/>
                <w:b/>
                <w:bCs/>
                <w:color w:val="FFFFFF" w:themeColor="background1"/>
              </w:rPr>
              <w:t>V. WESM RULE OR MANUAL RELEVANT TO THE INCIDENT</w:t>
            </w:r>
          </w:p>
        </w:tc>
      </w:tr>
      <w:tr w:rsidR="00901DA4" w:rsidRPr="00901DA4" w14:paraId="48BA1268" w14:textId="77777777" w:rsidTr="00A86A36">
        <w:trPr>
          <w:trHeight w:val="773"/>
        </w:trPr>
        <w:tc>
          <w:tcPr>
            <w:tcW w:w="2610" w:type="dxa"/>
            <w:shd w:val="clear" w:color="auto" w:fill="DEEAF6" w:themeFill="accent1" w:themeFillTint="33"/>
            <w:vAlign w:val="center"/>
          </w:tcPr>
          <w:p w14:paraId="47D4E100" w14:textId="77777777" w:rsidR="00901DA4" w:rsidRPr="00575C40" w:rsidRDefault="00901DA4" w:rsidP="00C67833">
            <w:pPr>
              <w:pStyle w:val="Default"/>
              <w:rPr>
                <w:b/>
                <w:bCs/>
                <w:color w:val="auto"/>
                <w:sz w:val="22"/>
                <w:szCs w:val="22"/>
              </w:rPr>
            </w:pPr>
            <w:r w:rsidRPr="00575C40">
              <w:rPr>
                <w:b/>
                <w:bCs/>
                <w:color w:val="auto"/>
                <w:sz w:val="22"/>
                <w:szCs w:val="22"/>
              </w:rPr>
              <w:t>Market Rules</w:t>
            </w:r>
          </w:p>
        </w:tc>
        <w:tc>
          <w:tcPr>
            <w:tcW w:w="7851" w:type="dxa"/>
            <w:shd w:val="clear" w:color="auto" w:fill="auto"/>
            <w:vAlign w:val="center"/>
          </w:tcPr>
          <w:p w14:paraId="4CC8A753" w14:textId="77777777" w:rsidR="00901DA4" w:rsidRPr="00C273E0" w:rsidRDefault="00901DA4" w:rsidP="00C67833">
            <w:pPr>
              <w:pStyle w:val="Default"/>
              <w:rPr>
                <w:color w:val="1F508A"/>
                <w:sz w:val="16"/>
                <w:szCs w:val="16"/>
              </w:rPr>
            </w:pPr>
            <w:r w:rsidRPr="00C273E0">
              <w:rPr>
                <w:i/>
                <w:iCs/>
                <w:color w:val="1F508A"/>
                <w:sz w:val="16"/>
                <w:szCs w:val="16"/>
              </w:rPr>
              <w:t>Cite Chapter, Section or Clause/Relevant Reference</w:t>
            </w:r>
          </w:p>
          <w:p w14:paraId="48C7EB53" w14:textId="77777777" w:rsidR="00901DA4" w:rsidRPr="00901DA4" w:rsidRDefault="00901DA4" w:rsidP="00C67833">
            <w:pPr>
              <w:pStyle w:val="Default"/>
              <w:rPr>
                <w:i/>
                <w:iCs/>
                <w:color w:val="1F508A"/>
                <w:sz w:val="16"/>
                <w:szCs w:val="16"/>
              </w:rPr>
            </w:pPr>
          </w:p>
          <w:sdt>
            <w:sdtPr>
              <w:rPr>
                <w:rStyle w:val="Style3"/>
              </w:rPr>
              <w:id w:val="-637496304"/>
              <w:placeholder>
                <w:docPart w:val="749EF70B34AF4CF8A4E3CEB46FE38A68"/>
              </w:placeholder>
              <w:showingPlcHdr/>
            </w:sdtPr>
            <w:sdtEndPr>
              <w:rPr>
                <w:rStyle w:val="DefaultParagraphFont"/>
                <w:sz w:val="24"/>
              </w:rPr>
            </w:sdtEndPr>
            <w:sdtContent>
              <w:p w14:paraId="389BB6A1" w14:textId="77777777" w:rsidR="00901DA4" w:rsidRPr="00901DA4" w:rsidRDefault="00901DA4" w:rsidP="00C67833">
                <w:pPr>
                  <w:pStyle w:val="Default"/>
                  <w:rPr>
                    <w:i/>
                    <w:iCs/>
                    <w:color w:val="002060"/>
                    <w:sz w:val="22"/>
                    <w:szCs w:val="22"/>
                  </w:rPr>
                </w:pPr>
                <w:r w:rsidRPr="00901DA4">
                  <w:rPr>
                    <w:rStyle w:val="PlaceholderText"/>
                    <w:sz w:val="20"/>
                    <w:szCs w:val="20"/>
                  </w:rPr>
                  <w:t>Click or tap here to enter text.</w:t>
                </w:r>
              </w:p>
            </w:sdtContent>
          </w:sdt>
        </w:tc>
      </w:tr>
      <w:tr w:rsidR="00901DA4" w:rsidRPr="00901DA4" w14:paraId="610B8529" w14:textId="77777777" w:rsidTr="00A86A36">
        <w:trPr>
          <w:trHeight w:val="890"/>
        </w:trPr>
        <w:tc>
          <w:tcPr>
            <w:tcW w:w="2610" w:type="dxa"/>
            <w:shd w:val="clear" w:color="auto" w:fill="DEEAF6" w:themeFill="accent1" w:themeFillTint="33"/>
            <w:vAlign w:val="center"/>
          </w:tcPr>
          <w:p w14:paraId="25610A68" w14:textId="77777777" w:rsidR="00901DA4" w:rsidRPr="00575C40" w:rsidRDefault="00901DA4" w:rsidP="00C67833">
            <w:pPr>
              <w:pStyle w:val="Default"/>
              <w:rPr>
                <w:b/>
                <w:bCs/>
                <w:color w:val="auto"/>
                <w:sz w:val="22"/>
                <w:szCs w:val="22"/>
              </w:rPr>
            </w:pPr>
            <w:r w:rsidRPr="00575C40">
              <w:rPr>
                <w:b/>
                <w:bCs/>
                <w:color w:val="auto"/>
                <w:sz w:val="22"/>
                <w:szCs w:val="22"/>
              </w:rPr>
              <w:t>Market Manual/s</w:t>
            </w:r>
          </w:p>
        </w:tc>
        <w:tc>
          <w:tcPr>
            <w:tcW w:w="7851" w:type="dxa"/>
            <w:shd w:val="clear" w:color="auto" w:fill="auto"/>
            <w:vAlign w:val="center"/>
          </w:tcPr>
          <w:p w14:paraId="16D8FD78" w14:textId="77777777" w:rsidR="00901DA4" w:rsidRPr="00C273E0" w:rsidRDefault="00901DA4" w:rsidP="00C67833">
            <w:pPr>
              <w:pStyle w:val="Default"/>
              <w:rPr>
                <w:i/>
                <w:iCs/>
                <w:color w:val="1F508A"/>
                <w:sz w:val="16"/>
                <w:szCs w:val="16"/>
              </w:rPr>
            </w:pPr>
            <w:r w:rsidRPr="00C273E0">
              <w:rPr>
                <w:i/>
                <w:iCs/>
                <w:color w:val="1F508A"/>
                <w:sz w:val="16"/>
                <w:szCs w:val="16"/>
              </w:rPr>
              <w:t>Cite Chapter, Section or Clause/Relevant Reference</w:t>
            </w:r>
          </w:p>
          <w:p w14:paraId="1D80953A" w14:textId="77777777" w:rsidR="00901DA4" w:rsidRPr="00901DA4" w:rsidRDefault="00901DA4" w:rsidP="00C67833">
            <w:pPr>
              <w:pStyle w:val="Default"/>
              <w:rPr>
                <w:i/>
                <w:iCs/>
                <w:color w:val="1F508A"/>
                <w:sz w:val="16"/>
                <w:szCs w:val="16"/>
              </w:rPr>
            </w:pPr>
          </w:p>
          <w:sdt>
            <w:sdtPr>
              <w:rPr>
                <w:rStyle w:val="Style3"/>
              </w:rPr>
              <w:id w:val="-999878445"/>
              <w:placeholder>
                <w:docPart w:val="68494F73828C4F7AA4B09AC717748402"/>
              </w:placeholder>
              <w:showingPlcHdr/>
            </w:sdtPr>
            <w:sdtEndPr>
              <w:rPr>
                <w:rStyle w:val="DefaultParagraphFont"/>
                <w:sz w:val="24"/>
              </w:rPr>
            </w:sdtEndPr>
            <w:sdtContent>
              <w:p w14:paraId="68E98120" w14:textId="77777777" w:rsidR="00901DA4" w:rsidRPr="00901DA4" w:rsidRDefault="00901DA4" w:rsidP="00C67833">
                <w:pPr>
                  <w:pStyle w:val="Default"/>
                  <w:rPr>
                    <w:color w:val="002060"/>
                    <w:sz w:val="22"/>
                    <w:szCs w:val="22"/>
                  </w:rPr>
                </w:pPr>
                <w:r w:rsidRPr="00901DA4">
                  <w:rPr>
                    <w:rStyle w:val="PlaceholderText"/>
                    <w:sz w:val="20"/>
                    <w:szCs w:val="20"/>
                  </w:rPr>
                  <w:t>Click or tap here to enter text.</w:t>
                </w:r>
              </w:p>
            </w:sdtContent>
          </w:sdt>
        </w:tc>
      </w:tr>
      <w:tr w:rsidR="00901DA4" w:rsidRPr="00901DA4" w14:paraId="4C240739" w14:textId="77777777" w:rsidTr="00A86A36">
        <w:trPr>
          <w:trHeight w:val="710"/>
        </w:trPr>
        <w:tc>
          <w:tcPr>
            <w:tcW w:w="2610" w:type="dxa"/>
            <w:shd w:val="clear" w:color="auto" w:fill="DEEAF6" w:themeFill="accent1" w:themeFillTint="33"/>
            <w:vAlign w:val="center"/>
          </w:tcPr>
          <w:p w14:paraId="12005C40" w14:textId="77777777" w:rsidR="00901DA4" w:rsidRPr="00575C40" w:rsidRDefault="00901DA4" w:rsidP="00C67833">
            <w:pPr>
              <w:pStyle w:val="Default"/>
              <w:rPr>
                <w:b/>
                <w:bCs/>
                <w:color w:val="auto"/>
                <w:sz w:val="22"/>
                <w:szCs w:val="22"/>
              </w:rPr>
            </w:pPr>
            <w:r w:rsidRPr="00575C40">
              <w:rPr>
                <w:b/>
                <w:bCs/>
                <w:color w:val="auto"/>
                <w:sz w:val="22"/>
                <w:szCs w:val="22"/>
              </w:rPr>
              <w:t>Other Related Rules/ Reference</w:t>
            </w:r>
          </w:p>
        </w:tc>
        <w:tc>
          <w:tcPr>
            <w:tcW w:w="7851" w:type="dxa"/>
            <w:shd w:val="clear" w:color="auto" w:fill="auto"/>
            <w:vAlign w:val="center"/>
          </w:tcPr>
          <w:sdt>
            <w:sdtPr>
              <w:rPr>
                <w:rStyle w:val="Style3"/>
              </w:rPr>
              <w:id w:val="-27185051"/>
              <w:placeholder>
                <w:docPart w:val="18ECF834F43C4287A4699654EDFF85D5"/>
              </w:placeholder>
              <w:showingPlcHdr/>
            </w:sdtPr>
            <w:sdtEndPr>
              <w:rPr>
                <w:rStyle w:val="DefaultParagraphFont"/>
                <w:sz w:val="24"/>
              </w:rPr>
            </w:sdtEndPr>
            <w:sdtContent>
              <w:p w14:paraId="32DFBB5F" w14:textId="77777777" w:rsidR="00901DA4" w:rsidRPr="00901DA4" w:rsidRDefault="00901DA4" w:rsidP="00C67833">
                <w:pPr>
                  <w:pStyle w:val="Default"/>
                  <w:rPr>
                    <w:color w:val="auto"/>
                    <w:sz w:val="22"/>
                    <w:szCs w:val="22"/>
                  </w:rPr>
                </w:pPr>
                <w:r w:rsidRPr="00901DA4">
                  <w:rPr>
                    <w:rStyle w:val="PlaceholderText"/>
                    <w:sz w:val="20"/>
                    <w:szCs w:val="20"/>
                  </w:rPr>
                  <w:t>Click or tap here to enter text.</w:t>
                </w:r>
              </w:p>
            </w:sdtContent>
          </w:sdt>
        </w:tc>
      </w:tr>
    </w:tbl>
    <w:p w14:paraId="384BF381" w14:textId="616ABE73" w:rsidR="00901DA4" w:rsidRPr="00901DA4" w:rsidRDefault="00901DA4" w:rsidP="00901DA4">
      <w:pPr>
        <w:pStyle w:val="NoSpacing"/>
        <w:rPr>
          <w:rFonts w:ascii="Arial" w:hAnsi="Arial" w:cs="Arial"/>
          <w:sz w:val="2"/>
          <w:szCs w:val="2"/>
        </w:rPr>
      </w:pPr>
    </w:p>
    <w:tbl>
      <w:tblPr>
        <w:tblStyle w:val="TableGrid"/>
        <w:tblW w:w="0" w:type="auto"/>
        <w:tblInd w:w="-5"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shd w:val="clear" w:color="auto" w:fill="002060"/>
        <w:tblLook w:val="04A0" w:firstRow="1" w:lastRow="0" w:firstColumn="1" w:lastColumn="0" w:noHBand="0" w:noVBand="1"/>
      </w:tblPr>
      <w:tblGrid>
        <w:gridCol w:w="2610"/>
        <w:gridCol w:w="7851"/>
      </w:tblGrid>
      <w:tr w:rsidR="00901DA4" w:rsidRPr="00901DA4" w14:paraId="07BCAEA3" w14:textId="77777777" w:rsidTr="009F7BBE">
        <w:trPr>
          <w:trHeight w:val="674"/>
          <w:tblHeader/>
        </w:trPr>
        <w:tc>
          <w:tcPr>
            <w:tcW w:w="10461" w:type="dxa"/>
            <w:gridSpan w:val="2"/>
            <w:shd w:val="clear" w:color="auto" w:fill="1F508A"/>
            <w:vAlign w:val="center"/>
          </w:tcPr>
          <w:p w14:paraId="7DB79ADB" w14:textId="53751E1E" w:rsidR="00901DA4" w:rsidRPr="009F7BBE" w:rsidRDefault="00901DA4" w:rsidP="009F7BBE">
            <w:pPr>
              <w:pStyle w:val="Default"/>
              <w:rPr>
                <w:b/>
                <w:bCs/>
                <w:color w:val="FFFFFF" w:themeColor="background1"/>
                <w:sz w:val="22"/>
                <w:szCs w:val="22"/>
              </w:rPr>
            </w:pPr>
            <w:r w:rsidRPr="00901DA4">
              <w:rPr>
                <w:b/>
                <w:bCs/>
                <w:color w:val="FFFFFF" w:themeColor="background1"/>
                <w:sz w:val="22"/>
                <w:szCs w:val="22"/>
              </w:rPr>
              <w:t>V. DESCRIPTION OF THE ACTS/OMISSIONS RELEVANT TO THE INCIDENT</w:t>
            </w:r>
          </w:p>
        </w:tc>
      </w:tr>
      <w:tr w:rsidR="009F7BBE" w:rsidRPr="00901DA4" w14:paraId="48645A9F" w14:textId="77777777" w:rsidTr="009F7BBE">
        <w:trPr>
          <w:trHeight w:val="530"/>
        </w:trPr>
        <w:tc>
          <w:tcPr>
            <w:tcW w:w="2610" w:type="dxa"/>
            <w:shd w:val="clear" w:color="auto" w:fill="DEEAF6" w:themeFill="accent1" w:themeFillTint="33"/>
            <w:vAlign w:val="center"/>
          </w:tcPr>
          <w:p w14:paraId="48D85C85" w14:textId="78013F57" w:rsidR="009F7BBE" w:rsidRPr="009F7BBE" w:rsidRDefault="009F7BBE" w:rsidP="009F7BBE">
            <w:pPr>
              <w:rPr>
                <w:rFonts w:ascii="Arial" w:hAnsi="Arial" w:cs="Arial"/>
                <w:b/>
                <w:bCs/>
              </w:rPr>
            </w:pPr>
            <w:r w:rsidRPr="009F7BBE">
              <w:rPr>
                <w:rFonts w:ascii="Arial" w:hAnsi="Arial" w:cs="Arial"/>
                <w:b/>
                <w:bCs/>
              </w:rPr>
              <w:t>Billing Month Covered</w:t>
            </w:r>
          </w:p>
        </w:tc>
        <w:tc>
          <w:tcPr>
            <w:tcW w:w="7851" w:type="dxa"/>
            <w:shd w:val="clear" w:color="auto" w:fill="auto"/>
            <w:vAlign w:val="center"/>
          </w:tcPr>
          <w:sdt>
            <w:sdtPr>
              <w:rPr>
                <w:rStyle w:val="Style3"/>
                <w:rFonts w:cs="Arial"/>
              </w:rPr>
              <w:id w:val="-34586903"/>
              <w:placeholder>
                <w:docPart w:val="EAA357126A69460AB6C50389DCA58745"/>
              </w:placeholder>
              <w:showingPlcHdr/>
            </w:sdtPr>
            <w:sdtEndPr>
              <w:rPr>
                <w:rStyle w:val="DefaultParagraphFont"/>
                <w:rFonts w:asciiTheme="minorHAnsi" w:hAnsiTheme="minorHAnsi"/>
              </w:rPr>
            </w:sdtEndPr>
            <w:sdtContent>
              <w:p w14:paraId="3173F3FF" w14:textId="508CD0E8" w:rsidR="009F7BBE" w:rsidRPr="00901DA4" w:rsidRDefault="009F7BBE" w:rsidP="009F7BBE">
                <w:pPr>
                  <w:rPr>
                    <w:rFonts w:ascii="Arial" w:hAnsi="Arial" w:cs="Arial"/>
                  </w:rPr>
                </w:pPr>
                <w:r w:rsidRPr="00901DA4">
                  <w:rPr>
                    <w:rStyle w:val="PlaceholderText"/>
                    <w:rFonts w:ascii="Arial" w:hAnsi="Arial" w:cs="Arial"/>
                    <w:sz w:val="20"/>
                    <w:szCs w:val="20"/>
                  </w:rPr>
                  <w:t>Click or tap here to enter text.</w:t>
                </w:r>
              </w:p>
            </w:sdtContent>
          </w:sdt>
        </w:tc>
      </w:tr>
      <w:tr w:rsidR="009F7BBE" w:rsidRPr="00901DA4" w14:paraId="1DD1EA6B" w14:textId="77777777" w:rsidTr="009F7BBE">
        <w:trPr>
          <w:trHeight w:val="1070"/>
        </w:trPr>
        <w:tc>
          <w:tcPr>
            <w:tcW w:w="2610" w:type="dxa"/>
            <w:shd w:val="clear" w:color="auto" w:fill="DEEAF6" w:themeFill="accent1" w:themeFillTint="33"/>
            <w:vAlign w:val="center"/>
          </w:tcPr>
          <w:p w14:paraId="6EC8B39E" w14:textId="433D2C5D" w:rsidR="009F7BBE" w:rsidRPr="009F7BBE" w:rsidRDefault="009F7BBE" w:rsidP="009F7BBE">
            <w:pPr>
              <w:rPr>
                <w:rFonts w:ascii="Arial" w:hAnsi="Arial" w:cs="Arial"/>
                <w:b/>
                <w:bCs/>
              </w:rPr>
            </w:pPr>
            <w:r w:rsidRPr="009F7BBE">
              <w:rPr>
                <w:rFonts w:ascii="Arial" w:hAnsi="Arial" w:cs="Arial"/>
                <w:b/>
                <w:bCs/>
              </w:rPr>
              <w:t xml:space="preserve">Total No. of Intervals/ Incidents of Probable Breach </w:t>
            </w:r>
          </w:p>
        </w:tc>
        <w:tc>
          <w:tcPr>
            <w:tcW w:w="7851" w:type="dxa"/>
            <w:shd w:val="clear" w:color="auto" w:fill="auto"/>
            <w:vAlign w:val="center"/>
          </w:tcPr>
          <w:sdt>
            <w:sdtPr>
              <w:rPr>
                <w:rStyle w:val="Style3"/>
                <w:rFonts w:cs="Arial"/>
              </w:rPr>
              <w:id w:val="-1206870672"/>
              <w:placeholder>
                <w:docPart w:val="EE17E31AE4E14F668165413517E2827F"/>
              </w:placeholder>
              <w:showingPlcHdr/>
            </w:sdtPr>
            <w:sdtEndPr>
              <w:rPr>
                <w:rStyle w:val="DefaultParagraphFont"/>
                <w:rFonts w:asciiTheme="minorHAnsi" w:hAnsiTheme="minorHAnsi"/>
              </w:rPr>
            </w:sdtEndPr>
            <w:sdtContent>
              <w:p w14:paraId="249FB43A" w14:textId="30B611C6" w:rsidR="009F7BBE" w:rsidRPr="00901DA4" w:rsidRDefault="009F7BBE" w:rsidP="009F7BBE">
                <w:pPr>
                  <w:rPr>
                    <w:rFonts w:ascii="Arial" w:hAnsi="Arial" w:cs="Arial"/>
                  </w:rPr>
                </w:pPr>
                <w:r w:rsidRPr="00901DA4">
                  <w:rPr>
                    <w:rStyle w:val="PlaceholderText"/>
                    <w:rFonts w:ascii="Arial" w:hAnsi="Arial" w:cs="Arial"/>
                    <w:sz w:val="20"/>
                    <w:szCs w:val="20"/>
                  </w:rPr>
                  <w:t>Click or tap here to enter text.</w:t>
                </w:r>
              </w:p>
            </w:sdtContent>
          </w:sdt>
        </w:tc>
      </w:tr>
      <w:tr w:rsidR="009F7BBE" w:rsidRPr="00901DA4" w14:paraId="26E4DDB2" w14:textId="77777777" w:rsidTr="005C294C">
        <w:trPr>
          <w:trHeight w:val="3311"/>
        </w:trPr>
        <w:tc>
          <w:tcPr>
            <w:tcW w:w="2610" w:type="dxa"/>
            <w:shd w:val="clear" w:color="auto" w:fill="DEEAF6" w:themeFill="accent1" w:themeFillTint="33"/>
          </w:tcPr>
          <w:p w14:paraId="5549F890" w14:textId="77777777" w:rsidR="009F7BBE" w:rsidRDefault="009F7BBE" w:rsidP="009F7BBE">
            <w:pPr>
              <w:rPr>
                <w:rFonts w:ascii="Arial" w:hAnsi="Arial" w:cs="Arial"/>
                <w:b/>
                <w:bCs/>
              </w:rPr>
            </w:pPr>
          </w:p>
          <w:p w14:paraId="79B588F8" w14:textId="64D4DDB3" w:rsidR="009F7BBE" w:rsidRPr="009F7BBE" w:rsidRDefault="009F7BBE" w:rsidP="009F7BBE">
            <w:pPr>
              <w:rPr>
                <w:rFonts w:ascii="Arial" w:hAnsi="Arial" w:cs="Arial"/>
                <w:b/>
                <w:bCs/>
              </w:rPr>
            </w:pPr>
            <w:r w:rsidRPr="009F7BBE">
              <w:rPr>
                <w:rFonts w:ascii="Arial" w:hAnsi="Arial" w:cs="Arial"/>
                <w:b/>
                <w:bCs/>
              </w:rPr>
              <w:t>Detailed Description of Incidents/Probable Breach</w:t>
            </w:r>
          </w:p>
          <w:p w14:paraId="3FF04164" w14:textId="2D0C44D0" w:rsidR="009F7BBE" w:rsidRPr="009F7BBE" w:rsidRDefault="009F7BBE" w:rsidP="009F7BBE">
            <w:pPr>
              <w:rPr>
                <w:rFonts w:ascii="Arial" w:hAnsi="Arial" w:cs="Arial"/>
                <w:b/>
                <w:bCs/>
              </w:rPr>
            </w:pPr>
            <w:r w:rsidRPr="009F7BBE">
              <w:rPr>
                <w:rFonts w:ascii="Arial" w:hAnsi="Arial" w:cs="Arial"/>
                <w:i/>
                <w:iCs/>
                <w:sz w:val="16"/>
                <w:szCs w:val="16"/>
              </w:rPr>
              <w:t>(Cite specific act or omission, date</w:t>
            </w:r>
            <w:r>
              <w:rPr>
                <w:rFonts w:ascii="Arial" w:hAnsi="Arial" w:cs="Arial"/>
                <w:i/>
                <w:iCs/>
                <w:sz w:val="16"/>
                <w:szCs w:val="16"/>
              </w:rPr>
              <w:t xml:space="preserve"> and time</w:t>
            </w:r>
            <w:r w:rsidRPr="009F7BBE">
              <w:rPr>
                <w:rFonts w:ascii="Arial" w:hAnsi="Arial" w:cs="Arial"/>
                <w:i/>
                <w:iCs/>
                <w:sz w:val="16"/>
                <w:szCs w:val="16"/>
              </w:rPr>
              <w:t>, intervals, resource identification</w:t>
            </w:r>
            <w:r>
              <w:rPr>
                <w:rFonts w:ascii="Arial" w:hAnsi="Arial" w:cs="Arial"/>
                <w:i/>
                <w:iCs/>
                <w:sz w:val="16"/>
                <w:szCs w:val="16"/>
              </w:rPr>
              <w:t>,</w:t>
            </w:r>
            <w:r w:rsidRPr="009F7BBE">
              <w:rPr>
                <w:rFonts w:ascii="Arial" w:hAnsi="Arial" w:cs="Arial"/>
                <w:i/>
                <w:iCs/>
                <w:sz w:val="16"/>
                <w:szCs w:val="16"/>
              </w:rPr>
              <w:t xml:space="preserve"> and other relevant information; </w:t>
            </w:r>
            <w:r>
              <w:rPr>
                <w:rFonts w:ascii="Arial" w:hAnsi="Arial" w:cs="Arial"/>
                <w:i/>
                <w:iCs/>
                <w:sz w:val="16"/>
                <w:szCs w:val="16"/>
              </w:rPr>
              <w:t xml:space="preserve">Informant </w:t>
            </w:r>
            <w:r w:rsidRPr="009F7BBE">
              <w:rPr>
                <w:rFonts w:ascii="Arial" w:hAnsi="Arial" w:cs="Arial"/>
                <w:i/>
                <w:iCs/>
                <w:sz w:val="16"/>
                <w:szCs w:val="16"/>
              </w:rPr>
              <w:t>may also provide or refer to</w:t>
            </w:r>
            <w:r w:rsidR="00B428D8">
              <w:rPr>
                <w:rFonts w:ascii="Arial" w:hAnsi="Arial" w:cs="Arial"/>
                <w:i/>
                <w:iCs/>
                <w:sz w:val="16"/>
                <w:szCs w:val="16"/>
              </w:rPr>
              <w:t xml:space="preserve"> a form detailing the incidents, which form must </w:t>
            </w:r>
            <w:r>
              <w:rPr>
                <w:rFonts w:ascii="Arial" w:hAnsi="Arial" w:cs="Arial"/>
                <w:i/>
                <w:iCs/>
                <w:sz w:val="16"/>
                <w:szCs w:val="16"/>
              </w:rPr>
              <w:t xml:space="preserve">be </w:t>
            </w:r>
            <w:r w:rsidRPr="009F7BBE">
              <w:rPr>
                <w:rFonts w:ascii="Arial" w:hAnsi="Arial" w:cs="Arial"/>
                <w:b/>
                <w:bCs/>
                <w:i/>
                <w:iCs/>
                <w:sz w:val="16"/>
                <w:szCs w:val="16"/>
              </w:rPr>
              <w:t>annexed</w:t>
            </w:r>
            <w:r>
              <w:rPr>
                <w:rFonts w:ascii="Arial" w:hAnsi="Arial" w:cs="Arial"/>
                <w:i/>
                <w:iCs/>
                <w:sz w:val="16"/>
                <w:szCs w:val="16"/>
              </w:rPr>
              <w:t xml:space="preserve"> to this RFI/Report</w:t>
            </w:r>
            <w:r w:rsidRPr="009F7BBE">
              <w:rPr>
                <w:rFonts w:ascii="Arial" w:hAnsi="Arial" w:cs="Arial"/>
                <w:i/>
                <w:iCs/>
                <w:sz w:val="16"/>
                <w:szCs w:val="16"/>
              </w:rPr>
              <w:t>, if deemed necessary)</w:t>
            </w:r>
          </w:p>
        </w:tc>
        <w:tc>
          <w:tcPr>
            <w:tcW w:w="7851" w:type="dxa"/>
            <w:shd w:val="clear" w:color="auto" w:fill="auto"/>
          </w:tcPr>
          <w:p w14:paraId="4DAEBAB5" w14:textId="77777777" w:rsidR="009F7BBE" w:rsidRDefault="009F7BBE" w:rsidP="009F7BBE">
            <w:pPr>
              <w:rPr>
                <w:rFonts w:ascii="Arial" w:hAnsi="Arial" w:cs="Arial"/>
              </w:rPr>
            </w:pPr>
          </w:p>
          <w:sdt>
            <w:sdtPr>
              <w:rPr>
                <w:rStyle w:val="Style3"/>
                <w:rFonts w:cs="Arial"/>
              </w:rPr>
              <w:id w:val="84268823"/>
              <w:placeholder>
                <w:docPart w:val="8C013A2152C84D9F89404650E8945BB2"/>
              </w:placeholder>
              <w:showingPlcHdr/>
            </w:sdtPr>
            <w:sdtEndPr>
              <w:rPr>
                <w:rStyle w:val="DefaultParagraphFont"/>
                <w:rFonts w:asciiTheme="minorHAnsi" w:hAnsiTheme="minorHAnsi"/>
              </w:rPr>
            </w:sdtEndPr>
            <w:sdtContent>
              <w:p w14:paraId="433D8D3E" w14:textId="77777777" w:rsidR="009F7BBE" w:rsidRDefault="009F7BBE" w:rsidP="009F7BBE">
                <w:pPr>
                  <w:rPr>
                    <w:rStyle w:val="Style3"/>
                    <w:rFonts w:cs="Arial"/>
                  </w:rPr>
                </w:pPr>
                <w:r w:rsidRPr="00901DA4">
                  <w:rPr>
                    <w:rStyle w:val="PlaceholderText"/>
                    <w:rFonts w:ascii="Arial" w:hAnsi="Arial" w:cs="Arial"/>
                    <w:sz w:val="20"/>
                    <w:szCs w:val="20"/>
                  </w:rPr>
                  <w:t>Click or tap here to enter text.</w:t>
                </w:r>
              </w:p>
            </w:sdtContent>
          </w:sdt>
          <w:p w14:paraId="7F0967ED" w14:textId="4FA024C0" w:rsidR="009F7BBE" w:rsidRPr="00901DA4" w:rsidRDefault="009F7BBE" w:rsidP="009F7BBE">
            <w:pPr>
              <w:rPr>
                <w:rFonts w:ascii="Arial" w:hAnsi="Arial" w:cs="Arial"/>
              </w:rPr>
            </w:pPr>
          </w:p>
        </w:tc>
      </w:tr>
    </w:tbl>
    <w:p w14:paraId="57193949" w14:textId="307F9B04" w:rsidR="00901DA4" w:rsidRPr="00901DA4" w:rsidRDefault="00901DA4" w:rsidP="00901DA4">
      <w:pPr>
        <w:pStyle w:val="NoSpacing"/>
        <w:rPr>
          <w:rFonts w:ascii="Arial" w:hAnsi="Arial" w:cs="Arial"/>
          <w:sz w:val="2"/>
          <w:szCs w:val="2"/>
        </w:rPr>
      </w:pPr>
    </w:p>
    <w:p w14:paraId="7F815772" w14:textId="0DECF36B" w:rsidR="00901DA4" w:rsidRPr="00901DA4" w:rsidRDefault="00901DA4" w:rsidP="00901DA4">
      <w:pPr>
        <w:pStyle w:val="NoSpacing"/>
        <w:rPr>
          <w:rFonts w:ascii="Arial" w:hAnsi="Arial" w:cs="Arial"/>
          <w:sz w:val="2"/>
          <w:szCs w:val="2"/>
        </w:rPr>
      </w:pPr>
    </w:p>
    <w:tbl>
      <w:tblPr>
        <w:tblStyle w:val="TableGrid"/>
        <w:tblW w:w="0" w:type="auto"/>
        <w:tblInd w:w="-5"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shd w:val="clear" w:color="auto" w:fill="002060"/>
        <w:tblLook w:val="04A0" w:firstRow="1" w:lastRow="0" w:firstColumn="1" w:lastColumn="0" w:noHBand="0" w:noVBand="1"/>
      </w:tblPr>
      <w:tblGrid>
        <w:gridCol w:w="10461"/>
      </w:tblGrid>
      <w:tr w:rsidR="00901DA4" w:rsidRPr="00901DA4" w14:paraId="057D8DD5" w14:textId="77777777" w:rsidTr="00B428D8">
        <w:trPr>
          <w:trHeight w:val="575"/>
          <w:tblHeader/>
        </w:trPr>
        <w:tc>
          <w:tcPr>
            <w:tcW w:w="10461" w:type="dxa"/>
            <w:shd w:val="clear" w:color="auto" w:fill="1F508A"/>
            <w:vAlign w:val="center"/>
          </w:tcPr>
          <w:p w14:paraId="28CBD0EC" w14:textId="62F43217" w:rsidR="00901DA4" w:rsidRDefault="00901DA4" w:rsidP="00C67833">
            <w:pPr>
              <w:pStyle w:val="Default"/>
              <w:rPr>
                <w:b/>
                <w:bCs/>
                <w:color w:val="FFFFFF" w:themeColor="background1"/>
                <w:sz w:val="22"/>
                <w:szCs w:val="22"/>
              </w:rPr>
            </w:pPr>
            <w:r w:rsidRPr="00901DA4">
              <w:rPr>
                <w:b/>
                <w:bCs/>
                <w:color w:val="FFFFFF" w:themeColor="background1"/>
                <w:sz w:val="22"/>
                <w:szCs w:val="22"/>
              </w:rPr>
              <w:t>VI. SUPPORTING DOCUMENTS</w:t>
            </w:r>
          </w:p>
          <w:p w14:paraId="62F5A9BC" w14:textId="5C7DBA9E" w:rsidR="00B428D8" w:rsidRPr="00B428D8" w:rsidRDefault="00B428D8" w:rsidP="00C67833">
            <w:pPr>
              <w:pStyle w:val="Default"/>
              <w:rPr>
                <w:i/>
                <w:iCs/>
                <w:color w:val="FFFFFF" w:themeColor="background1"/>
                <w:sz w:val="22"/>
                <w:szCs w:val="22"/>
              </w:rPr>
            </w:pPr>
            <w:r w:rsidRPr="00B428D8">
              <w:rPr>
                <w:i/>
                <w:iCs/>
                <w:color w:val="FFFFFF" w:themeColor="background1"/>
                <w:sz w:val="16"/>
                <w:szCs w:val="16"/>
              </w:rPr>
              <w:t>Add rows, if necessary</w:t>
            </w:r>
          </w:p>
        </w:tc>
      </w:tr>
      <w:tr w:rsidR="00901DA4" w:rsidRPr="00901DA4" w14:paraId="4CDD05BB" w14:textId="77777777" w:rsidTr="00C67833">
        <w:trPr>
          <w:trHeight w:val="231"/>
        </w:trPr>
        <w:tc>
          <w:tcPr>
            <w:tcW w:w="10461" w:type="dxa"/>
            <w:shd w:val="clear" w:color="auto" w:fill="auto"/>
            <w:vAlign w:val="center"/>
          </w:tcPr>
          <w:p w14:paraId="3CB6D382" w14:textId="7B705557" w:rsidR="00901DA4" w:rsidRPr="00B428D8" w:rsidRDefault="00B428D8" w:rsidP="00A86A36">
            <w:pPr>
              <w:pStyle w:val="Default"/>
              <w:numPr>
                <w:ilvl w:val="0"/>
                <w:numId w:val="18"/>
              </w:numPr>
              <w:ind w:left="432" w:hanging="432"/>
              <w:rPr>
                <w:color w:val="auto"/>
                <w:sz w:val="22"/>
                <w:szCs w:val="22"/>
              </w:rPr>
            </w:pPr>
            <w:r>
              <w:rPr>
                <w:color w:val="auto"/>
                <w:sz w:val="22"/>
                <w:szCs w:val="22"/>
              </w:rPr>
              <w:t xml:space="preserve"> </w:t>
            </w:r>
          </w:p>
        </w:tc>
      </w:tr>
      <w:tr w:rsidR="00901DA4" w:rsidRPr="00901DA4" w14:paraId="4C995F1E" w14:textId="77777777" w:rsidTr="00B428D8">
        <w:trPr>
          <w:trHeight w:val="170"/>
        </w:trPr>
        <w:tc>
          <w:tcPr>
            <w:tcW w:w="10461" w:type="dxa"/>
            <w:shd w:val="clear" w:color="auto" w:fill="auto"/>
            <w:vAlign w:val="center"/>
          </w:tcPr>
          <w:p w14:paraId="5631B92A" w14:textId="77777777" w:rsidR="00901DA4" w:rsidRPr="00B428D8" w:rsidRDefault="00901DA4" w:rsidP="00A86A36">
            <w:pPr>
              <w:pStyle w:val="Default"/>
              <w:numPr>
                <w:ilvl w:val="0"/>
                <w:numId w:val="18"/>
              </w:numPr>
              <w:ind w:left="432" w:hanging="432"/>
              <w:rPr>
                <w:color w:val="auto"/>
                <w:sz w:val="22"/>
                <w:szCs w:val="22"/>
              </w:rPr>
            </w:pPr>
          </w:p>
        </w:tc>
      </w:tr>
      <w:tr w:rsidR="00901DA4" w:rsidRPr="00901DA4" w14:paraId="43D5762D" w14:textId="77777777" w:rsidTr="00C67833">
        <w:trPr>
          <w:trHeight w:val="266"/>
        </w:trPr>
        <w:tc>
          <w:tcPr>
            <w:tcW w:w="10461" w:type="dxa"/>
            <w:shd w:val="clear" w:color="auto" w:fill="auto"/>
            <w:vAlign w:val="center"/>
          </w:tcPr>
          <w:p w14:paraId="32E2DA17" w14:textId="77777777" w:rsidR="00901DA4" w:rsidRPr="00B428D8" w:rsidRDefault="00901DA4" w:rsidP="00A86A36">
            <w:pPr>
              <w:pStyle w:val="Default"/>
              <w:numPr>
                <w:ilvl w:val="0"/>
                <w:numId w:val="18"/>
              </w:numPr>
              <w:ind w:left="432" w:hanging="432"/>
              <w:rPr>
                <w:color w:val="auto"/>
                <w:sz w:val="22"/>
                <w:szCs w:val="22"/>
              </w:rPr>
            </w:pPr>
          </w:p>
        </w:tc>
      </w:tr>
      <w:tr w:rsidR="00B428D8" w:rsidRPr="00901DA4" w14:paraId="6BFA9C92" w14:textId="77777777" w:rsidTr="00C67833">
        <w:trPr>
          <w:trHeight w:val="266"/>
        </w:trPr>
        <w:tc>
          <w:tcPr>
            <w:tcW w:w="10461" w:type="dxa"/>
            <w:shd w:val="clear" w:color="auto" w:fill="auto"/>
            <w:vAlign w:val="center"/>
          </w:tcPr>
          <w:p w14:paraId="22DF4F86" w14:textId="77777777" w:rsidR="00B428D8" w:rsidRPr="00B428D8" w:rsidRDefault="00B428D8" w:rsidP="00A86A36">
            <w:pPr>
              <w:pStyle w:val="Default"/>
              <w:numPr>
                <w:ilvl w:val="0"/>
                <w:numId w:val="18"/>
              </w:numPr>
              <w:ind w:left="432" w:hanging="432"/>
              <w:rPr>
                <w:color w:val="auto"/>
                <w:sz w:val="22"/>
                <w:szCs w:val="22"/>
              </w:rPr>
            </w:pPr>
          </w:p>
        </w:tc>
      </w:tr>
      <w:tr w:rsidR="00B428D8" w:rsidRPr="00901DA4" w14:paraId="43349DD1" w14:textId="77777777" w:rsidTr="00C67833">
        <w:trPr>
          <w:trHeight w:val="266"/>
        </w:trPr>
        <w:tc>
          <w:tcPr>
            <w:tcW w:w="10461" w:type="dxa"/>
            <w:shd w:val="clear" w:color="auto" w:fill="auto"/>
            <w:vAlign w:val="center"/>
          </w:tcPr>
          <w:p w14:paraId="53F04284" w14:textId="77777777" w:rsidR="00B428D8" w:rsidRPr="00B428D8" w:rsidRDefault="00B428D8" w:rsidP="00A86A36">
            <w:pPr>
              <w:pStyle w:val="Default"/>
              <w:numPr>
                <w:ilvl w:val="0"/>
                <w:numId w:val="18"/>
              </w:numPr>
              <w:ind w:left="432" w:hanging="432"/>
              <w:rPr>
                <w:color w:val="auto"/>
                <w:sz w:val="22"/>
                <w:szCs w:val="22"/>
              </w:rPr>
            </w:pPr>
          </w:p>
        </w:tc>
      </w:tr>
      <w:tr w:rsidR="005C294C" w:rsidRPr="00901DA4" w14:paraId="3584204F" w14:textId="77777777" w:rsidTr="00C67833">
        <w:trPr>
          <w:trHeight w:val="266"/>
        </w:trPr>
        <w:tc>
          <w:tcPr>
            <w:tcW w:w="10461" w:type="dxa"/>
            <w:shd w:val="clear" w:color="auto" w:fill="auto"/>
            <w:vAlign w:val="center"/>
          </w:tcPr>
          <w:p w14:paraId="5EA9DCAF" w14:textId="77777777" w:rsidR="005C294C" w:rsidRPr="00B428D8" w:rsidRDefault="005C294C" w:rsidP="00A86A36">
            <w:pPr>
              <w:pStyle w:val="Default"/>
              <w:numPr>
                <w:ilvl w:val="0"/>
                <w:numId w:val="18"/>
              </w:numPr>
              <w:ind w:left="432" w:hanging="432"/>
              <w:rPr>
                <w:color w:val="auto"/>
                <w:sz w:val="22"/>
                <w:szCs w:val="22"/>
              </w:rPr>
            </w:pPr>
          </w:p>
        </w:tc>
      </w:tr>
      <w:tr w:rsidR="005C294C" w:rsidRPr="00901DA4" w14:paraId="258791B0" w14:textId="77777777" w:rsidTr="00C67833">
        <w:trPr>
          <w:trHeight w:val="266"/>
        </w:trPr>
        <w:tc>
          <w:tcPr>
            <w:tcW w:w="10461" w:type="dxa"/>
            <w:shd w:val="clear" w:color="auto" w:fill="auto"/>
            <w:vAlign w:val="center"/>
          </w:tcPr>
          <w:p w14:paraId="0ADEEF1B" w14:textId="77777777" w:rsidR="005C294C" w:rsidRPr="00B428D8" w:rsidRDefault="005C294C" w:rsidP="00A86A36">
            <w:pPr>
              <w:pStyle w:val="Default"/>
              <w:numPr>
                <w:ilvl w:val="0"/>
                <w:numId w:val="18"/>
              </w:numPr>
              <w:ind w:left="432" w:hanging="432"/>
              <w:rPr>
                <w:color w:val="auto"/>
                <w:sz w:val="22"/>
                <w:szCs w:val="22"/>
              </w:rPr>
            </w:pPr>
          </w:p>
        </w:tc>
      </w:tr>
      <w:tr w:rsidR="005C294C" w:rsidRPr="00901DA4" w14:paraId="5FE49D67" w14:textId="77777777" w:rsidTr="00C67833">
        <w:trPr>
          <w:trHeight w:val="266"/>
        </w:trPr>
        <w:tc>
          <w:tcPr>
            <w:tcW w:w="10461" w:type="dxa"/>
            <w:shd w:val="clear" w:color="auto" w:fill="auto"/>
            <w:vAlign w:val="center"/>
          </w:tcPr>
          <w:p w14:paraId="0389FE12" w14:textId="77777777" w:rsidR="005C294C" w:rsidRPr="00B428D8" w:rsidRDefault="005C294C" w:rsidP="00A86A36">
            <w:pPr>
              <w:pStyle w:val="Default"/>
              <w:numPr>
                <w:ilvl w:val="0"/>
                <w:numId w:val="18"/>
              </w:numPr>
              <w:ind w:left="432" w:hanging="432"/>
              <w:rPr>
                <w:color w:val="auto"/>
                <w:sz w:val="22"/>
                <w:szCs w:val="22"/>
              </w:rPr>
            </w:pPr>
          </w:p>
        </w:tc>
      </w:tr>
      <w:tr w:rsidR="005C294C" w:rsidRPr="00901DA4" w14:paraId="5032A023" w14:textId="77777777" w:rsidTr="00C67833">
        <w:trPr>
          <w:trHeight w:val="266"/>
        </w:trPr>
        <w:tc>
          <w:tcPr>
            <w:tcW w:w="10461" w:type="dxa"/>
            <w:shd w:val="clear" w:color="auto" w:fill="auto"/>
            <w:vAlign w:val="center"/>
          </w:tcPr>
          <w:p w14:paraId="5EB7E755" w14:textId="77777777" w:rsidR="005C294C" w:rsidRPr="00B428D8" w:rsidRDefault="005C294C" w:rsidP="00A86A36">
            <w:pPr>
              <w:pStyle w:val="Default"/>
              <w:numPr>
                <w:ilvl w:val="0"/>
                <w:numId w:val="18"/>
              </w:numPr>
              <w:ind w:left="432" w:hanging="432"/>
              <w:rPr>
                <w:color w:val="auto"/>
                <w:sz w:val="22"/>
                <w:szCs w:val="22"/>
              </w:rPr>
            </w:pPr>
          </w:p>
        </w:tc>
      </w:tr>
      <w:tr w:rsidR="005C294C" w:rsidRPr="00901DA4" w14:paraId="2230B685" w14:textId="77777777" w:rsidTr="00C67833">
        <w:trPr>
          <w:trHeight w:val="266"/>
        </w:trPr>
        <w:tc>
          <w:tcPr>
            <w:tcW w:w="10461" w:type="dxa"/>
            <w:shd w:val="clear" w:color="auto" w:fill="auto"/>
            <w:vAlign w:val="center"/>
          </w:tcPr>
          <w:p w14:paraId="5B352DF3" w14:textId="77777777" w:rsidR="005C294C" w:rsidRPr="00B428D8" w:rsidRDefault="005C294C" w:rsidP="00A86A36">
            <w:pPr>
              <w:pStyle w:val="Default"/>
              <w:numPr>
                <w:ilvl w:val="0"/>
                <w:numId w:val="18"/>
              </w:numPr>
              <w:ind w:left="432" w:hanging="432"/>
              <w:rPr>
                <w:color w:val="auto"/>
                <w:sz w:val="22"/>
                <w:szCs w:val="22"/>
              </w:rPr>
            </w:pPr>
          </w:p>
        </w:tc>
      </w:tr>
    </w:tbl>
    <w:p w14:paraId="6F2383AC" w14:textId="32E4D01F" w:rsidR="00901DA4" w:rsidRPr="005C294C" w:rsidRDefault="00901DA4" w:rsidP="005C294C">
      <w:pPr>
        <w:pStyle w:val="NoSpacing"/>
        <w:rPr>
          <w:rFonts w:ascii="Arial" w:hAnsi="Arial" w:cs="Arial"/>
          <w:sz w:val="2"/>
          <w:szCs w:val="2"/>
        </w:rPr>
      </w:pPr>
    </w:p>
    <w:p w14:paraId="0F10F4BB" w14:textId="77777777" w:rsidR="007C3435" w:rsidRPr="00901DA4" w:rsidRDefault="007C3435" w:rsidP="00901DA4">
      <w:pPr>
        <w:rPr>
          <w:rFonts w:ascii="Arial" w:hAnsi="Arial" w:cs="Arial"/>
          <w:color w:val="002060"/>
        </w:rPr>
      </w:pPr>
    </w:p>
    <w:p w14:paraId="407F49D5" w14:textId="72159BE6" w:rsidR="00901DA4" w:rsidRPr="00901DA4" w:rsidRDefault="00901DA4" w:rsidP="00901DA4">
      <w:pPr>
        <w:rPr>
          <w:rFonts w:ascii="Arial" w:hAnsi="Arial" w:cs="Arial"/>
          <w:color w:val="1F508A"/>
          <w:sz w:val="18"/>
          <w:szCs w:val="18"/>
        </w:rPr>
      </w:pPr>
    </w:p>
    <w:tbl>
      <w:tblPr>
        <w:tblStyle w:val="TableGrid"/>
        <w:tblW w:w="0" w:type="auto"/>
        <w:tblInd w:w="-5"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shd w:val="clear" w:color="auto" w:fill="002060"/>
        <w:tblLook w:val="04A0" w:firstRow="1" w:lastRow="0" w:firstColumn="1" w:lastColumn="0" w:noHBand="0" w:noVBand="1"/>
      </w:tblPr>
      <w:tblGrid>
        <w:gridCol w:w="10461"/>
      </w:tblGrid>
      <w:tr w:rsidR="00B428D8" w:rsidRPr="00B428D8" w14:paraId="606EC429" w14:textId="77777777" w:rsidTr="00C67833">
        <w:trPr>
          <w:trHeight w:val="575"/>
          <w:tblHeader/>
        </w:trPr>
        <w:tc>
          <w:tcPr>
            <w:tcW w:w="10461" w:type="dxa"/>
            <w:shd w:val="clear" w:color="auto" w:fill="1F508A"/>
            <w:vAlign w:val="center"/>
          </w:tcPr>
          <w:p w14:paraId="2851AD36" w14:textId="685EA2B3" w:rsidR="00B428D8" w:rsidRPr="00B428D8" w:rsidRDefault="00BF0640" w:rsidP="00C67833">
            <w:pPr>
              <w:pStyle w:val="Default"/>
              <w:rPr>
                <w:b/>
                <w:bCs/>
                <w:color w:val="FFFFFF" w:themeColor="background1"/>
                <w:sz w:val="22"/>
                <w:szCs w:val="22"/>
              </w:rPr>
            </w:pPr>
            <w:r>
              <w:rPr>
                <w:b/>
                <w:bCs/>
                <w:color w:val="FFFFFF" w:themeColor="background1"/>
                <w:sz w:val="22"/>
                <w:szCs w:val="22"/>
              </w:rPr>
              <w:lastRenderedPageBreak/>
              <w:t>VI</w:t>
            </w:r>
            <w:r w:rsidR="0026168C">
              <w:rPr>
                <w:b/>
                <w:bCs/>
                <w:color w:val="FFFFFF" w:themeColor="background1"/>
                <w:sz w:val="22"/>
                <w:szCs w:val="22"/>
              </w:rPr>
              <w:t>I</w:t>
            </w:r>
            <w:r w:rsidR="00B428D8" w:rsidRPr="00901DA4">
              <w:rPr>
                <w:b/>
                <w:bCs/>
                <w:color w:val="FFFFFF" w:themeColor="background1"/>
                <w:sz w:val="22"/>
                <w:szCs w:val="22"/>
              </w:rPr>
              <w:t xml:space="preserve">. </w:t>
            </w:r>
            <w:r w:rsidR="00575C40">
              <w:rPr>
                <w:b/>
                <w:bCs/>
                <w:color w:val="FFFFFF" w:themeColor="background1"/>
                <w:sz w:val="22"/>
                <w:szCs w:val="22"/>
              </w:rPr>
              <w:t>GUIDE NOTES</w:t>
            </w:r>
          </w:p>
        </w:tc>
      </w:tr>
      <w:tr w:rsidR="00B428D8" w:rsidRPr="00B428D8" w14:paraId="7F7A24EB" w14:textId="77777777" w:rsidTr="00C67833">
        <w:trPr>
          <w:trHeight w:val="231"/>
        </w:trPr>
        <w:tc>
          <w:tcPr>
            <w:tcW w:w="10461" w:type="dxa"/>
            <w:shd w:val="clear" w:color="auto" w:fill="auto"/>
            <w:vAlign w:val="center"/>
          </w:tcPr>
          <w:p w14:paraId="19C0C255" w14:textId="77777777" w:rsidR="00B428D8" w:rsidRPr="00B428D8" w:rsidRDefault="00B428D8" w:rsidP="00B428D8">
            <w:pPr>
              <w:pStyle w:val="Default"/>
              <w:ind w:left="360" w:right="96"/>
              <w:rPr>
                <w:color w:val="auto"/>
                <w:sz w:val="20"/>
                <w:szCs w:val="20"/>
              </w:rPr>
            </w:pPr>
          </w:p>
          <w:p w14:paraId="2353CD9C" w14:textId="498EC3AA" w:rsidR="00B428D8" w:rsidRDefault="00B428D8" w:rsidP="00B428D8">
            <w:pPr>
              <w:pStyle w:val="ListParagraph"/>
              <w:numPr>
                <w:ilvl w:val="0"/>
                <w:numId w:val="22"/>
              </w:numPr>
              <w:ind w:right="96"/>
              <w:rPr>
                <w:rFonts w:ascii="Arial" w:hAnsi="Arial" w:cs="Arial"/>
                <w:sz w:val="20"/>
                <w:szCs w:val="20"/>
              </w:rPr>
            </w:pPr>
            <w:r w:rsidRPr="00B428D8">
              <w:rPr>
                <w:rFonts w:ascii="Arial" w:hAnsi="Arial" w:cs="Arial"/>
                <w:sz w:val="20"/>
                <w:szCs w:val="20"/>
              </w:rPr>
              <w:t xml:space="preserve">This </w:t>
            </w:r>
            <w:r w:rsidR="00233642">
              <w:rPr>
                <w:rFonts w:ascii="Arial" w:hAnsi="Arial" w:cs="Arial"/>
                <w:sz w:val="20"/>
                <w:szCs w:val="20"/>
              </w:rPr>
              <w:t>Notice of Probable Breach,</w:t>
            </w:r>
            <w:r w:rsidRPr="00B428D8">
              <w:rPr>
                <w:rFonts w:ascii="Arial" w:hAnsi="Arial" w:cs="Arial"/>
                <w:sz w:val="20"/>
                <w:szCs w:val="20"/>
              </w:rPr>
              <w:t xml:space="preserve"> together with the supporting documents</w:t>
            </w:r>
            <w:r w:rsidR="00233642">
              <w:rPr>
                <w:rFonts w:ascii="Arial" w:hAnsi="Arial" w:cs="Arial"/>
                <w:sz w:val="20"/>
                <w:szCs w:val="20"/>
              </w:rPr>
              <w:t xml:space="preserve">, </w:t>
            </w:r>
            <w:r w:rsidR="00A618C4">
              <w:rPr>
                <w:rFonts w:ascii="Arial" w:hAnsi="Arial" w:cs="Arial"/>
                <w:sz w:val="20"/>
                <w:szCs w:val="20"/>
              </w:rPr>
              <w:t>shall</w:t>
            </w:r>
            <w:r w:rsidRPr="00B428D8">
              <w:rPr>
                <w:rFonts w:ascii="Arial" w:hAnsi="Arial" w:cs="Arial"/>
                <w:sz w:val="20"/>
                <w:szCs w:val="20"/>
              </w:rPr>
              <w:t xml:space="preserve"> be submitted to the Philippine Electricity Market Corporation</w:t>
            </w:r>
            <w:r>
              <w:rPr>
                <w:rFonts w:ascii="Arial" w:hAnsi="Arial" w:cs="Arial"/>
                <w:sz w:val="20"/>
                <w:szCs w:val="20"/>
              </w:rPr>
              <w:t>-</w:t>
            </w:r>
            <w:r w:rsidRPr="00B428D8">
              <w:rPr>
                <w:rFonts w:ascii="Arial" w:hAnsi="Arial" w:cs="Arial"/>
                <w:sz w:val="20"/>
                <w:szCs w:val="20"/>
              </w:rPr>
              <w:t>Enforcement and Compliance Office (PEMC-ECO)</w:t>
            </w:r>
            <w:r w:rsidR="00233642">
              <w:rPr>
                <w:rFonts w:ascii="Arial" w:hAnsi="Arial" w:cs="Arial"/>
                <w:sz w:val="20"/>
                <w:szCs w:val="20"/>
              </w:rPr>
              <w:t xml:space="preserve"> for the latter’s appropriate action</w:t>
            </w:r>
            <w:r w:rsidRPr="00B428D8">
              <w:rPr>
                <w:rFonts w:ascii="Arial" w:hAnsi="Arial" w:cs="Arial"/>
                <w:sz w:val="20"/>
                <w:szCs w:val="20"/>
              </w:rPr>
              <w:t>. Under the WESM Rules a</w:t>
            </w:r>
            <w:r w:rsidR="00233642">
              <w:rPr>
                <w:rFonts w:ascii="Arial" w:hAnsi="Arial" w:cs="Arial"/>
                <w:sz w:val="20"/>
                <w:szCs w:val="20"/>
              </w:rPr>
              <w:t>n</w:t>
            </w:r>
            <w:r w:rsidRPr="00B428D8">
              <w:rPr>
                <w:rFonts w:ascii="Arial" w:hAnsi="Arial" w:cs="Arial"/>
                <w:sz w:val="20"/>
                <w:szCs w:val="20"/>
              </w:rPr>
              <w:t>d E</w:t>
            </w:r>
            <w:r w:rsidR="00FE2E87">
              <w:rPr>
                <w:rFonts w:ascii="Arial" w:hAnsi="Arial" w:cs="Arial"/>
                <w:sz w:val="20"/>
                <w:szCs w:val="20"/>
              </w:rPr>
              <w:t>nforcement and Compliance (EC)</w:t>
            </w:r>
            <w:r w:rsidRPr="00B428D8">
              <w:rPr>
                <w:rFonts w:ascii="Arial" w:hAnsi="Arial" w:cs="Arial"/>
                <w:sz w:val="20"/>
                <w:szCs w:val="20"/>
              </w:rPr>
              <w:t xml:space="preserve"> Manual:</w:t>
            </w:r>
          </w:p>
          <w:p w14:paraId="16AB3E10" w14:textId="77777777" w:rsidR="00233642" w:rsidRPr="00B428D8" w:rsidRDefault="00233642" w:rsidP="00233642">
            <w:pPr>
              <w:pStyle w:val="ListParagraph"/>
              <w:ind w:right="96"/>
              <w:rPr>
                <w:rFonts w:ascii="Arial" w:hAnsi="Arial" w:cs="Arial"/>
                <w:sz w:val="20"/>
                <w:szCs w:val="20"/>
              </w:rPr>
            </w:pPr>
          </w:p>
          <w:p w14:paraId="47CFBAE5" w14:textId="77777777" w:rsidR="00233642" w:rsidRPr="00B428D8" w:rsidRDefault="00233642" w:rsidP="00233642">
            <w:pPr>
              <w:pStyle w:val="ListParagraph"/>
              <w:numPr>
                <w:ilvl w:val="1"/>
                <w:numId w:val="22"/>
              </w:numPr>
              <w:ind w:left="1080" w:right="96"/>
              <w:rPr>
                <w:rFonts w:ascii="Arial" w:hAnsi="Arial" w:cs="Arial"/>
                <w:sz w:val="20"/>
                <w:szCs w:val="20"/>
              </w:rPr>
            </w:pPr>
            <w:r w:rsidRPr="00B428D8">
              <w:rPr>
                <w:rFonts w:ascii="Arial" w:hAnsi="Arial" w:cs="Arial"/>
                <w:sz w:val="20"/>
                <w:szCs w:val="20"/>
              </w:rPr>
              <w:t xml:space="preserve">The ECO shall send a Preliminary Notice of Investigation (PNI) to the party under investigation within five (5) business days from receipt of the RFI or Order of the PEM Board. A copy of the PNI shall be furnished to the party that submitted the request for investigation or report of probable breach, as well as to the PEM Board, </w:t>
            </w:r>
            <w:r>
              <w:rPr>
                <w:rFonts w:ascii="Arial" w:hAnsi="Arial" w:cs="Arial"/>
                <w:sz w:val="20"/>
                <w:szCs w:val="20"/>
              </w:rPr>
              <w:t>the Department of Energy (</w:t>
            </w:r>
            <w:r w:rsidRPr="00B428D8">
              <w:rPr>
                <w:rFonts w:ascii="Arial" w:hAnsi="Arial" w:cs="Arial"/>
                <w:sz w:val="20"/>
                <w:szCs w:val="20"/>
              </w:rPr>
              <w:t>DOE</w:t>
            </w:r>
            <w:r>
              <w:rPr>
                <w:rFonts w:ascii="Arial" w:hAnsi="Arial" w:cs="Arial"/>
                <w:sz w:val="20"/>
                <w:szCs w:val="20"/>
              </w:rPr>
              <w:t>)</w:t>
            </w:r>
            <w:r w:rsidRPr="00B428D8">
              <w:rPr>
                <w:rFonts w:ascii="Arial" w:hAnsi="Arial" w:cs="Arial"/>
                <w:sz w:val="20"/>
                <w:szCs w:val="20"/>
              </w:rPr>
              <w:t xml:space="preserve"> or</w:t>
            </w:r>
            <w:r>
              <w:rPr>
                <w:rFonts w:ascii="Arial" w:hAnsi="Arial" w:cs="Arial"/>
                <w:sz w:val="20"/>
                <w:szCs w:val="20"/>
              </w:rPr>
              <w:t xml:space="preserve"> the</w:t>
            </w:r>
            <w:r w:rsidRPr="00B428D8">
              <w:rPr>
                <w:rFonts w:ascii="Arial" w:hAnsi="Arial" w:cs="Arial"/>
                <w:sz w:val="20"/>
                <w:szCs w:val="20"/>
              </w:rPr>
              <w:t xml:space="preserve"> </w:t>
            </w:r>
            <w:r>
              <w:rPr>
                <w:rFonts w:ascii="Arial" w:hAnsi="Arial" w:cs="Arial"/>
                <w:sz w:val="20"/>
                <w:szCs w:val="20"/>
              </w:rPr>
              <w:t>Energy Regulatory Commission (</w:t>
            </w:r>
            <w:r w:rsidRPr="00B428D8">
              <w:rPr>
                <w:rFonts w:ascii="Arial" w:hAnsi="Arial" w:cs="Arial"/>
                <w:sz w:val="20"/>
                <w:szCs w:val="20"/>
              </w:rPr>
              <w:t>ERC</w:t>
            </w:r>
            <w:r>
              <w:rPr>
                <w:rFonts w:ascii="Arial" w:hAnsi="Arial" w:cs="Arial"/>
                <w:sz w:val="20"/>
                <w:szCs w:val="20"/>
              </w:rPr>
              <w:t>)</w:t>
            </w:r>
            <w:r w:rsidRPr="00B428D8">
              <w:rPr>
                <w:rFonts w:ascii="Arial" w:hAnsi="Arial" w:cs="Arial"/>
                <w:sz w:val="20"/>
                <w:szCs w:val="20"/>
              </w:rPr>
              <w:t>;</w:t>
            </w:r>
          </w:p>
          <w:p w14:paraId="0741B64A" w14:textId="77777777" w:rsidR="00233642" w:rsidRPr="00B428D8" w:rsidRDefault="00233642" w:rsidP="00233642">
            <w:pPr>
              <w:pStyle w:val="ListParagraph"/>
              <w:ind w:left="1080" w:right="96"/>
              <w:rPr>
                <w:rFonts w:ascii="Arial" w:hAnsi="Arial" w:cs="Arial"/>
                <w:sz w:val="20"/>
                <w:szCs w:val="20"/>
              </w:rPr>
            </w:pPr>
          </w:p>
          <w:p w14:paraId="7EFAF937" w14:textId="77777777" w:rsidR="00233642" w:rsidRPr="00B428D8" w:rsidRDefault="00233642" w:rsidP="00233642">
            <w:pPr>
              <w:pStyle w:val="ListParagraph"/>
              <w:numPr>
                <w:ilvl w:val="1"/>
                <w:numId w:val="22"/>
              </w:numPr>
              <w:ind w:left="1080" w:right="96"/>
              <w:rPr>
                <w:rFonts w:ascii="Arial" w:hAnsi="Arial" w:cs="Arial"/>
                <w:sz w:val="20"/>
                <w:szCs w:val="20"/>
              </w:rPr>
            </w:pPr>
            <w:r w:rsidRPr="00B428D8">
              <w:rPr>
                <w:rFonts w:ascii="Arial" w:hAnsi="Arial" w:cs="Arial"/>
                <w:sz w:val="20"/>
                <w:szCs w:val="20"/>
              </w:rPr>
              <w:t>The party under investigation shall submit its reply to the ECO within 10 calendar days from receipt of the Preliminary Notice of Investigation;</w:t>
            </w:r>
          </w:p>
          <w:p w14:paraId="7D37A5FE" w14:textId="77777777" w:rsidR="00233642" w:rsidRPr="00B428D8" w:rsidRDefault="00233642" w:rsidP="00233642">
            <w:pPr>
              <w:ind w:right="96"/>
              <w:rPr>
                <w:rFonts w:ascii="Arial" w:hAnsi="Arial" w:cs="Arial"/>
                <w:sz w:val="20"/>
                <w:szCs w:val="20"/>
              </w:rPr>
            </w:pPr>
          </w:p>
          <w:p w14:paraId="5AE7FA95" w14:textId="77777777" w:rsidR="00233642" w:rsidRPr="00B428D8" w:rsidRDefault="00233642" w:rsidP="00233642">
            <w:pPr>
              <w:pStyle w:val="ListParagraph"/>
              <w:numPr>
                <w:ilvl w:val="1"/>
                <w:numId w:val="22"/>
              </w:numPr>
              <w:ind w:left="1080" w:right="96"/>
              <w:rPr>
                <w:rFonts w:ascii="Arial" w:hAnsi="Arial" w:cs="Arial"/>
                <w:sz w:val="20"/>
                <w:szCs w:val="20"/>
              </w:rPr>
            </w:pPr>
            <w:r w:rsidRPr="00B428D8">
              <w:rPr>
                <w:rFonts w:ascii="Arial" w:hAnsi="Arial" w:cs="Arial"/>
                <w:sz w:val="20"/>
                <w:szCs w:val="20"/>
              </w:rPr>
              <w:t>The ECO will conduct the investigation proper and may call a conference with the party under investigation for the purpose of verifying information or data in relation to the incident.</w:t>
            </w:r>
          </w:p>
          <w:p w14:paraId="108502F8" w14:textId="77777777" w:rsidR="00233642" w:rsidRPr="00B428D8" w:rsidRDefault="00233642" w:rsidP="00233642">
            <w:pPr>
              <w:pStyle w:val="ListParagraph"/>
              <w:ind w:right="96"/>
              <w:rPr>
                <w:rFonts w:ascii="Arial" w:hAnsi="Arial" w:cs="Arial"/>
                <w:sz w:val="20"/>
                <w:szCs w:val="20"/>
              </w:rPr>
            </w:pPr>
          </w:p>
          <w:p w14:paraId="59CF9997" w14:textId="77777777" w:rsidR="00233642" w:rsidRDefault="00233642" w:rsidP="00233642">
            <w:pPr>
              <w:pStyle w:val="ListParagraph"/>
              <w:numPr>
                <w:ilvl w:val="0"/>
                <w:numId w:val="22"/>
              </w:numPr>
              <w:ind w:right="96"/>
              <w:rPr>
                <w:rFonts w:ascii="Arial" w:hAnsi="Arial" w:cs="Arial"/>
                <w:sz w:val="20"/>
                <w:szCs w:val="20"/>
              </w:rPr>
            </w:pPr>
            <w:r w:rsidRPr="00B428D8">
              <w:rPr>
                <w:rFonts w:ascii="Arial" w:hAnsi="Arial" w:cs="Arial"/>
                <w:sz w:val="20"/>
                <w:szCs w:val="20"/>
              </w:rPr>
              <w:t>After conducting an investigation, the ECO shall prepare an Investigation Report stating the following:</w:t>
            </w:r>
          </w:p>
          <w:p w14:paraId="0C442A39" w14:textId="77777777" w:rsidR="00233642" w:rsidRPr="00B428D8" w:rsidRDefault="00233642" w:rsidP="00233642">
            <w:pPr>
              <w:pStyle w:val="ListParagraph"/>
              <w:ind w:right="96"/>
              <w:rPr>
                <w:rFonts w:ascii="Arial" w:hAnsi="Arial" w:cs="Arial"/>
                <w:sz w:val="20"/>
                <w:szCs w:val="20"/>
              </w:rPr>
            </w:pPr>
          </w:p>
          <w:p w14:paraId="2E14838E" w14:textId="77777777" w:rsidR="00233642" w:rsidRPr="00B428D8" w:rsidRDefault="00233642" w:rsidP="00233642">
            <w:pPr>
              <w:pStyle w:val="ListParagraph"/>
              <w:numPr>
                <w:ilvl w:val="1"/>
                <w:numId w:val="22"/>
              </w:numPr>
              <w:ind w:left="1152" w:right="96" w:hanging="450"/>
              <w:rPr>
                <w:rFonts w:ascii="Arial" w:hAnsi="Arial" w:cs="Arial"/>
                <w:sz w:val="20"/>
                <w:szCs w:val="20"/>
              </w:rPr>
            </w:pPr>
            <w:r w:rsidRPr="00B428D8">
              <w:rPr>
                <w:rFonts w:ascii="Arial" w:hAnsi="Arial" w:cs="Arial"/>
                <w:sz w:val="20"/>
                <w:szCs w:val="20"/>
              </w:rPr>
              <w:t>Summary of the preliminary matters;</w:t>
            </w:r>
          </w:p>
          <w:p w14:paraId="6407B6ED" w14:textId="77777777" w:rsidR="00233642" w:rsidRPr="00B428D8" w:rsidRDefault="00233642" w:rsidP="00233642">
            <w:pPr>
              <w:pStyle w:val="ListParagraph"/>
              <w:numPr>
                <w:ilvl w:val="1"/>
                <w:numId w:val="22"/>
              </w:numPr>
              <w:ind w:left="1152" w:right="96" w:hanging="450"/>
              <w:rPr>
                <w:rFonts w:ascii="Arial" w:hAnsi="Arial" w:cs="Arial"/>
                <w:sz w:val="20"/>
                <w:szCs w:val="20"/>
              </w:rPr>
            </w:pPr>
            <w:r w:rsidRPr="00B428D8">
              <w:rPr>
                <w:rFonts w:ascii="Arial" w:hAnsi="Arial" w:cs="Arial"/>
                <w:sz w:val="20"/>
                <w:szCs w:val="20"/>
              </w:rPr>
              <w:t>Determination of the existence or non-existence of a breach;</w:t>
            </w:r>
          </w:p>
          <w:p w14:paraId="170181DC" w14:textId="77777777" w:rsidR="00233642" w:rsidRPr="00B428D8" w:rsidRDefault="00233642" w:rsidP="00233642">
            <w:pPr>
              <w:pStyle w:val="ListParagraph"/>
              <w:numPr>
                <w:ilvl w:val="1"/>
                <w:numId w:val="22"/>
              </w:numPr>
              <w:ind w:left="1152" w:right="96" w:hanging="450"/>
              <w:rPr>
                <w:rFonts w:ascii="Arial" w:hAnsi="Arial" w:cs="Arial"/>
                <w:sz w:val="20"/>
                <w:szCs w:val="20"/>
              </w:rPr>
            </w:pPr>
            <w:r w:rsidRPr="00B428D8">
              <w:rPr>
                <w:rFonts w:ascii="Arial" w:hAnsi="Arial" w:cs="Arial"/>
                <w:sz w:val="20"/>
                <w:szCs w:val="20"/>
              </w:rPr>
              <w:t>Findings of fact of the ECO relating to breach;</w:t>
            </w:r>
          </w:p>
          <w:p w14:paraId="2FDF8DA5" w14:textId="77777777" w:rsidR="00233642" w:rsidRPr="00B428D8" w:rsidRDefault="00233642" w:rsidP="00233642">
            <w:pPr>
              <w:pStyle w:val="ListParagraph"/>
              <w:numPr>
                <w:ilvl w:val="1"/>
                <w:numId w:val="22"/>
              </w:numPr>
              <w:ind w:left="1152" w:right="96" w:hanging="450"/>
              <w:rPr>
                <w:rFonts w:ascii="Arial" w:hAnsi="Arial" w:cs="Arial"/>
                <w:sz w:val="20"/>
                <w:szCs w:val="20"/>
              </w:rPr>
            </w:pPr>
            <w:r w:rsidRPr="00B428D8">
              <w:rPr>
                <w:rFonts w:ascii="Arial" w:hAnsi="Arial" w:cs="Arial"/>
                <w:sz w:val="20"/>
                <w:szCs w:val="20"/>
              </w:rPr>
              <w:t>Sources of the data or information upon which such findings of fact are based;</w:t>
            </w:r>
          </w:p>
          <w:p w14:paraId="2E49B9AD" w14:textId="77777777" w:rsidR="00233642" w:rsidRPr="00B428D8" w:rsidRDefault="00233642" w:rsidP="00233642">
            <w:pPr>
              <w:pStyle w:val="ListParagraph"/>
              <w:numPr>
                <w:ilvl w:val="1"/>
                <w:numId w:val="22"/>
              </w:numPr>
              <w:ind w:left="1152" w:right="96" w:hanging="450"/>
              <w:rPr>
                <w:rFonts w:ascii="Arial" w:hAnsi="Arial" w:cs="Arial"/>
                <w:sz w:val="20"/>
                <w:szCs w:val="20"/>
              </w:rPr>
            </w:pPr>
            <w:r w:rsidRPr="00B428D8">
              <w:rPr>
                <w:rFonts w:ascii="Arial" w:hAnsi="Arial" w:cs="Arial"/>
                <w:sz w:val="20"/>
                <w:szCs w:val="20"/>
              </w:rPr>
              <w:t>Recommended penalty (if applicable).</w:t>
            </w:r>
          </w:p>
          <w:p w14:paraId="5D64E74E" w14:textId="77777777" w:rsidR="00233642" w:rsidRPr="00B428D8" w:rsidRDefault="00233642" w:rsidP="00233642">
            <w:pPr>
              <w:pStyle w:val="ListParagraph"/>
              <w:ind w:left="1440" w:right="96"/>
              <w:rPr>
                <w:rFonts w:ascii="Arial" w:hAnsi="Arial" w:cs="Arial"/>
                <w:sz w:val="20"/>
                <w:szCs w:val="20"/>
              </w:rPr>
            </w:pPr>
          </w:p>
          <w:p w14:paraId="030A83CA" w14:textId="77777777" w:rsidR="00233642" w:rsidRPr="00B428D8" w:rsidRDefault="00233642" w:rsidP="00233642">
            <w:pPr>
              <w:pStyle w:val="ListParagraph"/>
              <w:numPr>
                <w:ilvl w:val="0"/>
                <w:numId w:val="22"/>
              </w:numPr>
              <w:ind w:right="96"/>
              <w:rPr>
                <w:rFonts w:ascii="Arial" w:hAnsi="Arial" w:cs="Arial"/>
                <w:sz w:val="20"/>
                <w:szCs w:val="20"/>
              </w:rPr>
            </w:pPr>
            <w:r w:rsidRPr="00B428D8">
              <w:rPr>
                <w:rFonts w:ascii="Arial" w:hAnsi="Arial" w:cs="Arial"/>
                <w:sz w:val="20"/>
                <w:szCs w:val="20"/>
              </w:rPr>
              <w:t>The Investigation Report shall be submitted to each member of the Compliance Committee (CC).</w:t>
            </w:r>
          </w:p>
          <w:p w14:paraId="456E97CD" w14:textId="77777777" w:rsidR="00233642" w:rsidRPr="00B428D8" w:rsidRDefault="00233642" w:rsidP="00233642">
            <w:pPr>
              <w:pStyle w:val="ListParagraph"/>
              <w:ind w:right="96"/>
              <w:rPr>
                <w:rFonts w:ascii="Arial" w:hAnsi="Arial" w:cs="Arial"/>
                <w:sz w:val="20"/>
                <w:szCs w:val="20"/>
              </w:rPr>
            </w:pPr>
          </w:p>
          <w:p w14:paraId="3EC26EE3" w14:textId="77777777" w:rsidR="00233642" w:rsidRPr="00B428D8" w:rsidRDefault="00233642" w:rsidP="00233642">
            <w:pPr>
              <w:pStyle w:val="ListParagraph"/>
              <w:numPr>
                <w:ilvl w:val="0"/>
                <w:numId w:val="22"/>
              </w:numPr>
              <w:ind w:right="96"/>
              <w:rPr>
                <w:rFonts w:ascii="Arial" w:hAnsi="Arial" w:cs="Arial"/>
                <w:sz w:val="20"/>
                <w:szCs w:val="20"/>
              </w:rPr>
            </w:pPr>
            <w:r w:rsidRPr="00B428D8">
              <w:rPr>
                <w:rFonts w:ascii="Arial" w:hAnsi="Arial" w:cs="Arial"/>
                <w:sz w:val="20"/>
                <w:szCs w:val="20"/>
              </w:rPr>
              <w:t>The CC shall review the Investigation Report with respect to:</w:t>
            </w:r>
          </w:p>
          <w:p w14:paraId="4424DC06" w14:textId="77777777" w:rsidR="00233642" w:rsidRPr="00B428D8" w:rsidRDefault="00233642" w:rsidP="00233642">
            <w:pPr>
              <w:pStyle w:val="ListParagraph"/>
              <w:ind w:right="96"/>
              <w:rPr>
                <w:rFonts w:ascii="Arial" w:hAnsi="Arial" w:cs="Arial"/>
                <w:sz w:val="20"/>
                <w:szCs w:val="20"/>
              </w:rPr>
            </w:pPr>
          </w:p>
          <w:p w14:paraId="551998B0" w14:textId="77777777" w:rsidR="00233642" w:rsidRPr="00B428D8" w:rsidRDefault="00233642" w:rsidP="00233642">
            <w:pPr>
              <w:pStyle w:val="ListParagraph"/>
              <w:numPr>
                <w:ilvl w:val="1"/>
                <w:numId w:val="22"/>
              </w:numPr>
              <w:ind w:left="1062" w:right="96"/>
              <w:rPr>
                <w:rFonts w:ascii="Arial" w:hAnsi="Arial" w:cs="Arial"/>
                <w:sz w:val="20"/>
                <w:szCs w:val="20"/>
              </w:rPr>
            </w:pPr>
            <w:r w:rsidRPr="00B428D8">
              <w:rPr>
                <w:rFonts w:ascii="Arial" w:hAnsi="Arial" w:cs="Arial"/>
                <w:sz w:val="20"/>
                <w:szCs w:val="20"/>
              </w:rPr>
              <w:t>Compliance by the ECO with the procedures set forth in the Manual for the conduct of Investigation; and</w:t>
            </w:r>
          </w:p>
          <w:p w14:paraId="52036EDB" w14:textId="77777777" w:rsidR="00233642" w:rsidRPr="00B428D8" w:rsidRDefault="00233642" w:rsidP="00233642">
            <w:pPr>
              <w:pStyle w:val="ListParagraph"/>
              <w:numPr>
                <w:ilvl w:val="1"/>
                <w:numId w:val="22"/>
              </w:numPr>
              <w:ind w:left="1062" w:right="96"/>
              <w:rPr>
                <w:rFonts w:ascii="Arial" w:hAnsi="Arial" w:cs="Arial"/>
                <w:sz w:val="20"/>
                <w:szCs w:val="20"/>
              </w:rPr>
            </w:pPr>
            <w:r w:rsidRPr="00B428D8">
              <w:rPr>
                <w:rFonts w:ascii="Arial" w:hAnsi="Arial" w:cs="Arial"/>
                <w:sz w:val="20"/>
                <w:szCs w:val="20"/>
              </w:rPr>
              <w:t>Validity and completeness of the data and documents upon which the factual findings are based.</w:t>
            </w:r>
          </w:p>
          <w:p w14:paraId="68C09602" w14:textId="77777777" w:rsidR="00233642" w:rsidRPr="00B428D8" w:rsidRDefault="00233642" w:rsidP="00233642">
            <w:pPr>
              <w:pStyle w:val="ListParagraph"/>
              <w:ind w:left="1440" w:right="96"/>
              <w:rPr>
                <w:rFonts w:ascii="Arial" w:hAnsi="Arial" w:cs="Arial"/>
                <w:sz w:val="20"/>
                <w:szCs w:val="20"/>
              </w:rPr>
            </w:pPr>
          </w:p>
          <w:p w14:paraId="3F47AB62" w14:textId="77777777" w:rsidR="00233642" w:rsidRPr="00B428D8" w:rsidRDefault="00233642" w:rsidP="00233642">
            <w:pPr>
              <w:pStyle w:val="ListParagraph"/>
              <w:numPr>
                <w:ilvl w:val="0"/>
                <w:numId w:val="22"/>
              </w:numPr>
              <w:ind w:right="96"/>
              <w:rPr>
                <w:rFonts w:ascii="Arial" w:hAnsi="Arial" w:cs="Arial"/>
                <w:sz w:val="20"/>
                <w:szCs w:val="20"/>
              </w:rPr>
            </w:pPr>
            <w:r w:rsidRPr="00B428D8">
              <w:rPr>
                <w:rFonts w:ascii="Arial" w:hAnsi="Arial" w:cs="Arial"/>
                <w:sz w:val="20"/>
                <w:szCs w:val="20"/>
              </w:rPr>
              <w:t>In its review of the reports submitted by the ECO, the CC may remand the Investigation Report to the ECO for further investigation. The CC may also conduct conferences or consultations.</w:t>
            </w:r>
          </w:p>
          <w:p w14:paraId="3B86B494" w14:textId="77777777" w:rsidR="00233642" w:rsidRPr="00B428D8" w:rsidRDefault="00233642" w:rsidP="00233642">
            <w:pPr>
              <w:pStyle w:val="ListParagraph"/>
              <w:ind w:right="96"/>
              <w:rPr>
                <w:rFonts w:ascii="Arial" w:hAnsi="Arial" w:cs="Arial"/>
                <w:sz w:val="20"/>
                <w:szCs w:val="20"/>
              </w:rPr>
            </w:pPr>
          </w:p>
          <w:p w14:paraId="39CA73C6" w14:textId="77777777" w:rsidR="00233642" w:rsidRPr="00B428D8" w:rsidRDefault="00233642" w:rsidP="00233642">
            <w:pPr>
              <w:pStyle w:val="ListParagraph"/>
              <w:numPr>
                <w:ilvl w:val="0"/>
                <w:numId w:val="22"/>
              </w:numPr>
              <w:ind w:right="96"/>
              <w:rPr>
                <w:rFonts w:ascii="Arial" w:hAnsi="Arial" w:cs="Arial"/>
                <w:sz w:val="20"/>
                <w:szCs w:val="20"/>
              </w:rPr>
            </w:pPr>
            <w:r w:rsidRPr="00B428D8">
              <w:rPr>
                <w:rFonts w:ascii="Arial" w:hAnsi="Arial" w:cs="Arial"/>
                <w:sz w:val="20"/>
                <w:szCs w:val="20"/>
              </w:rPr>
              <w:t>The CC shall prepare and submit its report to the PEM Board.</w:t>
            </w:r>
          </w:p>
          <w:p w14:paraId="26C83CE3" w14:textId="77777777" w:rsidR="00233642" w:rsidRPr="00B428D8" w:rsidRDefault="00233642" w:rsidP="00233642">
            <w:pPr>
              <w:pStyle w:val="ListParagraph"/>
              <w:ind w:right="96"/>
              <w:rPr>
                <w:rFonts w:ascii="Arial" w:hAnsi="Arial" w:cs="Arial"/>
                <w:sz w:val="20"/>
                <w:szCs w:val="20"/>
              </w:rPr>
            </w:pPr>
          </w:p>
          <w:p w14:paraId="6AD48EA7" w14:textId="77777777" w:rsidR="00233642" w:rsidRPr="00B428D8" w:rsidRDefault="00233642" w:rsidP="00233642">
            <w:pPr>
              <w:pStyle w:val="ListParagraph"/>
              <w:numPr>
                <w:ilvl w:val="0"/>
                <w:numId w:val="22"/>
              </w:numPr>
              <w:ind w:right="96"/>
              <w:rPr>
                <w:rFonts w:ascii="Arial" w:hAnsi="Arial" w:cs="Arial"/>
                <w:sz w:val="20"/>
                <w:szCs w:val="20"/>
              </w:rPr>
            </w:pPr>
            <w:r w:rsidRPr="00B428D8">
              <w:rPr>
                <w:rFonts w:ascii="Arial" w:hAnsi="Arial" w:cs="Arial"/>
                <w:sz w:val="20"/>
                <w:szCs w:val="20"/>
              </w:rPr>
              <w:t>The PEM Board has the authority to review the correctness of the penalty or other affirmative action recommended by the ECO. No penalty shall be imposed without the approval of the PEM Board.</w:t>
            </w:r>
          </w:p>
          <w:p w14:paraId="777193BA" w14:textId="77777777" w:rsidR="00233642" w:rsidRPr="00B428D8" w:rsidRDefault="00233642" w:rsidP="00233642">
            <w:pPr>
              <w:pStyle w:val="ListParagraph"/>
              <w:ind w:right="96"/>
              <w:rPr>
                <w:rFonts w:ascii="Arial" w:hAnsi="Arial" w:cs="Arial"/>
                <w:sz w:val="20"/>
                <w:szCs w:val="20"/>
              </w:rPr>
            </w:pPr>
          </w:p>
          <w:p w14:paraId="5B3D3889" w14:textId="77777777" w:rsidR="00233642" w:rsidRPr="00B428D8" w:rsidRDefault="00233642" w:rsidP="00233642">
            <w:pPr>
              <w:pStyle w:val="ListParagraph"/>
              <w:numPr>
                <w:ilvl w:val="0"/>
                <w:numId w:val="22"/>
              </w:numPr>
              <w:ind w:right="96"/>
              <w:rPr>
                <w:rFonts w:ascii="Arial" w:hAnsi="Arial" w:cs="Arial"/>
                <w:sz w:val="20"/>
                <w:szCs w:val="20"/>
              </w:rPr>
            </w:pPr>
            <w:r w:rsidRPr="00B428D8">
              <w:rPr>
                <w:rFonts w:ascii="Arial" w:hAnsi="Arial" w:cs="Arial"/>
                <w:sz w:val="20"/>
                <w:szCs w:val="20"/>
              </w:rPr>
              <w:t>The DOE or ERC shall be provided with a copy of the PEM Board’s resolution.</w:t>
            </w:r>
          </w:p>
          <w:p w14:paraId="56AEC43F" w14:textId="77777777" w:rsidR="00233642" w:rsidRPr="00B428D8" w:rsidRDefault="00233642" w:rsidP="00233642">
            <w:pPr>
              <w:pStyle w:val="ListParagraph"/>
              <w:ind w:right="96"/>
              <w:rPr>
                <w:rFonts w:ascii="Arial" w:hAnsi="Arial" w:cs="Arial"/>
                <w:sz w:val="20"/>
                <w:szCs w:val="20"/>
              </w:rPr>
            </w:pPr>
          </w:p>
          <w:p w14:paraId="09AB94FC" w14:textId="77777777" w:rsidR="00233642" w:rsidRPr="00B428D8" w:rsidRDefault="00233642" w:rsidP="00233642">
            <w:pPr>
              <w:pStyle w:val="ListParagraph"/>
              <w:numPr>
                <w:ilvl w:val="0"/>
                <w:numId w:val="22"/>
              </w:numPr>
              <w:ind w:right="96"/>
              <w:rPr>
                <w:rFonts w:ascii="Arial" w:hAnsi="Arial" w:cs="Arial"/>
                <w:sz w:val="20"/>
                <w:szCs w:val="20"/>
              </w:rPr>
            </w:pPr>
            <w:r w:rsidRPr="00B428D8">
              <w:rPr>
                <w:rFonts w:ascii="Arial" w:hAnsi="Arial" w:cs="Arial"/>
                <w:sz w:val="20"/>
                <w:szCs w:val="20"/>
              </w:rPr>
              <w:t>Investigation of acts or omissions which may constitute anti-competitive behavior shall be undertaken by the ERC, unless the ERC impliedly or expressly allows or directs PEMC to conduct the investigation.</w:t>
            </w:r>
          </w:p>
          <w:p w14:paraId="7FEC3254" w14:textId="77777777" w:rsidR="00B428D8" w:rsidRPr="00B428D8" w:rsidRDefault="00B428D8" w:rsidP="00233642">
            <w:pPr>
              <w:pStyle w:val="Default"/>
              <w:ind w:right="96"/>
              <w:rPr>
                <w:color w:val="auto"/>
                <w:sz w:val="20"/>
                <w:szCs w:val="20"/>
              </w:rPr>
            </w:pPr>
          </w:p>
          <w:p w14:paraId="1468470B" w14:textId="12EBECE8" w:rsidR="00B428D8" w:rsidRPr="00B428D8" w:rsidRDefault="00B428D8" w:rsidP="00B428D8">
            <w:pPr>
              <w:pStyle w:val="Default"/>
              <w:ind w:left="360" w:right="96"/>
              <w:rPr>
                <w:color w:val="auto"/>
                <w:sz w:val="20"/>
                <w:szCs w:val="20"/>
              </w:rPr>
            </w:pPr>
          </w:p>
        </w:tc>
      </w:tr>
    </w:tbl>
    <w:p w14:paraId="5642FD20" w14:textId="77777777" w:rsidR="00901DA4" w:rsidRPr="00901DA4" w:rsidRDefault="00901DA4" w:rsidP="00901DA4">
      <w:pPr>
        <w:rPr>
          <w:rFonts w:ascii="Arial" w:hAnsi="Arial" w:cs="Arial"/>
          <w:color w:val="1F508A"/>
          <w:sz w:val="18"/>
          <w:szCs w:val="18"/>
        </w:rPr>
      </w:pPr>
    </w:p>
    <w:sectPr w:rsidR="00901DA4" w:rsidRPr="00901DA4" w:rsidSect="00A14F82">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720" w:right="720" w:bottom="720" w:left="720" w:header="708" w:footer="2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20B73" w14:textId="77777777" w:rsidR="00333363" w:rsidRDefault="00333363" w:rsidP="00DB4769">
      <w:pPr>
        <w:spacing w:after="0" w:line="240" w:lineRule="auto"/>
      </w:pPr>
      <w:r>
        <w:separator/>
      </w:r>
    </w:p>
  </w:endnote>
  <w:endnote w:type="continuationSeparator" w:id="0">
    <w:p w14:paraId="42055F69" w14:textId="77777777" w:rsidR="00333363" w:rsidRDefault="00333363" w:rsidP="00DB4769">
      <w:pPr>
        <w:spacing w:after="0" w:line="240" w:lineRule="auto"/>
      </w:pPr>
      <w:r>
        <w:continuationSeparator/>
      </w:r>
    </w:p>
  </w:endnote>
  <w:endnote w:type="continuationNotice" w:id="1">
    <w:p w14:paraId="5F4161E9" w14:textId="77777777" w:rsidR="00333363" w:rsidRDefault="003333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64C84" w14:textId="77777777" w:rsidR="003E4A06" w:rsidRDefault="003E4A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55487" w14:textId="5C0411E2" w:rsidR="00A44E5C" w:rsidRPr="003B4B6E" w:rsidRDefault="003B4B6E" w:rsidP="003B4B6E">
    <w:r w:rsidRPr="56A3EAB0">
      <w:rPr>
        <w:rFonts w:ascii="Arial" w:eastAsia="Arial" w:hAnsi="Arial" w:cs="Arial"/>
        <w:color w:val="7F7F7F" w:themeColor="text1" w:themeTint="80"/>
        <w:sz w:val="16"/>
        <w:szCs w:val="16"/>
      </w:rPr>
      <w:t>Template ID.: ECO.</w:t>
    </w:r>
    <w:r w:rsidR="00335CBB">
      <w:rPr>
        <w:rFonts w:ascii="Arial" w:eastAsia="Arial" w:hAnsi="Arial" w:cs="Arial"/>
        <w:color w:val="7F7F7F" w:themeColor="text1" w:themeTint="80"/>
        <w:sz w:val="16"/>
        <w:szCs w:val="16"/>
      </w:rPr>
      <w:t>INV</w:t>
    </w:r>
    <w:r w:rsidRPr="56A3EAB0">
      <w:rPr>
        <w:rFonts w:ascii="Arial" w:eastAsia="Arial" w:hAnsi="Arial" w:cs="Arial"/>
        <w:color w:val="7F7F7F" w:themeColor="text1" w:themeTint="80"/>
        <w:sz w:val="16"/>
        <w:szCs w:val="16"/>
      </w:rPr>
      <w:t>.TMP.</w:t>
    </w:r>
    <w:r w:rsidR="00521B86">
      <w:rPr>
        <w:rFonts w:ascii="Arial" w:eastAsia="Arial" w:hAnsi="Arial" w:cs="Arial"/>
        <w:color w:val="7F7F7F" w:themeColor="text1" w:themeTint="80"/>
        <w:sz w:val="16"/>
        <w:szCs w:val="16"/>
      </w:rPr>
      <w:t>01</w:t>
    </w:r>
    <w:r w:rsidRPr="56A3EAB0">
      <w:rPr>
        <w:rFonts w:ascii="Arial" w:eastAsia="Arial" w:hAnsi="Arial" w:cs="Arial"/>
        <w:color w:val="7F7F7F" w:themeColor="text1" w:themeTint="80"/>
        <w:sz w:val="16"/>
        <w:szCs w:val="16"/>
      </w:rPr>
      <w:t xml:space="preserve">         Version No. </w:t>
    </w:r>
    <w:r w:rsidR="00A94804">
      <w:rPr>
        <w:rFonts w:ascii="Arial" w:eastAsia="Arial" w:hAnsi="Arial" w:cs="Arial"/>
        <w:color w:val="7F7F7F" w:themeColor="text1" w:themeTint="80"/>
        <w:sz w:val="16"/>
        <w:szCs w:val="16"/>
      </w:rPr>
      <w:t>2</w:t>
    </w:r>
    <w:r w:rsidRPr="56A3EAB0">
      <w:rPr>
        <w:rFonts w:ascii="Arial" w:eastAsia="Arial" w:hAnsi="Arial" w:cs="Arial"/>
        <w:color w:val="7F7F7F" w:themeColor="text1" w:themeTint="80"/>
        <w:sz w:val="16"/>
        <w:szCs w:val="16"/>
      </w:rPr>
      <w:t xml:space="preserve">.0        Effective Date: </w:t>
    </w:r>
    <w:r w:rsidR="00A94804">
      <w:rPr>
        <w:rFonts w:ascii="Arial" w:eastAsia="Arial" w:hAnsi="Arial" w:cs="Arial"/>
        <w:color w:val="7F7F7F" w:themeColor="text1" w:themeTint="80"/>
        <w:sz w:val="16"/>
        <w:szCs w:val="16"/>
      </w:rPr>
      <w:t>2</w:t>
    </w:r>
    <w:r w:rsidR="00C72212">
      <w:rPr>
        <w:rFonts w:ascii="Arial" w:eastAsia="Arial" w:hAnsi="Arial" w:cs="Arial"/>
        <w:color w:val="7F7F7F" w:themeColor="text1" w:themeTint="80"/>
        <w:sz w:val="16"/>
        <w:szCs w:val="16"/>
      </w:rPr>
      <w:t>1</w:t>
    </w:r>
    <w:r w:rsidR="0074698B">
      <w:rPr>
        <w:rFonts w:ascii="Arial" w:eastAsia="Arial" w:hAnsi="Arial" w:cs="Arial"/>
        <w:color w:val="7F7F7F" w:themeColor="text1" w:themeTint="80"/>
        <w:sz w:val="16"/>
        <w:szCs w:val="16"/>
      </w:rPr>
      <w:t>-</w:t>
    </w:r>
    <w:r w:rsidR="00A94804">
      <w:rPr>
        <w:rFonts w:ascii="Arial" w:eastAsia="Arial" w:hAnsi="Arial" w:cs="Arial"/>
        <w:color w:val="7F7F7F" w:themeColor="text1" w:themeTint="80"/>
        <w:sz w:val="16"/>
        <w:szCs w:val="16"/>
      </w:rPr>
      <w:t>Jun</w:t>
    </w:r>
    <w:r w:rsidRPr="56A3EAB0">
      <w:rPr>
        <w:rFonts w:ascii="Arial" w:eastAsia="Arial" w:hAnsi="Arial" w:cs="Arial"/>
        <w:color w:val="7F7F7F" w:themeColor="text1" w:themeTint="80"/>
        <w:sz w:val="16"/>
        <w:szCs w:val="16"/>
      </w:rPr>
      <w:t>-</w:t>
    </w:r>
    <w:r w:rsidR="0074698B">
      <w:rPr>
        <w:rFonts w:ascii="Arial" w:eastAsia="Arial" w:hAnsi="Arial" w:cs="Arial"/>
        <w:color w:val="7F7F7F" w:themeColor="text1" w:themeTint="80"/>
        <w:sz w:val="16"/>
        <w:szCs w:val="16"/>
      </w:rPr>
      <w:t>2022</w:t>
    </w:r>
    <w:r w:rsidRPr="56A3EAB0">
      <w:rPr>
        <w:rFonts w:ascii="Arial" w:eastAsia="Arial" w:hAnsi="Arial" w:cs="Arial"/>
        <w:color w:val="7F7F7F" w:themeColor="text1" w:themeTint="80"/>
        <w:sz w:val="16"/>
        <w:szCs w:val="16"/>
      </w:rPr>
      <w:t xml:space="preserve">   </w:t>
    </w:r>
    <w:r w:rsidR="000F1521">
      <w:rPr>
        <w:rFonts w:ascii="Arial" w:eastAsia="Arial" w:hAnsi="Arial" w:cs="Arial"/>
        <w:color w:val="7F7F7F" w:themeColor="text1" w:themeTint="80"/>
        <w:sz w:val="16"/>
        <w:szCs w:val="16"/>
      </w:rPr>
      <w:tab/>
    </w:r>
    <w:r w:rsidR="000F1521">
      <w:rPr>
        <w:rFonts w:ascii="Arial" w:eastAsia="Arial" w:hAnsi="Arial" w:cs="Arial"/>
        <w:color w:val="7F7F7F" w:themeColor="text1" w:themeTint="80"/>
        <w:sz w:val="16"/>
        <w:szCs w:val="16"/>
      </w:rPr>
      <w:tab/>
    </w:r>
    <w:r w:rsidR="000F1521">
      <w:rPr>
        <w:rFonts w:ascii="Arial" w:eastAsia="Arial" w:hAnsi="Arial" w:cs="Arial"/>
        <w:color w:val="7F7F7F" w:themeColor="text1" w:themeTint="80"/>
        <w:sz w:val="16"/>
        <w:szCs w:val="16"/>
      </w:rPr>
      <w:tab/>
    </w:r>
    <w:r w:rsidR="000F1521">
      <w:rPr>
        <w:rFonts w:ascii="Arial" w:eastAsia="Arial" w:hAnsi="Arial" w:cs="Arial"/>
        <w:color w:val="7F7F7F" w:themeColor="text1" w:themeTint="80"/>
        <w:sz w:val="16"/>
        <w:szCs w:val="16"/>
      </w:rPr>
      <w:tab/>
    </w:r>
    <w:r w:rsidR="000F1521">
      <w:rPr>
        <w:rFonts w:ascii="Arial" w:eastAsia="Arial" w:hAnsi="Arial" w:cs="Arial"/>
        <w:b/>
        <w:bCs/>
        <w:color w:val="7F7F7F" w:themeColor="text1" w:themeTint="80"/>
      </w:rPr>
      <w:t>CONFIDENTIAL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D9D95" w14:textId="77777777" w:rsidR="003E4A06" w:rsidRDefault="003E4A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B7B09" w14:textId="77777777" w:rsidR="00333363" w:rsidRDefault="00333363" w:rsidP="00DB4769">
      <w:pPr>
        <w:spacing w:after="0" w:line="240" w:lineRule="auto"/>
      </w:pPr>
      <w:r>
        <w:separator/>
      </w:r>
    </w:p>
  </w:footnote>
  <w:footnote w:type="continuationSeparator" w:id="0">
    <w:p w14:paraId="0F4D71B5" w14:textId="77777777" w:rsidR="00333363" w:rsidRDefault="00333363" w:rsidP="00DB4769">
      <w:pPr>
        <w:spacing w:after="0" w:line="240" w:lineRule="auto"/>
      </w:pPr>
      <w:r>
        <w:continuationSeparator/>
      </w:r>
    </w:p>
  </w:footnote>
  <w:footnote w:type="continuationNotice" w:id="1">
    <w:p w14:paraId="6178E4D6" w14:textId="77777777" w:rsidR="00333363" w:rsidRDefault="003333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C4531" w14:textId="77777777" w:rsidR="003E4A06" w:rsidRDefault="003E4A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24C49" w14:textId="479461C0" w:rsidR="001F07C6" w:rsidRPr="00D22948" w:rsidRDefault="009C1638" w:rsidP="004D523A">
    <w:pPr>
      <w:pStyle w:val="Header"/>
      <w:spacing w:line="276" w:lineRule="auto"/>
      <w:jc w:val="right"/>
      <w:rPr>
        <w:sz w:val="34"/>
        <w:szCs w:val="34"/>
      </w:rPr>
    </w:pPr>
    <w:r w:rsidRPr="00C61A4E">
      <w:rPr>
        <w:noProof/>
        <w:sz w:val="36"/>
        <w:szCs w:val="36"/>
        <w:lang w:eastAsia="en-PH"/>
      </w:rPr>
      <w:drawing>
        <wp:anchor distT="0" distB="0" distL="114300" distR="114300" simplePos="0" relativeHeight="251658240" behindDoc="1" locked="0" layoutInCell="1" allowOverlap="1" wp14:anchorId="4BE851BE" wp14:editId="4A1E3163">
          <wp:simplePos x="0" y="0"/>
          <wp:positionH relativeFrom="column">
            <wp:posOffset>0</wp:posOffset>
          </wp:positionH>
          <wp:positionV relativeFrom="paragraph">
            <wp:posOffset>-297180</wp:posOffset>
          </wp:positionV>
          <wp:extent cx="1314450" cy="13144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14450" cy="1314450"/>
                  </a:xfrm>
                  <a:prstGeom prst="rect">
                    <a:avLst/>
                  </a:prstGeom>
                  <a:noFill/>
                </pic:spPr>
              </pic:pic>
            </a:graphicData>
          </a:graphic>
          <wp14:sizeRelH relativeFrom="page">
            <wp14:pctWidth>0</wp14:pctWidth>
          </wp14:sizeRelH>
          <wp14:sizeRelV relativeFrom="page">
            <wp14:pctHeight>0</wp14:pctHeight>
          </wp14:sizeRelV>
        </wp:anchor>
      </w:drawing>
    </w:r>
    <w:r w:rsidR="00E52763">
      <w:rPr>
        <w:rFonts w:ascii="Arial" w:hAnsi="Arial" w:cs="Arial"/>
        <w:b/>
        <w:sz w:val="36"/>
        <w:szCs w:val="36"/>
      </w:rPr>
      <w:t xml:space="preserve"> </w:t>
    </w:r>
    <w:r w:rsidR="002B1F20">
      <w:rPr>
        <w:rFonts w:ascii="Arial" w:hAnsi="Arial" w:cs="Arial"/>
        <w:b/>
        <w:sz w:val="34"/>
        <w:szCs w:val="34"/>
      </w:rPr>
      <w:t>NOTICE OF PROBABLE BREACH</w:t>
    </w:r>
    <w:r w:rsidR="009356C9">
      <w:rPr>
        <w:rFonts w:ascii="Arial" w:hAnsi="Arial" w:cs="Arial"/>
        <w:b/>
        <w:sz w:val="34"/>
        <w:szCs w:val="34"/>
      </w:rPr>
      <w:t xml:space="preserve"> OF THE </w:t>
    </w:r>
    <w:r w:rsidR="001F07C6" w:rsidRPr="00D22948">
      <w:rPr>
        <w:sz w:val="34"/>
        <w:szCs w:val="34"/>
      </w:rPr>
      <w:t xml:space="preserve"> </w:t>
    </w:r>
  </w:p>
  <w:p w14:paraId="2B20AC3B" w14:textId="2276D553" w:rsidR="004D523A" w:rsidRPr="009356C9" w:rsidRDefault="002B1F20" w:rsidP="004D523A">
    <w:pPr>
      <w:pStyle w:val="Header"/>
      <w:spacing w:line="276" w:lineRule="auto"/>
      <w:jc w:val="right"/>
      <w:rPr>
        <w:rFonts w:ascii="Arial" w:hAnsi="Arial" w:cs="Arial"/>
        <w:b/>
        <w:sz w:val="33"/>
        <w:szCs w:val="33"/>
      </w:rPr>
    </w:pPr>
    <w:r w:rsidRPr="009356C9">
      <w:rPr>
        <w:rFonts w:ascii="Arial" w:hAnsi="Arial" w:cs="Arial"/>
        <w:b/>
        <w:sz w:val="33"/>
        <w:szCs w:val="33"/>
      </w:rPr>
      <w:t>SYSTEM OPERATOR/MARKET OPERATOR</w:t>
    </w:r>
  </w:p>
  <w:p w14:paraId="75C6B1A7" w14:textId="77777777" w:rsidR="00C301AC" w:rsidRPr="009356C9" w:rsidRDefault="00C301AC" w:rsidP="00C301AC">
    <w:pPr>
      <w:pStyle w:val="Header"/>
      <w:spacing w:line="276" w:lineRule="auto"/>
      <w:jc w:val="right"/>
      <w:rPr>
        <w:rFonts w:ascii="Arial" w:hAnsi="Arial" w:cs="Arial"/>
        <w:bCs/>
      </w:rPr>
    </w:pPr>
    <w:r w:rsidRPr="009356C9">
      <w:rPr>
        <w:rFonts w:ascii="Arial" w:hAnsi="Arial" w:cs="Arial"/>
        <w:bCs/>
      </w:rPr>
      <w:t>ENFORCEMENT AND COMPLIANCE OFFICE</w:t>
    </w:r>
  </w:p>
  <w:p w14:paraId="79D348BF" w14:textId="77777777" w:rsidR="00BC29B5" w:rsidRPr="00BC29B5" w:rsidRDefault="00BC29B5" w:rsidP="004D523A">
    <w:pPr>
      <w:pStyle w:val="Header"/>
      <w:spacing w:line="276" w:lineRule="auto"/>
      <w:jc w:val="right"/>
      <w:rPr>
        <w:rFonts w:ascii="Arial" w:hAnsi="Arial" w:cs="Arial"/>
        <w:sz w:val="8"/>
      </w:rPr>
    </w:pPr>
  </w:p>
  <w:p w14:paraId="399AB562" w14:textId="77777777" w:rsidR="004D523A" w:rsidRPr="00BC29B5" w:rsidRDefault="004D523A" w:rsidP="004D523A">
    <w:pPr>
      <w:pStyle w:val="Header"/>
      <w:jc w:val="right"/>
      <w:rPr>
        <w:rFonts w:ascii="Arial" w:hAnsi="Arial" w:cs="Arial"/>
        <w:sz w:val="6"/>
      </w:rPr>
    </w:pPr>
  </w:p>
  <w:tbl>
    <w:tblPr>
      <w:tblStyle w:val="TableGrid"/>
      <w:tblW w:w="0" w:type="auto"/>
      <w:tblInd w:w="5845"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shd w:val="clear" w:color="auto" w:fill="002060"/>
      <w:tblLook w:val="04A0" w:firstRow="1" w:lastRow="0" w:firstColumn="1" w:lastColumn="0" w:noHBand="0" w:noVBand="1"/>
    </w:tblPr>
    <w:tblGrid>
      <w:gridCol w:w="4611"/>
    </w:tblGrid>
    <w:tr w:rsidR="00F537E4" w:rsidRPr="004D523A" w14:paraId="05883A01" w14:textId="77777777" w:rsidTr="009356C9">
      <w:trPr>
        <w:trHeight w:val="349"/>
      </w:trPr>
      <w:tc>
        <w:tcPr>
          <w:tcW w:w="4611" w:type="dxa"/>
          <w:shd w:val="clear" w:color="auto" w:fill="1F508A"/>
          <w:vAlign w:val="center"/>
        </w:tcPr>
        <w:p w14:paraId="7F2D3CF3" w14:textId="0AB1BD38" w:rsidR="00F537E4" w:rsidRPr="000B3E53" w:rsidRDefault="000669D8" w:rsidP="003E4A92">
          <w:pPr>
            <w:pStyle w:val="Header"/>
            <w:jc w:val="center"/>
            <w:rPr>
              <w:rFonts w:ascii="Arial" w:hAnsi="Arial" w:cs="Arial"/>
              <w:b/>
              <w:bCs/>
              <w:sz w:val="20"/>
            </w:rPr>
          </w:pPr>
          <w:r>
            <w:rPr>
              <w:rFonts w:ascii="Arial" w:hAnsi="Arial" w:cs="Arial"/>
              <w:b/>
              <w:bCs/>
              <w:color w:val="FFFFFF" w:themeColor="background1"/>
              <w:sz w:val="20"/>
            </w:rPr>
            <w:t>RFI</w:t>
          </w:r>
          <w:r w:rsidR="00E52763" w:rsidRPr="00A86F4F">
            <w:rPr>
              <w:rFonts w:ascii="Arial" w:hAnsi="Arial" w:cs="Arial"/>
              <w:b/>
              <w:bCs/>
              <w:color w:val="FFFFFF" w:themeColor="background1"/>
              <w:sz w:val="20"/>
            </w:rPr>
            <w:t>-YYYY-XXX</w:t>
          </w:r>
          <w:r w:rsidR="009356C9">
            <w:rPr>
              <w:rFonts w:ascii="Arial" w:hAnsi="Arial" w:cs="Arial"/>
              <w:b/>
              <w:bCs/>
              <w:color w:val="FFFFFF" w:themeColor="background1"/>
              <w:sz w:val="20"/>
            </w:rPr>
            <w:t>-MO/SO</w:t>
          </w:r>
        </w:p>
      </w:tc>
    </w:tr>
    <w:tr w:rsidR="00BC29B5" w:rsidRPr="004D523A" w14:paraId="09B8530E" w14:textId="77777777" w:rsidTr="009356C9">
      <w:trPr>
        <w:trHeight w:val="349"/>
      </w:trPr>
      <w:tc>
        <w:tcPr>
          <w:tcW w:w="4611" w:type="dxa"/>
          <w:shd w:val="clear" w:color="auto" w:fill="auto"/>
          <w:vAlign w:val="center"/>
        </w:tcPr>
        <w:p w14:paraId="5625F86D" w14:textId="72FE3B97" w:rsidR="00BC29B5" w:rsidRPr="00BC29B5" w:rsidRDefault="00BC29B5" w:rsidP="00F537E4">
          <w:pPr>
            <w:pStyle w:val="Header"/>
            <w:jc w:val="center"/>
            <w:rPr>
              <w:rFonts w:ascii="Arial" w:hAnsi="Arial" w:cs="Arial"/>
              <w:sz w:val="18"/>
            </w:rPr>
          </w:pPr>
          <w:r w:rsidRPr="00223A95">
            <w:rPr>
              <w:rFonts w:ascii="Arial" w:hAnsi="Arial" w:cs="Arial"/>
              <w:color w:val="1F508A"/>
              <w:sz w:val="16"/>
            </w:rPr>
            <w:t xml:space="preserve">DATE: </w:t>
          </w:r>
          <w:r w:rsidR="00D22948">
            <w:rPr>
              <w:rFonts w:ascii="Arial" w:hAnsi="Arial" w:cs="Arial"/>
              <w:color w:val="1F508A"/>
              <w:sz w:val="16"/>
            </w:rPr>
            <w:t>DD</w:t>
          </w:r>
          <w:r w:rsidR="007F58A8" w:rsidRPr="00223A95">
            <w:rPr>
              <w:rFonts w:ascii="Arial" w:hAnsi="Arial" w:cs="Arial"/>
              <w:color w:val="1F508A"/>
              <w:sz w:val="16"/>
            </w:rPr>
            <w:t>-</w:t>
          </w:r>
          <w:r w:rsidR="00D22948">
            <w:rPr>
              <w:rFonts w:ascii="Arial" w:hAnsi="Arial" w:cs="Arial"/>
              <w:color w:val="1F508A"/>
              <w:sz w:val="16"/>
            </w:rPr>
            <w:t>Mmm</w:t>
          </w:r>
          <w:r w:rsidR="007F58A8" w:rsidRPr="00223A95">
            <w:rPr>
              <w:rFonts w:ascii="Arial" w:hAnsi="Arial" w:cs="Arial"/>
              <w:color w:val="1F508A"/>
              <w:sz w:val="16"/>
            </w:rPr>
            <w:t>-</w:t>
          </w:r>
          <w:r w:rsidR="00D22948">
            <w:rPr>
              <w:rFonts w:ascii="Arial" w:hAnsi="Arial" w:cs="Arial"/>
              <w:color w:val="1F508A"/>
              <w:sz w:val="16"/>
            </w:rPr>
            <w:t>YYYY</w:t>
          </w:r>
        </w:p>
      </w:tc>
    </w:tr>
  </w:tbl>
  <w:p w14:paraId="7F56F14F" w14:textId="77777777" w:rsidR="004D523A" w:rsidRPr="00BC29B5" w:rsidRDefault="004D523A" w:rsidP="004D523A">
    <w:pPr>
      <w:pStyle w:val="Header"/>
      <w:jc w:val="right"/>
      <w:rPr>
        <w:rFonts w:ascii="Arial" w:hAnsi="Arial" w:cs="Arial"/>
        <w:sz w:val="6"/>
      </w:rPr>
    </w:pPr>
  </w:p>
  <w:p w14:paraId="457470DD" w14:textId="77777777" w:rsidR="004D523A" w:rsidRPr="004D523A" w:rsidRDefault="004D523A" w:rsidP="004D523A">
    <w:pPr>
      <w:pStyle w:val="Header"/>
      <w:jc w:val="right"/>
      <w:rPr>
        <w:rFonts w:ascii="Arial" w:hAnsi="Arial" w:cs="Arial"/>
        <w:sz w:val="8"/>
      </w:rPr>
    </w:pPr>
  </w:p>
  <w:p w14:paraId="5DE71754" w14:textId="4B6C706F" w:rsidR="00BC29B5" w:rsidRPr="001F07C6" w:rsidRDefault="004D523A" w:rsidP="001F07C6">
    <w:pPr>
      <w:tabs>
        <w:tab w:val="center" w:pos="4550"/>
        <w:tab w:val="left" w:pos="5818"/>
      </w:tabs>
      <w:ind w:right="26"/>
      <w:jc w:val="right"/>
      <w:rPr>
        <w:rFonts w:ascii="Arial" w:hAnsi="Arial" w:cs="Arial"/>
        <w:color w:val="222A35" w:themeColor="text2" w:themeShade="80"/>
        <w:sz w:val="18"/>
        <w:szCs w:val="24"/>
      </w:rPr>
    </w:pPr>
    <w:r w:rsidRPr="004508AD">
      <w:rPr>
        <w:rFonts w:ascii="Arial" w:hAnsi="Arial" w:cs="Arial"/>
        <w:color w:val="8496B0" w:themeColor="text2" w:themeTint="99"/>
        <w:spacing w:val="60"/>
        <w:sz w:val="14"/>
        <w:szCs w:val="24"/>
      </w:rPr>
      <w:t>Page</w:t>
    </w:r>
    <w:r w:rsidRPr="004508AD">
      <w:rPr>
        <w:rFonts w:ascii="Arial" w:hAnsi="Arial" w:cs="Arial"/>
        <w:color w:val="8496B0" w:themeColor="text2" w:themeTint="99"/>
        <w:sz w:val="14"/>
        <w:szCs w:val="24"/>
      </w:rPr>
      <w:t xml:space="preserve"> </w:t>
    </w:r>
    <w:r w:rsidRPr="004508AD">
      <w:rPr>
        <w:rFonts w:ascii="Arial" w:hAnsi="Arial" w:cs="Arial"/>
        <w:color w:val="323E4F" w:themeColor="text2" w:themeShade="BF"/>
        <w:sz w:val="14"/>
        <w:szCs w:val="24"/>
      </w:rPr>
      <w:fldChar w:fldCharType="begin"/>
    </w:r>
    <w:r w:rsidRPr="004508AD">
      <w:rPr>
        <w:rFonts w:ascii="Arial" w:hAnsi="Arial" w:cs="Arial"/>
        <w:color w:val="323E4F" w:themeColor="text2" w:themeShade="BF"/>
        <w:sz w:val="14"/>
        <w:szCs w:val="24"/>
      </w:rPr>
      <w:instrText xml:space="preserve"> PAGE   \* MERGEFORMAT </w:instrText>
    </w:r>
    <w:r w:rsidRPr="004508AD">
      <w:rPr>
        <w:rFonts w:ascii="Arial" w:hAnsi="Arial" w:cs="Arial"/>
        <w:color w:val="323E4F" w:themeColor="text2" w:themeShade="BF"/>
        <w:sz w:val="14"/>
        <w:szCs w:val="24"/>
      </w:rPr>
      <w:fldChar w:fldCharType="separate"/>
    </w:r>
    <w:r w:rsidR="003E4A92">
      <w:rPr>
        <w:rFonts w:ascii="Arial" w:hAnsi="Arial" w:cs="Arial"/>
        <w:noProof/>
        <w:color w:val="323E4F" w:themeColor="text2" w:themeShade="BF"/>
        <w:sz w:val="14"/>
        <w:szCs w:val="24"/>
      </w:rPr>
      <w:t>1</w:t>
    </w:r>
    <w:r w:rsidRPr="004508AD">
      <w:rPr>
        <w:rFonts w:ascii="Arial" w:hAnsi="Arial" w:cs="Arial"/>
        <w:color w:val="323E4F" w:themeColor="text2" w:themeShade="BF"/>
        <w:sz w:val="14"/>
        <w:szCs w:val="24"/>
      </w:rPr>
      <w:fldChar w:fldCharType="end"/>
    </w:r>
    <w:r w:rsidRPr="004508AD">
      <w:rPr>
        <w:rFonts w:ascii="Arial" w:hAnsi="Arial" w:cs="Arial"/>
        <w:color w:val="323E4F" w:themeColor="text2" w:themeShade="BF"/>
        <w:sz w:val="14"/>
        <w:szCs w:val="24"/>
      </w:rPr>
      <w:t xml:space="preserve"> | </w:t>
    </w:r>
    <w:r w:rsidRPr="004508AD">
      <w:rPr>
        <w:rFonts w:ascii="Arial" w:hAnsi="Arial" w:cs="Arial"/>
        <w:color w:val="323E4F" w:themeColor="text2" w:themeShade="BF"/>
        <w:sz w:val="14"/>
        <w:szCs w:val="24"/>
      </w:rPr>
      <w:fldChar w:fldCharType="begin"/>
    </w:r>
    <w:r w:rsidRPr="004508AD">
      <w:rPr>
        <w:rFonts w:ascii="Arial" w:hAnsi="Arial" w:cs="Arial"/>
        <w:color w:val="323E4F" w:themeColor="text2" w:themeShade="BF"/>
        <w:sz w:val="14"/>
        <w:szCs w:val="24"/>
      </w:rPr>
      <w:instrText xml:space="preserve"> NUMPAGES  \* Arabic  \* MERGEFORMAT </w:instrText>
    </w:r>
    <w:r w:rsidRPr="004508AD">
      <w:rPr>
        <w:rFonts w:ascii="Arial" w:hAnsi="Arial" w:cs="Arial"/>
        <w:color w:val="323E4F" w:themeColor="text2" w:themeShade="BF"/>
        <w:sz w:val="14"/>
        <w:szCs w:val="24"/>
      </w:rPr>
      <w:fldChar w:fldCharType="separate"/>
    </w:r>
    <w:r w:rsidR="003E4A92">
      <w:rPr>
        <w:rFonts w:ascii="Arial" w:hAnsi="Arial" w:cs="Arial"/>
        <w:noProof/>
        <w:color w:val="323E4F" w:themeColor="text2" w:themeShade="BF"/>
        <w:sz w:val="14"/>
        <w:szCs w:val="24"/>
      </w:rPr>
      <w:t>2</w:t>
    </w:r>
    <w:r w:rsidRPr="004508AD">
      <w:rPr>
        <w:rFonts w:ascii="Arial" w:hAnsi="Arial" w:cs="Arial"/>
        <w:color w:val="323E4F" w:themeColor="text2" w:themeShade="BF"/>
        <w:sz w:val="14"/>
        <w:szCs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801D6" w14:textId="77777777" w:rsidR="003E4A06" w:rsidRDefault="003E4A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ACD0052"/>
    <w:multiLevelType w:val="multilevel"/>
    <w:tmpl w:val="CA60438E"/>
    <w:lvl w:ilvl="0">
      <w:start w:val="9"/>
      <w:numFmt w:val="decimal"/>
      <w:lvlText w:val="%1."/>
      <w:lvlJc w:val="left"/>
      <w:pPr>
        <w:ind w:left="360" w:hanging="360"/>
      </w:pPr>
      <w:rPr>
        <w:rFonts w:cs="Times New Roman" w:hint="default"/>
        <w:i w:val="0"/>
      </w:rPr>
    </w:lvl>
    <w:lvl w:ilvl="1">
      <w:start w:val="1"/>
      <w:numFmt w:val="decimal"/>
      <w:lvlText w:val="%1.%2."/>
      <w:lvlJc w:val="left"/>
      <w:pPr>
        <w:ind w:left="360" w:hanging="360"/>
      </w:pPr>
      <w:rPr>
        <w:rFonts w:cs="Times New Roman" w:hint="default"/>
        <w:i w:val="0"/>
      </w:rPr>
    </w:lvl>
    <w:lvl w:ilvl="2">
      <w:start w:val="1"/>
      <w:numFmt w:val="decimal"/>
      <w:lvlText w:val="%1.%2.%3."/>
      <w:lvlJc w:val="left"/>
      <w:pPr>
        <w:ind w:left="720" w:hanging="720"/>
      </w:pPr>
      <w:rPr>
        <w:rFonts w:cs="Times New Roman" w:hint="default"/>
        <w:b w:val="0"/>
        <w:i w:val="0"/>
      </w:rPr>
    </w:lvl>
    <w:lvl w:ilvl="3">
      <w:start w:val="1"/>
      <w:numFmt w:val="bullet"/>
      <w:lvlText w:val=""/>
      <w:lvlJc w:val="left"/>
      <w:pPr>
        <w:ind w:left="720" w:hanging="720"/>
      </w:pPr>
      <w:rPr>
        <w:rFonts w:ascii="Symbol" w:hAnsi="Symbol" w:hint="default"/>
        <w:i w:val="0"/>
      </w:rPr>
    </w:lvl>
    <w:lvl w:ilvl="4">
      <w:start w:val="1"/>
      <w:numFmt w:val="decimal"/>
      <w:lvlText w:val="%1.%2.%3.%4.%5."/>
      <w:lvlJc w:val="left"/>
      <w:pPr>
        <w:ind w:left="720" w:hanging="720"/>
      </w:pPr>
      <w:rPr>
        <w:rFonts w:cs="Times New Roman" w:hint="default"/>
        <w:i w:val="0"/>
      </w:rPr>
    </w:lvl>
    <w:lvl w:ilvl="5">
      <w:start w:val="1"/>
      <w:numFmt w:val="decimal"/>
      <w:lvlText w:val="%1.%2.%3.%4.%5.%6."/>
      <w:lvlJc w:val="left"/>
      <w:pPr>
        <w:ind w:left="1080" w:hanging="1080"/>
      </w:pPr>
      <w:rPr>
        <w:rFonts w:cs="Times New Roman" w:hint="default"/>
        <w:i w:val="0"/>
      </w:rPr>
    </w:lvl>
    <w:lvl w:ilvl="6">
      <w:start w:val="1"/>
      <w:numFmt w:val="decimal"/>
      <w:lvlText w:val="%1.%2.%3.%4.%5.%6.%7."/>
      <w:lvlJc w:val="left"/>
      <w:pPr>
        <w:ind w:left="1080" w:hanging="1080"/>
      </w:pPr>
      <w:rPr>
        <w:rFonts w:cs="Times New Roman" w:hint="default"/>
        <w:i w:val="0"/>
      </w:rPr>
    </w:lvl>
    <w:lvl w:ilvl="7">
      <w:start w:val="1"/>
      <w:numFmt w:val="decimal"/>
      <w:lvlText w:val="%1.%2.%3.%4.%5.%6.%7.%8."/>
      <w:lvlJc w:val="left"/>
      <w:pPr>
        <w:ind w:left="1080" w:hanging="1080"/>
      </w:pPr>
      <w:rPr>
        <w:rFonts w:cs="Times New Roman" w:hint="default"/>
        <w:i w:val="0"/>
      </w:rPr>
    </w:lvl>
    <w:lvl w:ilvl="8">
      <w:start w:val="1"/>
      <w:numFmt w:val="decimal"/>
      <w:lvlText w:val="%1.%2.%3.%4.%5.%6.%7.%8.%9."/>
      <w:lvlJc w:val="left"/>
      <w:pPr>
        <w:ind w:left="1440" w:hanging="1440"/>
      </w:pPr>
      <w:rPr>
        <w:rFonts w:cs="Times New Roman" w:hint="default"/>
        <w:i w:val="0"/>
      </w:rPr>
    </w:lvl>
  </w:abstractNum>
  <w:abstractNum w:abstractNumId="1" w15:restartNumberingAfterBreak="1">
    <w:nsid w:val="23BC2416"/>
    <w:multiLevelType w:val="hybridMultilevel"/>
    <w:tmpl w:val="CB7617C2"/>
    <w:lvl w:ilvl="0" w:tplc="CBC837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1">
    <w:nsid w:val="28ED34E6"/>
    <w:multiLevelType w:val="multilevel"/>
    <w:tmpl w:val="1BAE4394"/>
    <w:lvl w:ilvl="0">
      <w:start w:val="4"/>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720" w:hanging="72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080" w:hanging="1080"/>
      </w:pPr>
      <w:rPr>
        <w:rFonts w:hint="default"/>
        <w:i w:val="0"/>
      </w:rPr>
    </w:lvl>
    <w:lvl w:ilvl="8">
      <w:start w:val="1"/>
      <w:numFmt w:val="decimal"/>
      <w:lvlText w:val="%1.%2.%3.%4.%5.%6.%7.%8.%9."/>
      <w:lvlJc w:val="left"/>
      <w:pPr>
        <w:ind w:left="1440" w:hanging="1440"/>
      </w:pPr>
      <w:rPr>
        <w:rFonts w:hint="default"/>
        <w:i w:val="0"/>
      </w:rPr>
    </w:lvl>
  </w:abstractNum>
  <w:abstractNum w:abstractNumId="3" w15:restartNumberingAfterBreak="1">
    <w:nsid w:val="296E0D62"/>
    <w:multiLevelType w:val="multilevel"/>
    <w:tmpl w:val="BB809658"/>
    <w:lvl w:ilvl="0">
      <w:start w:val="1"/>
      <w:numFmt w:val="decimal"/>
      <w:lvlText w:val="%1."/>
      <w:lvlJc w:val="left"/>
      <w:pPr>
        <w:ind w:left="360" w:hanging="360"/>
      </w:pPr>
      <w:rPr>
        <w:rFonts w:hint="default"/>
        <w:b w:val="0"/>
        <w:i w:val="0"/>
        <w:color w:val="auto"/>
      </w:rPr>
    </w:lvl>
    <w:lvl w:ilvl="1">
      <w:start w:val="1"/>
      <w:numFmt w:val="decimal"/>
      <w:lvlText w:val="%1.%2."/>
      <w:lvlJc w:val="left"/>
      <w:pPr>
        <w:ind w:left="720" w:hanging="720"/>
      </w:pPr>
      <w:rPr>
        <w:rFonts w:hint="default"/>
        <w:b w:val="0"/>
        <w:i w:val="0"/>
        <w:color w:val="auto"/>
        <w:sz w:val="16"/>
        <w:szCs w:val="16"/>
      </w:rPr>
    </w:lvl>
    <w:lvl w:ilvl="2">
      <w:start w:val="1"/>
      <w:numFmt w:val="decimal"/>
      <w:lvlText w:val="%1.%2.%3."/>
      <w:lvlJc w:val="left"/>
      <w:pPr>
        <w:ind w:left="720" w:hanging="720"/>
      </w:pPr>
      <w:rPr>
        <w:rFonts w:hint="default"/>
        <w:b w:val="0"/>
        <w:i w:val="0"/>
        <w:color w:val="auto"/>
        <w:sz w:val="16"/>
        <w:szCs w:val="16"/>
      </w:rPr>
    </w:lvl>
    <w:lvl w:ilvl="3">
      <w:start w:val="1"/>
      <w:numFmt w:val="decimal"/>
      <w:lvlText w:val="%1.%2.%3.%4."/>
      <w:lvlJc w:val="left"/>
      <w:pPr>
        <w:ind w:left="2160" w:hanging="720"/>
      </w:pPr>
      <w:rPr>
        <w:rFonts w:hint="default"/>
        <w:b w:val="0"/>
        <w:i w:val="0"/>
        <w:color w:val="auto"/>
        <w:sz w:val="16"/>
        <w:szCs w:val="16"/>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CF6042B"/>
    <w:multiLevelType w:val="hybridMultilevel"/>
    <w:tmpl w:val="DBE2085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1">
    <w:nsid w:val="2D652E60"/>
    <w:multiLevelType w:val="hybridMultilevel"/>
    <w:tmpl w:val="9CF26AD0"/>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6" w15:restartNumberingAfterBreak="1">
    <w:nsid w:val="2FB97B96"/>
    <w:multiLevelType w:val="hybridMultilevel"/>
    <w:tmpl w:val="3DE01204"/>
    <w:lvl w:ilvl="0" w:tplc="754694B4">
      <w:start w:val="2"/>
      <w:numFmt w:val="bullet"/>
      <w:lvlText w:val="-"/>
      <w:lvlJc w:val="left"/>
      <w:pPr>
        <w:ind w:left="720" w:hanging="360"/>
      </w:pPr>
      <w:rPr>
        <w:rFonts w:ascii="Calibri" w:eastAsiaTheme="minorHAnsi" w:hAnsi="Calibri" w:cs="Calibr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1">
    <w:nsid w:val="30D52595"/>
    <w:multiLevelType w:val="hybridMultilevel"/>
    <w:tmpl w:val="7982D480"/>
    <w:lvl w:ilvl="0" w:tplc="F6A22E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78820BF"/>
    <w:multiLevelType w:val="hybridMultilevel"/>
    <w:tmpl w:val="E068B12A"/>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9" w15:restartNumberingAfterBreak="1">
    <w:nsid w:val="3B3C310A"/>
    <w:multiLevelType w:val="multilevel"/>
    <w:tmpl w:val="D4ECFAE2"/>
    <w:lvl w:ilvl="0">
      <w:start w:val="2"/>
      <w:numFmt w:val="decimal"/>
      <w:lvlText w:val="%1."/>
      <w:lvlJc w:val="left"/>
      <w:pPr>
        <w:ind w:left="360" w:hanging="360"/>
      </w:pPr>
      <w:rPr>
        <w:rFonts w:hint="default"/>
        <w:b w:val="0"/>
        <w:i w:val="0"/>
      </w:rPr>
    </w:lvl>
    <w:lvl w:ilvl="1">
      <w:start w:val="1"/>
      <w:numFmt w:val="decimal"/>
      <w:lvlText w:val="%1.%2."/>
      <w:lvlJc w:val="left"/>
      <w:pPr>
        <w:ind w:left="720" w:hanging="720"/>
      </w:pPr>
      <w:rPr>
        <w:rFonts w:hint="default"/>
        <w:b w:val="0"/>
        <w:i w:val="0"/>
        <w:color w:val="auto"/>
        <w:sz w:val="16"/>
        <w:szCs w:val="16"/>
      </w:rPr>
    </w:lvl>
    <w:lvl w:ilvl="2">
      <w:start w:val="1"/>
      <w:numFmt w:val="decimal"/>
      <w:lvlText w:val="%1.%2.%3."/>
      <w:lvlJc w:val="left"/>
      <w:pPr>
        <w:ind w:left="720" w:hanging="720"/>
      </w:pPr>
      <w:rPr>
        <w:rFonts w:hint="default"/>
        <w:b w:val="0"/>
        <w:i w:val="0"/>
        <w:color w:val="auto"/>
        <w:sz w:val="16"/>
        <w:szCs w:val="16"/>
      </w:rPr>
    </w:lvl>
    <w:lvl w:ilvl="3">
      <w:start w:val="1"/>
      <w:numFmt w:val="decimal"/>
      <w:lvlText w:val="%1.%2.%3.%4."/>
      <w:lvlJc w:val="left"/>
      <w:pPr>
        <w:ind w:left="2160" w:hanging="720"/>
      </w:pPr>
      <w:rPr>
        <w:rFonts w:hint="default"/>
        <w:b w:val="0"/>
        <w:i w:val="0"/>
        <w:color w:val="auto"/>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1">
    <w:nsid w:val="3C3F0EED"/>
    <w:multiLevelType w:val="hybridMultilevel"/>
    <w:tmpl w:val="2A4C0DF6"/>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 w15:restartNumberingAfterBreak="1">
    <w:nsid w:val="3ED25021"/>
    <w:multiLevelType w:val="multilevel"/>
    <w:tmpl w:val="3E26C376"/>
    <w:lvl w:ilvl="0">
      <w:start w:val="9"/>
      <w:numFmt w:val="decimal"/>
      <w:lvlText w:val="%1."/>
      <w:lvlJc w:val="left"/>
      <w:pPr>
        <w:ind w:left="360" w:hanging="360"/>
      </w:pPr>
      <w:rPr>
        <w:rFonts w:cs="Times New Roman" w:hint="default"/>
        <w:i w:val="0"/>
      </w:rPr>
    </w:lvl>
    <w:lvl w:ilvl="1">
      <w:start w:val="1"/>
      <w:numFmt w:val="decimal"/>
      <w:lvlText w:val="%1.%2."/>
      <w:lvlJc w:val="left"/>
      <w:pPr>
        <w:ind w:left="360" w:hanging="360"/>
      </w:pPr>
      <w:rPr>
        <w:rFonts w:cs="Times New Roman" w:hint="default"/>
        <w:i w:val="0"/>
      </w:rPr>
    </w:lvl>
    <w:lvl w:ilvl="2">
      <w:start w:val="1"/>
      <w:numFmt w:val="decimal"/>
      <w:lvlText w:val="%1.%2.%3."/>
      <w:lvlJc w:val="left"/>
      <w:pPr>
        <w:ind w:left="720" w:hanging="720"/>
      </w:pPr>
      <w:rPr>
        <w:rFonts w:cs="Times New Roman" w:hint="default"/>
        <w:b w:val="0"/>
        <w:i w:val="0"/>
      </w:rPr>
    </w:lvl>
    <w:lvl w:ilvl="3">
      <w:start w:val="1"/>
      <w:numFmt w:val="decimal"/>
      <w:lvlText w:val="%1.%2.%3.%4."/>
      <w:lvlJc w:val="left"/>
      <w:pPr>
        <w:ind w:left="720" w:hanging="720"/>
      </w:pPr>
      <w:rPr>
        <w:rFonts w:cs="Times New Roman" w:hint="default"/>
        <w:i w:val="0"/>
      </w:rPr>
    </w:lvl>
    <w:lvl w:ilvl="4">
      <w:start w:val="1"/>
      <w:numFmt w:val="decimal"/>
      <w:lvlText w:val="%1.%2.%3.%4.%5."/>
      <w:lvlJc w:val="left"/>
      <w:pPr>
        <w:ind w:left="720" w:hanging="720"/>
      </w:pPr>
      <w:rPr>
        <w:rFonts w:cs="Times New Roman" w:hint="default"/>
        <w:i w:val="0"/>
      </w:rPr>
    </w:lvl>
    <w:lvl w:ilvl="5">
      <w:start w:val="1"/>
      <w:numFmt w:val="decimal"/>
      <w:lvlText w:val="%1.%2.%3.%4.%5.%6."/>
      <w:lvlJc w:val="left"/>
      <w:pPr>
        <w:ind w:left="1080" w:hanging="1080"/>
      </w:pPr>
      <w:rPr>
        <w:rFonts w:cs="Times New Roman" w:hint="default"/>
        <w:i w:val="0"/>
      </w:rPr>
    </w:lvl>
    <w:lvl w:ilvl="6">
      <w:start w:val="1"/>
      <w:numFmt w:val="decimal"/>
      <w:lvlText w:val="%1.%2.%3.%4.%5.%6.%7."/>
      <w:lvlJc w:val="left"/>
      <w:pPr>
        <w:ind w:left="1080" w:hanging="1080"/>
      </w:pPr>
      <w:rPr>
        <w:rFonts w:cs="Times New Roman" w:hint="default"/>
        <w:i w:val="0"/>
      </w:rPr>
    </w:lvl>
    <w:lvl w:ilvl="7">
      <w:start w:val="1"/>
      <w:numFmt w:val="decimal"/>
      <w:lvlText w:val="%1.%2.%3.%4.%5.%6.%7.%8."/>
      <w:lvlJc w:val="left"/>
      <w:pPr>
        <w:ind w:left="1080" w:hanging="1080"/>
      </w:pPr>
      <w:rPr>
        <w:rFonts w:cs="Times New Roman" w:hint="default"/>
        <w:i w:val="0"/>
      </w:rPr>
    </w:lvl>
    <w:lvl w:ilvl="8">
      <w:start w:val="1"/>
      <w:numFmt w:val="decimal"/>
      <w:lvlText w:val="%1.%2.%3.%4.%5.%6.%7.%8.%9."/>
      <w:lvlJc w:val="left"/>
      <w:pPr>
        <w:ind w:left="1440" w:hanging="1440"/>
      </w:pPr>
      <w:rPr>
        <w:rFonts w:cs="Times New Roman" w:hint="default"/>
        <w:i w:val="0"/>
      </w:rPr>
    </w:lvl>
  </w:abstractNum>
  <w:abstractNum w:abstractNumId="12" w15:restartNumberingAfterBreak="1">
    <w:nsid w:val="420A4D95"/>
    <w:multiLevelType w:val="hybridMultilevel"/>
    <w:tmpl w:val="14E4EF98"/>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3" w15:restartNumberingAfterBreak="0">
    <w:nsid w:val="48506A30"/>
    <w:multiLevelType w:val="hybridMultilevel"/>
    <w:tmpl w:val="9282EE7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AD811F6"/>
    <w:multiLevelType w:val="hybridMultilevel"/>
    <w:tmpl w:val="D618E9BA"/>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1">
    <w:nsid w:val="4BC217E4"/>
    <w:multiLevelType w:val="hybridMultilevel"/>
    <w:tmpl w:val="B6AA1EFE"/>
    <w:lvl w:ilvl="0" w:tplc="18DAA1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557413A"/>
    <w:multiLevelType w:val="hybridMultilevel"/>
    <w:tmpl w:val="BEAC78EE"/>
    <w:lvl w:ilvl="0" w:tplc="34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1">
    <w:nsid w:val="588C34F8"/>
    <w:multiLevelType w:val="multilevel"/>
    <w:tmpl w:val="D64CB13C"/>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080" w:hanging="1080"/>
      </w:pPr>
      <w:rPr>
        <w:rFonts w:hint="default"/>
        <w:b w:val="0"/>
      </w:rPr>
    </w:lvl>
    <w:lvl w:ilvl="8">
      <w:start w:val="1"/>
      <w:numFmt w:val="decimal"/>
      <w:lvlText w:val="%1.%2.%3.%4.%5.%6.%7.%8.%9."/>
      <w:lvlJc w:val="left"/>
      <w:pPr>
        <w:ind w:left="1440" w:hanging="1440"/>
      </w:pPr>
      <w:rPr>
        <w:rFonts w:hint="default"/>
        <w:b w:val="0"/>
      </w:rPr>
    </w:lvl>
  </w:abstractNum>
  <w:abstractNum w:abstractNumId="18" w15:restartNumberingAfterBreak="1">
    <w:nsid w:val="72200DDE"/>
    <w:multiLevelType w:val="hybridMultilevel"/>
    <w:tmpl w:val="5FDCFBF0"/>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9" w15:restartNumberingAfterBreak="1">
    <w:nsid w:val="74A938BD"/>
    <w:multiLevelType w:val="hybridMultilevel"/>
    <w:tmpl w:val="C2221BC6"/>
    <w:lvl w:ilvl="0" w:tplc="1FD8ED78">
      <w:start w:val="2"/>
      <w:numFmt w:val="bullet"/>
      <w:lvlText w:val="-"/>
      <w:lvlJc w:val="left"/>
      <w:pPr>
        <w:ind w:left="720" w:hanging="360"/>
      </w:pPr>
      <w:rPr>
        <w:rFonts w:ascii="Arial" w:eastAsiaTheme="minorHAnsi" w:hAnsi="Arial" w:cs="Aria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0" w15:restartNumberingAfterBreak="1">
    <w:nsid w:val="77247ECF"/>
    <w:multiLevelType w:val="hybridMultilevel"/>
    <w:tmpl w:val="4F0A955C"/>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1" w15:restartNumberingAfterBreak="1">
    <w:nsid w:val="7D8B19F9"/>
    <w:multiLevelType w:val="hybridMultilevel"/>
    <w:tmpl w:val="E806D594"/>
    <w:lvl w:ilvl="0" w:tplc="34090011">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613251132">
    <w:abstractNumId w:val="3"/>
  </w:num>
  <w:num w:numId="2" w16cid:durableId="552039976">
    <w:abstractNumId w:val="15"/>
  </w:num>
  <w:num w:numId="3" w16cid:durableId="978656669">
    <w:abstractNumId w:val="7"/>
  </w:num>
  <w:num w:numId="4" w16cid:durableId="1722633387">
    <w:abstractNumId w:val="1"/>
  </w:num>
  <w:num w:numId="5" w16cid:durableId="124928403">
    <w:abstractNumId w:val="9"/>
  </w:num>
  <w:num w:numId="6" w16cid:durableId="1531527270">
    <w:abstractNumId w:val="2"/>
  </w:num>
  <w:num w:numId="7" w16cid:durableId="415175295">
    <w:abstractNumId w:val="17"/>
  </w:num>
  <w:num w:numId="8" w16cid:durableId="1378892411">
    <w:abstractNumId w:val="11"/>
  </w:num>
  <w:num w:numId="9" w16cid:durableId="542136991">
    <w:abstractNumId w:val="0"/>
  </w:num>
  <w:num w:numId="10" w16cid:durableId="2106723078">
    <w:abstractNumId w:val="10"/>
  </w:num>
  <w:num w:numId="11" w16cid:durableId="1244025123">
    <w:abstractNumId w:val="21"/>
  </w:num>
  <w:num w:numId="12" w16cid:durableId="540940962">
    <w:abstractNumId w:val="6"/>
  </w:num>
  <w:num w:numId="13" w16cid:durableId="1883201520">
    <w:abstractNumId w:val="19"/>
  </w:num>
  <w:num w:numId="14" w16cid:durableId="1588809043">
    <w:abstractNumId w:val="18"/>
  </w:num>
  <w:num w:numId="15" w16cid:durableId="1466661690">
    <w:abstractNumId w:val="12"/>
  </w:num>
  <w:num w:numId="16" w16cid:durableId="2044087821">
    <w:abstractNumId w:val="5"/>
  </w:num>
  <w:num w:numId="17" w16cid:durableId="593364873">
    <w:abstractNumId w:val="20"/>
  </w:num>
  <w:num w:numId="18" w16cid:durableId="1101800249">
    <w:abstractNumId w:val="8"/>
  </w:num>
  <w:num w:numId="19" w16cid:durableId="999961672">
    <w:abstractNumId w:val="14"/>
  </w:num>
  <w:num w:numId="20" w16cid:durableId="1942177122">
    <w:abstractNumId w:val="4"/>
  </w:num>
  <w:num w:numId="21" w16cid:durableId="444272901">
    <w:abstractNumId w:val="13"/>
  </w:num>
  <w:num w:numId="22" w16cid:durableId="208155575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69"/>
    <w:rsid w:val="0001030A"/>
    <w:rsid w:val="00012148"/>
    <w:rsid w:val="000669D8"/>
    <w:rsid w:val="00096CE7"/>
    <w:rsid w:val="000B3889"/>
    <w:rsid w:val="000B3E53"/>
    <w:rsid w:val="000F1521"/>
    <w:rsid w:val="000F309E"/>
    <w:rsid w:val="000F3A66"/>
    <w:rsid w:val="00125AB1"/>
    <w:rsid w:val="001277DF"/>
    <w:rsid w:val="001350F6"/>
    <w:rsid w:val="0016094F"/>
    <w:rsid w:val="00161F5F"/>
    <w:rsid w:val="00175B35"/>
    <w:rsid w:val="00182430"/>
    <w:rsid w:val="001A5922"/>
    <w:rsid w:val="001B25B4"/>
    <w:rsid w:val="001C0639"/>
    <w:rsid w:val="001C0DE9"/>
    <w:rsid w:val="001C4B31"/>
    <w:rsid w:val="001C7E4C"/>
    <w:rsid w:val="001E45A4"/>
    <w:rsid w:val="001F07C6"/>
    <w:rsid w:val="0020550E"/>
    <w:rsid w:val="002111A2"/>
    <w:rsid w:val="002111ED"/>
    <w:rsid w:val="00212DF2"/>
    <w:rsid w:val="002159A8"/>
    <w:rsid w:val="00217464"/>
    <w:rsid w:val="00223A95"/>
    <w:rsid w:val="00225254"/>
    <w:rsid w:val="0022799D"/>
    <w:rsid w:val="00233642"/>
    <w:rsid w:val="002553FF"/>
    <w:rsid w:val="0026168C"/>
    <w:rsid w:val="00271AF9"/>
    <w:rsid w:val="002720A0"/>
    <w:rsid w:val="00272330"/>
    <w:rsid w:val="002750CA"/>
    <w:rsid w:val="00285608"/>
    <w:rsid w:val="002978D5"/>
    <w:rsid w:val="002A3316"/>
    <w:rsid w:val="002A3CFF"/>
    <w:rsid w:val="002B1F20"/>
    <w:rsid w:val="002C1CD7"/>
    <w:rsid w:val="002C65DC"/>
    <w:rsid w:val="002D13C7"/>
    <w:rsid w:val="0030360C"/>
    <w:rsid w:val="00305A45"/>
    <w:rsid w:val="0032173A"/>
    <w:rsid w:val="0032792D"/>
    <w:rsid w:val="00327E86"/>
    <w:rsid w:val="0033047E"/>
    <w:rsid w:val="00330BDB"/>
    <w:rsid w:val="00331DFA"/>
    <w:rsid w:val="00333363"/>
    <w:rsid w:val="00335CBB"/>
    <w:rsid w:val="00337658"/>
    <w:rsid w:val="00345DEF"/>
    <w:rsid w:val="003558ED"/>
    <w:rsid w:val="00361166"/>
    <w:rsid w:val="0036515C"/>
    <w:rsid w:val="00380794"/>
    <w:rsid w:val="00387F89"/>
    <w:rsid w:val="003947AF"/>
    <w:rsid w:val="003A48BC"/>
    <w:rsid w:val="003B4B6E"/>
    <w:rsid w:val="003C7B0F"/>
    <w:rsid w:val="003E4A06"/>
    <w:rsid w:val="003E4A92"/>
    <w:rsid w:val="003F06DB"/>
    <w:rsid w:val="003F309C"/>
    <w:rsid w:val="00403205"/>
    <w:rsid w:val="004205A0"/>
    <w:rsid w:val="00424245"/>
    <w:rsid w:val="004302FF"/>
    <w:rsid w:val="00433DAB"/>
    <w:rsid w:val="004508AD"/>
    <w:rsid w:val="00466EF8"/>
    <w:rsid w:val="00481031"/>
    <w:rsid w:val="004A3B3C"/>
    <w:rsid w:val="004B0891"/>
    <w:rsid w:val="004B35A0"/>
    <w:rsid w:val="004C32BE"/>
    <w:rsid w:val="004D070C"/>
    <w:rsid w:val="004D523A"/>
    <w:rsid w:val="004E37E2"/>
    <w:rsid w:val="004F5476"/>
    <w:rsid w:val="004F734D"/>
    <w:rsid w:val="0050113E"/>
    <w:rsid w:val="00501E33"/>
    <w:rsid w:val="00521B86"/>
    <w:rsid w:val="005522E9"/>
    <w:rsid w:val="005542B4"/>
    <w:rsid w:val="00566398"/>
    <w:rsid w:val="00571EF5"/>
    <w:rsid w:val="00572F81"/>
    <w:rsid w:val="00575C40"/>
    <w:rsid w:val="005801E4"/>
    <w:rsid w:val="005C294C"/>
    <w:rsid w:val="006005FC"/>
    <w:rsid w:val="006160B6"/>
    <w:rsid w:val="00616F3F"/>
    <w:rsid w:val="00620484"/>
    <w:rsid w:val="00623B7A"/>
    <w:rsid w:val="006341B5"/>
    <w:rsid w:val="00656C2D"/>
    <w:rsid w:val="00667C1A"/>
    <w:rsid w:val="00670F47"/>
    <w:rsid w:val="00671B19"/>
    <w:rsid w:val="00673998"/>
    <w:rsid w:val="00685111"/>
    <w:rsid w:val="00697BCB"/>
    <w:rsid w:val="006A4D0C"/>
    <w:rsid w:val="006B0924"/>
    <w:rsid w:val="006C00BA"/>
    <w:rsid w:val="006C3318"/>
    <w:rsid w:val="006C3B5A"/>
    <w:rsid w:val="006C53D3"/>
    <w:rsid w:val="006C7FDE"/>
    <w:rsid w:val="006E27D2"/>
    <w:rsid w:val="006E391B"/>
    <w:rsid w:val="00711B72"/>
    <w:rsid w:val="00714AF9"/>
    <w:rsid w:val="00717AB8"/>
    <w:rsid w:val="00736CFE"/>
    <w:rsid w:val="00737948"/>
    <w:rsid w:val="0074698B"/>
    <w:rsid w:val="00774C93"/>
    <w:rsid w:val="00795E72"/>
    <w:rsid w:val="007B0017"/>
    <w:rsid w:val="007B3F93"/>
    <w:rsid w:val="007C3435"/>
    <w:rsid w:val="007D56D7"/>
    <w:rsid w:val="007E750C"/>
    <w:rsid w:val="007F58A8"/>
    <w:rsid w:val="007F5D84"/>
    <w:rsid w:val="0080248C"/>
    <w:rsid w:val="00803E36"/>
    <w:rsid w:val="00811AC3"/>
    <w:rsid w:val="00816CFA"/>
    <w:rsid w:val="008171AF"/>
    <w:rsid w:val="0084190D"/>
    <w:rsid w:val="00841A8B"/>
    <w:rsid w:val="0085302A"/>
    <w:rsid w:val="00854767"/>
    <w:rsid w:val="00875438"/>
    <w:rsid w:val="008936BF"/>
    <w:rsid w:val="008A1B78"/>
    <w:rsid w:val="008A5676"/>
    <w:rsid w:val="008B6A2F"/>
    <w:rsid w:val="008C1C29"/>
    <w:rsid w:val="008C3A99"/>
    <w:rsid w:val="008C6E00"/>
    <w:rsid w:val="008D0D71"/>
    <w:rsid w:val="008D557E"/>
    <w:rsid w:val="008D7F56"/>
    <w:rsid w:val="008F4018"/>
    <w:rsid w:val="00901DA4"/>
    <w:rsid w:val="00903C64"/>
    <w:rsid w:val="00916323"/>
    <w:rsid w:val="009234DB"/>
    <w:rsid w:val="00924738"/>
    <w:rsid w:val="009356C9"/>
    <w:rsid w:val="00935BDD"/>
    <w:rsid w:val="0095041B"/>
    <w:rsid w:val="00967605"/>
    <w:rsid w:val="0097293C"/>
    <w:rsid w:val="00973301"/>
    <w:rsid w:val="00985C72"/>
    <w:rsid w:val="00987AA9"/>
    <w:rsid w:val="00987F1B"/>
    <w:rsid w:val="00991312"/>
    <w:rsid w:val="009A097C"/>
    <w:rsid w:val="009A09EB"/>
    <w:rsid w:val="009B5D97"/>
    <w:rsid w:val="009B5FF1"/>
    <w:rsid w:val="009C1638"/>
    <w:rsid w:val="009F7BBE"/>
    <w:rsid w:val="00A0054D"/>
    <w:rsid w:val="00A0124B"/>
    <w:rsid w:val="00A14A30"/>
    <w:rsid w:val="00A14F82"/>
    <w:rsid w:val="00A44E5C"/>
    <w:rsid w:val="00A54F1F"/>
    <w:rsid w:val="00A618C4"/>
    <w:rsid w:val="00A61E9C"/>
    <w:rsid w:val="00A841CB"/>
    <w:rsid w:val="00A85357"/>
    <w:rsid w:val="00A86A36"/>
    <w:rsid w:val="00A86F4F"/>
    <w:rsid w:val="00A9219C"/>
    <w:rsid w:val="00A94804"/>
    <w:rsid w:val="00A953C1"/>
    <w:rsid w:val="00A96895"/>
    <w:rsid w:val="00AA0474"/>
    <w:rsid w:val="00AA2168"/>
    <w:rsid w:val="00AD2CF8"/>
    <w:rsid w:val="00AF265E"/>
    <w:rsid w:val="00AF3590"/>
    <w:rsid w:val="00AF7376"/>
    <w:rsid w:val="00B04241"/>
    <w:rsid w:val="00B070A6"/>
    <w:rsid w:val="00B22B2D"/>
    <w:rsid w:val="00B24248"/>
    <w:rsid w:val="00B245C3"/>
    <w:rsid w:val="00B41A11"/>
    <w:rsid w:val="00B428D8"/>
    <w:rsid w:val="00B44B8B"/>
    <w:rsid w:val="00B45E4A"/>
    <w:rsid w:val="00B47CA3"/>
    <w:rsid w:val="00B60C8C"/>
    <w:rsid w:val="00B83E03"/>
    <w:rsid w:val="00B90D91"/>
    <w:rsid w:val="00BC29B5"/>
    <w:rsid w:val="00BE2229"/>
    <w:rsid w:val="00BF0640"/>
    <w:rsid w:val="00BF1FF9"/>
    <w:rsid w:val="00BF39E0"/>
    <w:rsid w:val="00BF4C7B"/>
    <w:rsid w:val="00C07664"/>
    <w:rsid w:val="00C160E8"/>
    <w:rsid w:val="00C21281"/>
    <w:rsid w:val="00C273E0"/>
    <w:rsid w:val="00C27C78"/>
    <w:rsid w:val="00C301AC"/>
    <w:rsid w:val="00C61188"/>
    <w:rsid w:val="00C61A4E"/>
    <w:rsid w:val="00C67833"/>
    <w:rsid w:val="00C72212"/>
    <w:rsid w:val="00C74D9E"/>
    <w:rsid w:val="00C91B13"/>
    <w:rsid w:val="00CA693F"/>
    <w:rsid w:val="00CB5CEA"/>
    <w:rsid w:val="00CB65CC"/>
    <w:rsid w:val="00CD058B"/>
    <w:rsid w:val="00CD6406"/>
    <w:rsid w:val="00CF6BE9"/>
    <w:rsid w:val="00D15D15"/>
    <w:rsid w:val="00D17E1C"/>
    <w:rsid w:val="00D22948"/>
    <w:rsid w:val="00D353DF"/>
    <w:rsid w:val="00D83242"/>
    <w:rsid w:val="00DA1092"/>
    <w:rsid w:val="00DB2ABA"/>
    <w:rsid w:val="00DB4769"/>
    <w:rsid w:val="00DC7384"/>
    <w:rsid w:val="00DC7B40"/>
    <w:rsid w:val="00DD0DE7"/>
    <w:rsid w:val="00DD6DD2"/>
    <w:rsid w:val="00DD7AA8"/>
    <w:rsid w:val="00DD7C5B"/>
    <w:rsid w:val="00DF03C8"/>
    <w:rsid w:val="00DF28BB"/>
    <w:rsid w:val="00E00ED2"/>
    <w:rsid w:val="00E02171"/>
    <w:rsid w:val="00E10CDF"/>
    <w:rsid w:val="00E1118D"/>
    <w:rsid w:val="00E21580"/>
    <w:rsid w:val="00E27F01"/>
    <w:rsid w:val="00E427B6"/>
    <w:rsid w:val="00E509F3"/>
    <w:rsid w:val="00E52763"/>
    <w:rsid w:val="00E6665D"/>
    <w:rsid w:val="00E76A17"/>
    <w:rsid w:val="00E80498"/>
    <w:rsid w:val="00E90597"/>
    <w:rsid w:val="00EA0D20"/>
    <w:rsid w:val="00EA752D"/>
    <w:rsid w:val="00EB007E"/>
    <w:rsid w:val="00EF466E"/>
    <w:rsid w:val="00EF5D6E"/>
    <w:rsid w:val="00F07BA0"/>
    <w:rsid w:val="00F200B3"/>
    <w:rsid w:val="00F41C7B"/>
    <w:rsid w:val="00F4350A"/>
    <w:rsid w:val="00F5172A"/>
    <w:rsid w:val="00F537E4"/>
    <w:rsid w:val="00F63239"/>
    <w:rsid w:val="00F72BFD"/>
    <w:rsid w:val="00F77E8B"/>
    <w:rsid w:val="00FB7B60"/>
    <w:rsid w:val="00FC1344"/>
    <w:rsid w:val="00FC3232"/>
    <w:rsid w:val="00FD5640"/>
    <w:rsid w:val="00FE2E87"/>
    <w:rsid w:val="00FF0609"/>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4F9D0"/>
  <w15:chartTrackingRefBased/>
  <w15:docId w15:val="{6C2FE483-BFB0-4C40-BE4D-FE6AEB3BF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C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769"/>
  </w:style>
  <w:style w:type="paragraph" w:styleId="Footer">
    <w:name w:val="foote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769"/>
  </w:style>
  <w:style w:type="paragraph" w:styleId="NoSpacing">
    <w:name w:val="No Spacing"/>
    <w:link w:val="NoSpacingChar"/>
    <w:uiPriority w:val="1"/>
    <w:qFormat/>
    <w:rsid w:val="00875438"/>
    <w:pPr>
      <w:spacing w:after="0" w:line="240" w:lineRule="auto"/>
    </w:pPr>
  </w:style>
  <w:style w:type="table" w:styleId="TableGrid">
    <w:name w:val="Table Grid"/>
    <w:basedOn w:val="TableNormal"/>
    <w:uiPriority w:val="39"/>
    <w:rsid w:val="008754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4D523A"/>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FootnoteText">
    <w:name w:val="footnote text"/>
    <w:aliases w:val="Footnote Text Char1,Char Char Char Char Char,Char Char Char Char1,Char Char Char1,Style 6 Char,Char Char1,Char Char Char Char Char Char Char,Footnote Text Char Char,Char,Char Char Char,Style,ft Char,ft Char Char Char Char Char1,Cha,Style 6"/>
    <w:basedOn w:val="Normal"/>
    <w:link w:val="FootnoteTextChar"/>
    <w:uiPriority w:val="99"/>
    <w:unhideWhenUsed/>
    <w:qFormat/>
    <w:rsid w:val="008D7F56"/>
    <w:pPr>
      <w:spacing w:after="0" w:line="240" w:lineRule="auto"/>
    </w:pPr>
    <w:rPr>
      <w:sz w:val="20"/>
      <w:szCs w:val="20"/>
    </w:rPr>
  </w:style>
  <w:style w:type="character" w:customStyle="1" w:styleId="FootnoteTextChar">
    <w:name w:val="Footnote Text Char"/>
    <w:aliases w:val="Footnote Text Char1 Char,Char Char Char Char Char Char,Char Char Char Char1 Char,Char Char Char1 Char,Style 6 Char Char,Char Char1 Char,Char Char Char Char Char Char Char Char,Footnote Text Char Char Char,Char Char,Char Char Char Char"/>
    <w:basedOn w:val="DefaultParagraphFont"/>
    <w:link w:val="FootnoteText"/>
    <w:uiPriority w:val="99"/>
    <w:rsid w:val="008D7F56"/>
    <w:rPr>
      <w:sz w:val="20"/>
      <w:szCs w:val="20"/>
    </w:rPr>
  </w:style>
  <w:style w:type="character" w:styleId="FootnoteReference">
    <w:name w:val="footnote reference"/>
    <w:aliases w:val="Style 5,Ref,de nota al pie,註腳內容,Footnote Reference1,Ref1,de nota al pie1,de nota al pie + (Asian) MS Mincho,11 pt,-E Fußnotenzeichen,16 Point,Superscript 6 Point,Normal2"/>
    <w:basedOn w:val="DefaultParagraphFont"/>
    <w:uiPriority w:val="99"/>
    <w:unhideWhenUsed/>
    <w:rsid w:val="008D7F56"/>
    <w:rPr>
      <w:vertAlign w:val="superscript"/>
    </w:rPr>
  </w:style>
  <w:style w:type="paragraph" w:styleId="ListParagraph">
    <w:name w:val="List Paragraph"/>
    <w:aliases w:val="roel"/>
    <w:basedOn w:val="Normal"/>
    <w:link w:val="ListParagraphChar"/>
    <w:uiPriority w:val="34"/>
    <w:qFormat/>
    <w:rsid w:val="008D7F56"/>
    <w:pPr>
      <w:spacing w:after="0" w:line="240" w:lineRule="auto"/>
      <w:ind w:left="720"/>
      <w:contextualSpacing/>
      <w:jc w:val="both"/>
    </w:pPr>
    <w:rPr>
      <w:rFonts w:ascii="Calibri" w:eastAsia="Times New Roman" w:hAnsi="Calibri" w:cs="Times New Roman"/>
      <w:lang w:val="en-US"/>
    </w:rPr>
  </w:style>
  <w:style w:type="character" w:customStyle="1" w:styleId="ListParagraphChar">
    <w:name w:val="List Paragraph Char"/>
    <w:aliases w:val="roel Char"/>
    <w:link w:val="ListParagraph"/>
    <w:uiPriority w:val="34"/>
    <w:locked/>
    <w:rsid w:val="008D7F56"/>
    <w:rPr>
      <w:rFonts w:ascii="Calibri" w:eastAsia="Times New Roman" w:hAnsi="Calibri" w:cs="Times New Roman"/>
      <w:lang w:val="en-US"/>
    </w:rPr>
  </w:style>
  <w:style w:type="character" w:styleId="Hyperlink">
    <w:name w:val="Hyperlink"/>
    <w:basedOn w:val="DefaultParagraphFont"/>
    <w:uiPriority w:val="99"/>
    <w:unhideWhenUsed/>
    <w:rsid w:val="00B41A11"/>
    <w:rPr>
      <w:color w:val="0563C1" w:themeColor="hyperlink"/>
      <w:u w:val="single"/>
    </w:rPr>
  </w:style>
  <w:style w:type="paragraph" w:customStyle="1" w:styleId="paragraph">
    <w:name w:val="paragraph"/>
    <w:basedOn w:val="Normal"/>
    <w:rsid w:val="00697BCB"/>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normaltextrun">
    <w:name w:val="normaltextrun"/>
    <w:basedOn w:val="DefaultParagraphFont"/>
    <w:rsid w:val="00697BCB"/>
  </w:style>
  <w:style w:type="character" w:customStyle="1" w:styleId="eop">
    <w:name w:val="eop"/>
    <w:basedOn w:val="DefaultParagraphFont"/>
    <w:rsid w:val="00697BCB"/>
  </w:style>
  <w:style w:type="character" w:customStyle="1" w:styleId="tabchar">
    <w:name w:val="tabchar"/>
    <w:basedOn w:val="DefaultParagraphFont"/>
    <w:rsid w:val="00697BCB"/>
  </w:style>
  <w:style w:type="character" w:styleId="UnresolvedMention">
    <w:name w:val="Unresolved Mention"/>
    <w:basedOn w:val="DefaultParagraphFont"/>
    <w:uiPriority w:val="99"/>
    <w:semiHidden/>
    <w:unhideWhenUsed/>
    <w:rsid w:val="00424245"/>
    <w:rPr>
      <w:color w:val="605E5C"/>
      <w:shd w:val="clear" w:color="auto" w:fill="E1DFDD"/>
    </w:rPr>
  </w:style>
  <w:style w:type="character" w:customStyle="1" w:styleId="NoSpacingChar">
    <w:name w:val="No Spacing Char"/>
    <w:basedOn w:val="DefaultParagraphFont"/>
    <w:link w:val="NoSpacing"/>
    <w:uiPriority w:val="1"/>
    <w:rsid w:val="00AA2168"/>
  </w:style>
  <w:style w:type="paragraph" w:customStyle="1" w:styleId="Default">
    <w:name w:val="Default"/>
    <w:rsid w:val="008B6A2F"/>
    <w:pPr>
      <w:autoSpaceDE w:val="0"/>
      <w:autoSpaceDN w:val="0"/>
      <w:adjustRightInd w:val="0"/>
      <w:spacing w:after="0" w:line="240" w:lineRule="auto"/>
    </w:pPr>
    <w:rPr>
      <w:rFonts w:ascii="Arial" w:hAnsi="Arial" w:cs="Arial"/>
      <w:color w:val="000000"/>
      <w:sz w:val="24"/>
      <w:szCs w:val="24"/>
    </w:rPr>
  </w:style>
  <w:style w:type="paragraph" w:styleId="Revision">
    <w:name w:val="Revision"/>
    <w:hidden/>
    <w:uiPriority w:val="99"/>
    <w:semiHidden/>
    <w:rsid w:val="00B90D91"/>
    <w:pPr>
      <w:spacing w:after="0" w:line="240" w:lineRule="auto"/>
    </w:pPr>
  </w:style>
  <w:style w:type="character" w:styleId="PlaceholderText">
    <w:name w:val="Placeholder Text"/>
    <w:basedOn w:val="DefaultParagraphFont"/>
    <w:uiPriority w:val="99"/>
    <w:semiHidden/>
    <w:rsid w:val="0050113E"/>
    <w:rPr>
      <w:color w:val="808080"/>
    </w:rPr>
  </w:style>
  <w:style w:type="character" w:customStyle="1" w:styleId="Style1">
    <w:name w:val="Style1"/>
    <w:basedOn w:val="DefaultParagraphFont"/>
    <w:uiPriority w:val="1"/>
    <w:rsid w:val="0050113E"/>
    <w:rPr>
      <w:rFonts w:ascii="Arial" w:hAnsi="Arial"/>
      <w:b/>
      <w:sz w:val="20"/>
    </w:rPr>
  </w:style>
  <w:style w:type="character" w:customStyle="1" w:styleId="Style2">
    <w:name w:val="Style2"/>
    <w:basedOn w:val="DefaultParagraphFont"/>
    <w:uiPriority w:val="1"/>
    <w:rsid w:val="00E21580"/>
    <w:rPr>
      <w:rFonts w:ascii="Arial" w:hAnsi="Arial"/>
      <w:b/>
      <w:sz w:val="22"/>
    </w:rPr>
  </w:style>
  <w:style w:type="character" w:customStyle="1" w:styleId="Style3">
    <w:name w:val="Style3"/>
    <w:basedOn w:val="DefaultParagraphFont"/>
    <w:uiPriority w:val="1"/>
    <w:rsid w:val="0033047E"/>
    <w:rPr>
      <w:rFonts w:ascii="Arial" w:hAnsi="Arial"/>
      <w:sz w:val="22"/>
    </w:rPr>
  </w:style>
  <w:style w:type="character" w:customStyle="1" w:styleId="Style4">
    <w:name w:val="Style4"/>
    <w:basedOn w:val="DefaultParagraphFont"/>
    <w:uiPriority w:val="1"/>
    <w:rsid w:val="0016094F"/>
    <w:rPr>
      <w:rFonts w:ascii="Arial" w:hAnsi="Arial"/>
      <w:i/>
      <w:sz w:val="18"/>
    </w:rPr>
  </w:style>
  <w:style w:type="character" w:customStyle="1" w:styleId="Style5">
    <w:name w:val="Style5"/>
    <w:basedOn w:val="DefaultParagraphFont"/>
    <w:uiPriority w:val="1"/>
    <w:rsid w:val="00305A45"/>
    <w:rPr>
      <w:rFonts w:ascii="Arial" w:hAnsi="Arial"/>
      <w:sz w:val="20"/>
      <w:u w:val="single"/>
    </w:rPr>
  </w:style>
  <w:style w:type="character" w:customStyle="1" w:styleId="Style6">
    <w:name w:val="Style6"/>
    <w:basedOn w:val="DefaultParagraphFont"/>
    <w:uiPriority w:val="1"/>
    <w:rsid w:val="0020550E"/>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028684">
      <w:bodyDiv w:val="1"/>
      <w:marLeft w:val="0"/>
      <w:marRight w:val="0"/>
      <w:marTop w:val="0"/>
      <w:marBottom w:val="0"/>
      <w:divBdr>
        <w:top w:val="none" w:sz="0" w:space="0" w:color="auto"/>
        <w:left w:val="none" w:sz="0" w:space="0" w:color="auto"/>
        <w:bottom w:val="none" w:sz="0" w:space="0" w:color="auto"/>
        <w:right w:val="none" w:sz="0" w:space="0" w:color="auto"/>
      </w:divBdr>
    </w:div>
    <w:div w:id="244728847">
      <w:bodyDiv w:val="1"/>
      <w:marLeft w:val="0"/>
      <w:marRight w:val="0"/>
      <w:marTop w:val="0"/>
      <w:marBottom w:val="0"/>
      <w:divBdr>
        <w:top w:val="none" w:sz="0" w:space="0" w:color="auto"/>
        <w:left w:val="none" w:sz="0" w:space="0" w:color="auto"/>
        <w:bottom w:val="none" w:sz="0" w:space="0" w:color="auto"/>
        <w:right w:val="none" w:sz="0" w:space="0" w:color="auto"/>
      </w:divBdr>
    </w:div>
    <w:div w:id="404492583">
      <w:bodyDiv w:val="1"/>
      <w:marLeft w:val="0"/>
      <w:marRight w:val="0"/>
      <w:marTop w:val="0"/>
      <w:marBottom w:val="0"/>
      <w:divBdr>
        <w:top w:val="none" w:sz="0" w:space="0" w:color="auto"/>
        <w:left w:val="none" w:sz="0" w:space="0" w:color="auto"/>
        <w:bottom w:val="none" w:sz="0" w:space="0" w:color="auto"/>
        <w:right w:val="none" w:sz="0" w:space="0" w:color="auto"/>
      </w:divBdr>
    </w:div>
    <w:div w:id="578290226">
      <w:bodyDiv w:val="1"/>
      <w:marLeft w:val="0"/>
      <w:marRight w:val="0"/>
      <w:marTop w:val="0"/>
      <w:marBottom w:val="0"/>
      <w:divBdr>
        <w:top w:val="none" w:sz="0" w:space="0" w:color="auto"/>
        <w:left w:val="none" w:sz="0" w:space="0" w:color="auto"/>
        <w:bottom w:val="none" w:sz="0" w:space="0" w:color="auto"/>
        <w:right w:val="none" w:sz="0" w:space="0" w:color="auto"/>
      </w:divBdr>
      <w:divsChild>
        <w:div w:id="125782486">
          <w:marLeft w:val="0"/>
          <w:marRight w:val="0"/>
          <w:marTop w:val="0"/>
          <w:marBottom w:val="0"/>
          <w:divBdr>
            <w:top w:val="none" w:sz="0" w:space="0" w:color="auto"/>
            <w:left w:val="none" w:sz="0" w:space="0" w:color="auto"/>
            <w:bottom w:val="none" w:sz="0" w:space="0" w:color="auto"/>
            <w:right w:val="none" w:sz="0" w:space="0" w:color="auto"/>
          </w:divBdr>
        </w:div>
        <w:div w:id="187187462">
          <w:marLeft w:val="0"/>
          <w:marRight w:val="0"/>
          <w:marTop w:val="0"/>
          <w:marBottom w:val="0"/>
          <w:divBdr>
            <w:top w:val="none" w:sz="0" w:space="0" w:color="auto"/>
            <w:left w:val="none" w:sz="0" w:space="0" w:color="auto"/>
            <w:bottom w:val="none" w:sz="0" w:space="0" w:color="auto"/>
            <w:right w:val="none" w:sz="0" w:space="0" w:color="auto"/>
          </w:divBdr>
        </w:div>
        <w:div w:id="283654149">
          <w:marLeft w:val="0"/>
          <w:marRight w:val="0"/>
          <w:marTop w:val="0"/>
          <w:marBottom w:val="0"/>
          <w:divBdr>
            <w:top w:val="none" w:sz="0" w:space="0" w:color="auto"/>
            <w:left w:val="none" w:sz="0" w:space="0" w:color="auto"/>
            <w:bottom w:val="none" w:sz="0" w:space="0" w:color="auto"/>
            <w:right w:val="none" w:sz="0" w:space="0" w:color="auto"/>
          </w:divBdr>
        </w:div>
        <w:div w:id="441648695">
          <w:marLeft w:val="0"/>
          <w:marRight w:val="0"/>
          <w:marTop w:val="0"/>
          <w:marBottom w:val="0"/>
          <w:divBdr>
            <w:top w:val="none" w:sz="0" w:space="0" w:color="auto"/>
            <w:left w:val="none" w:sz="0" w:space="0" w:color="auto"/>
            <w:bottom w:val="none" w:sz="0" w:space="0" w:color="auto"/>
            <w:right w:val="none" w:sz="0" w:space="0" w:color="auto"/>
          </w:divBdr>
        </w:div>
        <w:div w:id="443697889">
          <w:marLeft w:val="0"/>
          <w:marRight w:val="0"/>
          <w:marTop w:val="0"/>
          <w:marBottom w:val="0"/>
          <w:divBdr>
            <w:top w:val="none" w:sz="0" w:space="0" w:color="auto"/>
            <w:left w:val="none" w:sz="0" w:space="0" w:color="auto"/>
            <w:bottom w:val="none" w:sz="0" w:space="0" w:color="auto"/>
            <w:right w:val="none" w:sz="0" w:space="0" w:color="auto"/>
          </w:divBdr>
        </w:div>
        <w:div w:id="580793301">
          <w:marLeft w:val="0"/>
          <w:marRight w:val="0"/>
          <w:marTop w:val="0"/>
          <w:marBottom w:val="0"/>
          <w:divBdr>
            <w:top w:val="none" w:sz="0" w:space="0" w:color="auto"/>
            <w:left w:val="none" w:sz="0" w:space="0" w:color="auto"/>
            <w:bottom w:val="none" w:sz="0" w:space="0" w:color="auto"/>
            <w:right w:val="none" w:sz="0" w:space="0" w:color="auto"/>
          </w:divBdr>
          <w:divsChild>
            <w:div w:id="74323884">
              <w:marLeft w:val="-75"/>
              <w:marRight w:val="0"/>
              <w:marTop w:val="30"/>
              <w:marBottom w:val="30"/>
              <w:divBdr>
                <w:top w:val="none" w:sz="0" w:space="0" w:color="auto"/>
                <w:left w:val="none" w:sz="0" w:space="0" w:color="auto"/>
                <w:bottom w:val="none" w:sz="0" w:space="0" w:color="auto"/>
                <w:right w:val="none" w:sz="0" w:space="0" w:color="auto"/>
              </w:divBdr>
              <w:divsChild>
                <w:div w:id="56512893">
                  <w:marLeft w:val="0"/>
                  <w:marRight w:val="0"/>
                  <w:marTop w:val="0"/>
                  <w:marBottom w:val="0"/>
                  <w:divBdr>
                    <w:top w:val="none" w:sz="0" w:space="0" w:color="auto"/>
                    <w:left w:val="none" w:sz="0" w:space="0" w:color="auto"/>
                    <w:bottom w:val="none" w:sz="0" w:space="0" w:color="auto"/>
                    <w:right w:val="none" w:sz="0" w:space="0" w:color="auto"/>
                  </w:divBdr>
                  <w:divsChild>
                    <w:div w:id="1044601265">
                      <w:marLeft w:val="0"/>
                      <w:marRight w:val="0"/>
                      <w:marTop w:val="0"/>
                      <w:marBottom w:val="0"/>
                      <w:divBdr>
                        <w:top w:val="none" w:sz="0" w:space="0" w:color="auto"/>
                        <w:left w:val="none" w:sz="0" w:space="0" w:color="auto"/>
                        <w:bottom w:val="none" w:sz="0" w:space="0" w:color="auto"/>
                        <w:right w:val="none" w:sz="0" w:space="0" w:color="auto"/>
                      </w:divBdr>
                    </w:div>
                  </w:divsChild>
                </w:div>
                <w:div w:id="237372662">
                  <w:marLeft w:val="0"/>
                  <w:marRight w:val="0"/>
                  <w:marTop w:val="0"/>
                  <w:marBottom w:val="0"/>
                  <w:divBdr>
                    <w:top w:val="none" w:sz="0" w:space="0" w:color="auto"/>
                    <w:left w:val="none" w:sz="0" w:space="0" w:color="auto"/>
                    <w:bottom w:val="none" w:sz="0" w:space="0" w:color="auto"/>
                    <w:right w:val="none" w:sz="0" w:space="0" w:color="auto"/>
                  </w:divBdr>
                  <w:divsChild>
                    <w:div w:id="980500161">
                      <w:marLeft w:val="0"/>
                      <w:marRight w:val="0"/>
                      <w:marTop w:val="0"/>
                      <w:marBottom w:val="0"/>
                      <w:divBdr>
                        <w:top w:val="none" w:sz="0" w:space="0" w:color="auto"/>
                        <w:left w:val="none" w:sz="0" w:space="0" w:color="auto"/>
                        <w:bottom w:val="none" w:sz="0" w:space="0" w:color="auto"/>
                        <w:right w:val="none" w:sz="0" w:space="0" w:color="auto"/>
                      </w:divBdr>
                    </w:div>
                  </w:divsChild>
                </w:div>
                <w:div w:id="257719862">
                  <w:marLeft w:val="0"/>
                  <w:marRight w:val="0"/>
                  <w:marTop w:val="0"/>
                  <w:marBottom w:val="0"/>
                  <w:divBdr>
                    <w:top w:val="none" w:sz="0" w:space="0" w:color="auto"/>
                    <w:left w:val="none" w:sz="0" w:space="0" w:color="auto"/>
                    <w:bottom w:val="none" w:sz="0" w:space="0" w:color="auto"/>
                    <w:right w:val="none" w:sz="0" w:space="0" w:color="auto"/>
                  </w:divBdr>
                  <w:divsChild>
                    <w:div w:id="389616992">
                      <w:marLeft w:val="0"/>
                      <w:marRight w:val="0"/>
                      <w:marTop w:val="0"/>
                      <w:marBottom w:val="0"/>
                      <w:divBdr>
                        <w:top w:val="none" w:sz="0" w:space="0" w:color="auto"/>
                        <w:left w:val="none" w:sz="0" w:space="0" w:color="auto"/>
                        <w:bottom w:val="none" w:sz="0" w:space="0" w:color="auto"/>
                        <w:right w:val="none" w:sz="0" w:space="0" w:color="auto"/>
                      </w:divBdr>
                    </w:div>
                  </w:divsChild>
                </w:div>
                <w:div w:id="334698049">
                  <w:marLeft w:val="0"/>
                  <w:marRight w:val="0"/>
                  <w:marTop w:val="0"/>
                  <w:marBottom w:val="0"/>
                  <w:divBdr>
                    <w:top w:val="none" w:sz="0" w:space="0" w:color="auto"/>
                    <w:left w:val="none" w:sz="0" w:space="0" w:color="auto"/>
                    <w:bottom w:val="none" w:sz="0" w:space="0" w:color="auto"/>
                    <w:right w:val="none" w:sz="0" w:space="0" w:color="auto"/>
                  </w:divBdr>
                  <w:divsChild>
                    <w:div w:id="1047295091">
                      <w:marLeft w:val="0"/>
                      <w:marRight w:val="0"/>
                      <w:marTop w:val="0"/>
                      <w:marBottom w:val="0"/>
                      <w:divBdr>
                        <w:top w:val="none" w:sz="0" w:space="0" w:color="auto"/>
                        <w:left w:val="none" w:sz="0" w:space="0" w:color="auto"/>
                        <w:bottom w:val="none" w:sz="0" w:space="0" w:color="auto"/>
                        <w:right w:val="none" w:sz="0" w:space="0" w:color="auto"/>
                      </w:divBdr>
                    </w:div>
                  </w:divsChild>
                </w:div>
                <w:div w:id="372120976">
                  <w:marLeft w:val="0"/>
                  <w:marRight w:val="0"/>
                  <w:marTop w:val="0"/>
                  <w:marBottom w:val="0"/>
                  <w:divBdr>
                    <w:top w:val="none" w:sz="0" w:space="0" w:color="auto"/>
                    <w:left w:val="none" w:sz="0" w:space="0" w:color="auto"/>
                    <w:bottom w:val="none" w:sz="0" w:space="0" w:color="auto"/>
                    <w:right w:val="none" w:sz="0" w:space="0" w:color="auto"/>
                  </w:divBdr>
                  <w:divsChild>
                    <w:div w:id="721095861">
                      <w:marLeft w:val="0"/>
                      <w:marRight w:val="0"/>
                      <w:marTop w:val="0"/>
                      <w:marBottom w:val="0"/>
                      <w:divBdr>
                        <w:top w:val="none" w:sz="0" w:space="0" w:color="auto"/>
                        <w:left w:val="none" w:sz="0" w:space="0" w:color="auto"/>
                        <w:bottom w:val="none" w:sz="0" w:space="0" w:color="auto"/>
                        <w:right w:val="none" w:sz="0" w:space="0" w:color="auto"/>
                      </w:divBdr>
                    </w:div>
                  </w:divsChild>
                </w:div>
                <w:div w:id="379786483">
                  <w:marLeft w:val="0"/>
                  <w:marRight w:val="0"/>
                  <w:marTop w:val="0"/>
                  <w:marBottom w:val="0"/>
                  <w:divBdr>
                    <w:top w:val="none" w:sz="0" w:space="0" w:color="auto"/>
                    <w:left w:val="none" w:sz="0" w:space="0" w:color="auto"/>
                    <w:bottom w:val="none" w:sz="0" w:space="0" w:color="auto"/>
                    <w:right w:val="none" w:sz="0" w:space="0" w:color="auto"/>
                  </w:divBdr>
                  <w:divsChild>
                    <w:div w:id="1630434633">
                      <w:marLeft w:val="0"/>
                      <w:marRight w:val="0"/>
                      <w:marTop w:val="0"/>
                      <w:marBottom w:val="0"/>
                      <w:divBdr>
                        <w:top w:val="none" w:sz="0" w:space="0" w:color="auto"/>
                        <w:left w:val="none" w:sz="0" w:space="0" w:color="auto"/>
                        <w:bottom w:val="none" w:sz="0" w:space="0" w:color="auto"/>
                        <w:right w:val="none" w:sz="0" w:space="0" w:color="auto"/>
                      </w:divBdr>
                    </w:div>
                  </w:divsChild>
                </w:div>
                <w:div w:id="393508810">
                  <w:marLeft w:val="0"/>
                  <w:marRight w:val="0"/>
                  <w:marTop w:val="0"/>
                  <w:marBottom w:val="0"/>
                  <w:divBdr>
                    <w:top w:val="none" w:sz="0" w:space="0" w:color="auto"/>
                    <w:left w:val="none" w:sz="0" w:space="0" w:color="auto"/>
                    <w:bottom w:val="none" w:sz="0" w:space="0" w:color="auto"/>
                    <w:right w:val="none" w:sz="0" w:space="0" w:color="auto"/>
                  </w:divBdr>
                  <w:divsChild>
                    <w:div w:id="2060976158">
                      <w:marLeft w:val="0"/>
                      <w:marRight w:val="0"/>
                      <w:marTop w:val="0"/>
                      <w:marBottom w:val="0"/>
                      <w:divBdr>
                        <w:top w:val="none" w:sz="0" w:space="0" w:color="auto"/>
                        <w:left w:val="none" w:sz="0" w:space="0" w:color="auto"/>
                        <w:bottom w:val="none" w:sz="0" w:space="0" w:color="auto"/>
                        <w:right w:val="none" w:sz="0" w:space="0" w:color="auto"/>
                      </w:divBdr>
                    </w:div>
                  </w:divsChild>
                </w:div>
                <w:div w:id="528419656">
                  <w:marLeft w:val="0"/>
                  <w:marRight w:val="0"/>
                  <w:marTop w:val="0"/>
                  <w:marBottom w:val="0"/>
                  <w:divBdr>
                    <w:top w:val="none" w:sz="0" w:space="0" w:color="auto"/>
                    <w:left w:val="none" w:sz="0" w:space="0" w:color="auto"/>
                    <w:bottom w:val="none" w:sz="0" w:space="0" w:color="auto"/>
                    <w:right w:val="none" w:sz="0" w:space="0" w:color="auto"/>
                  </w:divBdr>
                  <w:divsChild>
                    <w:div w:id="574364885">
                      <w:marLeft w:val="0"/>
                      <w:marRight w:val="0"/>
                      <w:marTop w:val="0"/>
                      <w:marBottom w:val="0"/>
                      <w:divBdr>
                        <w:top w:val="none" w:sz="0" w:space="0" w:color="auto"/>
                        <w:left w:val="none" w:sz="0" w:space="0" w:color="auto"/>
                        <w:bottom w:val="none" w:sz="0" w:space="0" w:color="auto"/>
                        <w:right w:val="none" w:sz="0" w:space="0" w:color="auto"/>
                      </w:divBdr>
                    </w:div>
                  </w:divsChild>
                </w:div>
                <w:div w:id="679626022">
                  <w:marLeft w:val="0"/>
                  <w:marRight w:val="0"/>
                  <w:marTop w:val="0"/>
                  <w:marBottom w:val="0"/>
                  <w:divBdr>
                    <w:top w:val="none" w:sz="0" w:space="0" w:color="auto"/>
                    <w:left w:val="none" w:sz="0" w:space="0" w:color="auto"/>
                    <w:bottom w:val="none" w:sz="0" w:space="0" w:color="auto"/>
                    <w:right w:val="none" w:sz="0" w:space="0" w:color="auto"/>
                  </w:divBdr>
                  <w:divsChild>
                    <w:div w:id="1654724013">
                      <w:marLeft w:val="0"/>
                      <w:marRight w:val="0"/>
                      <w:marTop w:val="0"/>
                      <w:marBottom w:val="0"/>
                      <w:divBdr>
                        <w:top w:val="none" w:sz="0" w:space="0" w:color="auto"/>
                        <w:left w:val="none" w:sz="0" w:space="0" w:color="auto"/>
                        <w:bottom w:val="none" w:sz="0" w:space="0" w:color="auto"/>
                        <w:right w:val="none" w:sz="0" w:space="0" w:color="auto"/>
                      </w:divBdr>
                    </w:div>
                  </w:divsChild>
                </w:div>
                <w:div w:id="700514659">
                  <w:marLeft w:val="0"/>
                  <w:marRight w:val="0"/>
                  <w:marTop w:val="0"/>
                  <w:marBottom w:val="0"/>
                  <w:divBdr>
                    <w:top w:val="none" w:sz="0" w:space="0" w:color="auto"/>
                    <w:left w:val="none" w:sz="0" w:space="0" w:color="auto"/>
                    <w:bottom w:val="none" w:sz="0" w:space="0" w:color="auto"/>
                    <w:right w:val="none" w:sz="0" w:space="0" w:color="auto"/>
                  </w:divBdr>
                  <w:divsChild>
                    <w:div w:id="116025129">
                      <w:marLeft w:val="0"/>
                      <w:marRight w:val="0"/>
                      <w:marTop w:val="0"/>
                      <w:marBottom w:val="0"/>
                      <w:divBdr>
                        <w:top w:val="none" w:sz="0" w:space="0" w:color="auto"/>
                        <w:left w:val="none" w:sz="0" w:space="0" w:color="auto"/>
                        <w:bottom w:val="none" w:sz="0" w:space="0" w:color="auto"/>
                        <w:right w:val="none" w:sz="0" w:space="0" w:color="auto"/>
                      </w:divBdr>
                    </w:div>
                  </w:divsChild>
                </w:div>
                <w:div w:id="766195081">
                  <w:marLeft w:val="0"/>
                  <w:marRight w:val="0"/>
                  <w:marTop w:val="0"/>
                  <w:marBottom w:val="0"/>
                  <w:divBdr>
                    <w:top w:val="none" w:sz="0" w:space="0" w:color="auto"/>
                    <w:left w:val="none" w:sz="0" w:space="0" w:color="auto"/>
                    <w:bottom w:val="none" w:sz="0" w:space="0" w:color="auto"/>
                    <w:right w:val="none" w:sz="0" w:space="0" w:color="auto"/>
                  </w:divBdr>
                  <w:divsChild>
                    <w:div w:id="640966077">
                      <w:marLeft w:val="0"/>
                      <w:marRight w:val="0"/>
                      <w:marTop w:val="0"/>
                      <w:marBottom w:val="0"/>
                      <w:divBdr>
                        <w:top w:val="none" w:sz="0" w:space="0" w:color="auto"/>
                        <w:left w:val="none" w:sz="0" w:space="0" w:color="auto"/>
                        <w:bottom w:val="none" w:sz="0" w:space="0" w:color="auto"/>
                        <w:right w:val="none" w:sz="0" w:space="0" w:color="auto"/>
                      </w:divBdr>
                    </w:div>
                  </w:divsChild>
                </w:div>
                <w:div w:id="827331339">
                  <w:marLeft w:val="0"/>
                  <w:marRight w:val="0"/>
                  <w:marTop w:val="0"/>
                  <w:marBottom w:val="0"/>
                  <w:divBdr>
                    <w:top w:val="none" w:sz="0" w:space="0" w:color="auto"/>
                    <w:left w:val="none" w:sz="0" w:space="0" w:color="auto"/>
                    <w:bottom w:val="none" w:sz="0" w:space="0" w:color="auto"/>
                    <w:right w:val="none" w:sz="0" w:space="0" w:color="auto"/>
                  </w:divBdr>
                  <w:divsChild>
                    <w:div w:id="862592026">
                      <w:marLeft w:val="0"/>
                      <w:marRight w:val="0"/>
                      <w:marTop w:val="0"/>
                      <w:marBottom w:val="0"/>
                      <w:divBdr>
                        <w:top w:val="none" w:sz="0" w:space="0" w:color="auto"/>
                        <w:left w:val="none" w:sz="0" w:space="0" w:color="auto"/>
                        <w:bottom w:val="none" w:sz="0" w:space="0" w:color="auto"/>
                        <w:right w:val="none" w:sz="0" w:space="0" w:color="auto"/>
                      </w:divBdr>
                    </w:div>
                  </w:divsChild>
                </w:div>
                <w:div w:id="855770235">
                  <w:marLeft w:val="0"/>
                  <w:marRight w:val="0"/>
                  <w:marTop w:val="0"/>
                  <w:marBottom w:val="0"/>
                  <w:divBdr>
                    <w:top w:val="none" w:sz="0" w:space="0" w:color="auto"/>
                    <w:left w:val="none" w:sz="0" w:space="0" w:color="auto"/>
                    <w:bottom w:val="none" w:sz="0" w:space="0" w:color="auto"/>
                    <w:right w:val="none" w:sz="0" w:space="0" w:color="auto"/>
                  </w:divBdr>
                  <w:divsChild>
                    <w:div w:id="546796033">
                      <w:marLeft w:val="0"/>
                      <w:marRight w:val="0"/>
                      <w:marTop w:val="0"/>
                      <w:marBottom w:val="0"/>
                      <w:divBdr>
                        <w:top w:val="none" w:sz="0" w:space="0" w:color="auto"/>
                        <w:left w:val="none" w:sz="0" w:space="0" w:color="auto"/>
                        <w:bottom w:val="none" w:sz="0" w:space="0" w:color="auto"/>
                        <w:right w:val="none" w:sz="0" w:space="0" w:color="auto"/>
                      </w:divBdr>
                    </w:div>
                  </w:divsChild>
                </w:div>
                <w:div w:id="886603774">
                  <w:marLeft w:val="0"/>
                  <w:marRight w:val="0"/>
                  <w:marTop w:val="0"/>
                  <w:marBottom w:val="0"/>
                  <w:divBdr>
                    <w:top w:val="none" w:sz="0" w:space="0" w:color="auto"/>
                    <w:left w:val="none" w:sz="0" w:space="0" w:color="auto"/>
                    <w:bottom w:val="none" w:sz="0" w:space="0" w:color="auto"/>
                    <w:right w:val="none" w:sz="0" w:space="0" w:color="auto"/>
                  </w:divBdr>
                  <w:divsChild>
                    <w:div w:id="1740133310">
                      <w:marLeft w:val="0"/>
                      <w:marRight w:val="0"/>
                      <w:marTop w:val="0"/>
                      <w:marBottom w:val="0"/>
                      <w:divBdr>
                        <w:top w:val="none" w:sz="0" w:space="0" w:color="auto"/>
                        <w:left w:val="none" w:sz="0" w:space="0" w:color="auto"/>
                        <w:bottom w:val="none" w:sz="0" w:space="0" w:color="auto"/>
                        <w:right w:val="none" w:sz="0" w:space="0" w:color="auto"/>
                      </w:divBdr>
                    </w:div>
                  </w:divsChild>
                </w:div>
                <w:div w:id="931007765">
                  <w:marLeft w:val="0"/>
                  <w:marRight w:val="0"/>
                  <w:marTop w:val="0"/>
                  <w:marBottom w:val="0"/>
                  <w:divBdr>
                    <w:top w:val="none" w:sz="0" w:space="0" w:color="auto"/>
                    <w:left w:val="none" w:sz="0" w:space="0" w:color="auto"/>
                    <w:bottom w:val="none" w:sz="0" w:space="0" w:color="auto"/>
                    <w:right w:val="none" w:sz="0" w:space="0" w:color="auto"/>
                  </w:divBdr>
                  <w:divsChild>
                    <w:div w:id="603805073">
                      <w:marLeft w:val="0"/>
                      <w:marRight w:val="0"/>
                      <w:marTop w:val="0"/>
                      <w:marBottom w:val="0"/>
                      <w:divBdr>
                        <w:top w:val="none" w:sz="0" w:space="0" w:color="auto"/>
                        <w:left w:val="none" w:sz="0" w:space="0" w:color="auto"/>
                        <w:bottom w:val="none" w:sz="0" w:space="0" w:color="auto"/>
                        <w:right w:val="none" w:sz="0" w:space="0" w:color="auto"/>
                      </w:divBdr>
                    </w:div>
                  </w:divsChild>
                </w:div>
                <w:div w:id="959382473">
                  <w:marLeft w:val="0"/>
                  <w:marRight w:val="0"/>
                  <w:marTop w:val="0"/>
                  <w:marBottom w:val="0"/>
                  <w:divBdr>
                    <w:top w:val="none" w:sz="0" w:space="0" w:color="auto"/>
                    <w:left w:val="none" w:sz="0" w:space="0" w:color="auto"/>
                    <w:bottom w:val="none" w:sz="0" w:space="0" w:color="auto"/>
                    <w:right w:val="none" w:sz="0" w:space="0" w:color="auto"/>
                  </w:divBdr>
                  <w:divsChild>
                    <w:div w:id="639773901">
                      <w:marLeft w:val="0"/>
                      <w:marRight w:val="0"/>
                      <w:marTop w:val="0"/>
                      <w:marBottom w:val="0"/>
                      <w:divBdr>
                        <w:top w:val="none" w:sz="0" w:space="0" w:color="auto"/>
                        <w:left w:val="none" w:sz="0" w:space="0" w:color="auto"/>
                        <w:bottom w:val="none" w:sz="0" w:space="0" w:color="auto"/>
                        <w:right w:val="none" w:sz="0" w:space="0" w:color="auto"/>
                      </w:divBdr>
                    </w:div>
                  </w:divsChild>
                </w:div>
                <w:div w:id="1040980053">
                  <w:marLeft w:val="0"/>
                  <w:marRight w:val="0"/>
                  <w:marTop w:val="0"/>
                  <w:marBottom w:val="0"/>
                  <w:divBdr>
                    <w:top w:val="none" w:sz="0" w:space="0" w:color="auto"/>
                    <w:left w:val="none" w:sz="0" w:space="0" w:color="auto"/>
                    <w:bottom w:val="none" w:sz="0" w:space="0" w:color="auto"/>
                    <w:right w:val="none" w:sz="0" w:space="0" w:color="auto"/>
                  </w:divBdr>
                  <w:divsChild>
                    <w:div w:id="51656559">
                      <w:marLeft w:val="0"/>
                      <w:marRight w:val="0"/>
                      <w:marTop w:val="0"/>
                      <w:marBottom w:val="0"/>
                      <w:divBdr>
                        <w:top w:val="none" w:sz="0" w:space="0" w:color="auto"/>
                        <w:left w:val="none" w:sz="0" w:space="0" w:color="auto"/>
                        <w:bottom w:val="none" w:sz="0" w:space="0" w:color="auto"/>
                        <w:right w:val="none" w:sz="0" w:space="0" w:color="auto"/>
                      </w:divBdr>
                    </w:div>
                  </w:divsChild>
                </w:div>
                <w:div w:id="1081217756">
                  <w:marLeft w:val="0"/>
                  <w:marRight w:val="0"/>
                  <w:marTop w:val="0"/>
                  <w:marBottom w:val="0"/>
                  <w:divBdr>
                    <w:top w:val="none" w:sz="0" w:space="0" w:color="auto"/>
                    <w:left w:val="none" w:sz="0" w:space="0" w:color="auto"/>
                    <w:bottom w:val="none" w:sz="0" w:space="0" w:color="auto"/>
                    <w:right w:val="none" w:sz="0" w:space="0" w:color="auto"/>
                  </w:divBdr>
                  <w:divsChild>
                    <w:div w:id="1983464364">
                      <w:marLeft w:val="0"/>
                      <w:marRight w:val="0"/>
                      <w:marTop w:val="0"/>
                      <w:marBottom w:val="0"/>
                      <w:divBdr>
                        <w:top w:val="none" w:sz="0" w:space="0" w:color="auto"/>
                        <w:left w:val="none" w:sz="0" w:space="0" w:color="auto"/>
                        <w:bottom w:val="none" w:sz="0" w:space="0" w:color="auto"/>
                        <w:right w:val="none" w:sz="0" w:space="0" w:color="auto"/>
                      </w:divBdr>
                    </w:div>
                  </w:divsChild>
                </w:div>
                <w:div w:id="1140684557">
                  <w:marLeft w:val="0"/>
                  <w:marRight w:val="0"/>
                  <w:marTop w:val="0"/>
                  <w:marBottom w:val="0"/>
                  <w:divBdr>
                    <w:top w:val="none" w:sz="0" w:space="0" w:color="auto"/>
                    <w:left w:val="none" w:sz="0" w:space="0" w:color="auto"/>
                    <w:bottom w:val="none" w:sz="0" w:space="0" w:color="auto"/>
                    <w:right w:val="none" w:sz="0" w:space="0" w:color="auto"/>
                  </w:divBdr>
                  <w:divsChild>
                    <w:div w:id="1358045028">
                      <w:marLeft w:val="0"/>
                      <w:marRight w:val="0"/>
                      <w:marTop w:val="0"/>
                      <w:marBottom w:val="0"/>
                      <w:divBdr>
                        <w:top w:val="none" w:sz="0" w:space="0" w:color="auto"/>
                        <w:left w:val="none" w:sz="0" w:space="0" w:color="auto"/>
                        <w:bottom w:val="none" w:sz="0" w:space="0" w:color="auto"/>
                        <w:right w:val="none" w:sz="0" w:space="0" w:color="auto"/>
                      </w:divBdr>
                    </w:div>
                  </w:divsChild>
                </w:div>
                <w:div w:id="1146700925">
                  <w:marLeft w:val="0"/>
                  <w:marRight w:val="0"/>
                  <w:marTop w:val="0"/>
                  <w:marBottom w:val="0"/>
                  <w:divBdr>
                    <w:top w:val="none" w:sz="0" w:space="0" w:color="auto"/>
                    <w:left w:val="none" w:sz="0" w:space="0" w:color="auto"/>
                    <w:bottom w:val="none" w:sz="0" w:space="0" w:color="auto"/>
                    <w:right w:val="none" w:sz="0" w:space="0" w:color="auto"/>
                  </w:divBdr>
                  <w:divsChild>
                    <w:div w:id="2095277322">
                      <w:marLeft w:val="0"/>
                      <w:marRight w:val="0"/>
                      <w:marTop w:val="0"/>
                      <w:marBottom w:val="0"/>
                      <w:divBdr>
                        <w:top w:val="none" w:sz="0" w:space="0" w:color="auto"/>
                        <w:left w:val="none" w:sz="0" w:space="0" w:color="auto"/>
                        <w:bottom w:val="none" w:sz="0" w:space="0" w:color="auto"/>
                        <w:right w:val="none" w:sz="0" w:space="0" w:color="auto"/>
                      </w:divBdr>
                    </w:div>
                  </w:divsChild>
                </w:div>
                <w:div w:id="1224675937">
                  <w:marLeft w:val="0"/>
                  <w:marRight w:val="0"/>
                  <w:marTop w:val="0"/>
                  <w:marBottom w:val="0"/>
                  <w:divBdr>
                    <w:top w:val="none" w:sz="0" w:space="0" w:color="auto"/>
                    <w:left w:val="none" w:sz="0" w:space="0" w:color="auto"/>
                    <w:bottom w:val="none" w:sz="0" w:space="0" w:color="auto"/>
                    <w:right w:val="none" w:sz="0" w:space="0" w:color="auto"/>
                  </w:divBdr>
                  <w:divsChild>
                    <w:div w:id="2057007464">
                      <w:marLeft w:val="0"/>
                      <w:marRight w:val="0"/>
                      <w:marTop w:val="0"/>
                      <w:marBottom w:val="0"/>
                      <w:divBdr>
                        <w:top w:val="none" w:sz="0" w:space="0" w:color="auto"/>
                        <w:left w:val="none" w:sz="0" w:space="0" w:color="auto"/>
                        <w:bottom w:val="none" w:sz="0" w:space="0" w:color="auto"/>
                        <w:right w:val="none" w:sz="0" w:space="0" w:color="auto"/>
                      </w:divBdr>
                    </w:div>
                  </w:divsChild>
                </w:div>
                <w:div w:id="1284733124">
                  <w:marLeft w:val="0"/>
                  <w:marRight w:val="0"/>
                  <w:marTop w:val="0"/>
                  <w:marBottom w:val="0"/>
                  <w:divBdr>
                    <w:top w:val="none" w:sz="0" w:space="0" w:color="auto"/>
                    <w:left w:val="none" w:sz="0" w:space="0" w:color="auto"/>
                    <w:bottom w:val="none" w:sz="0" w:space="0" w:color="auto"/>
                    <w:right w:val="none" w:sz="0" w:space="0" w:color="auto"/>
                  </w:divBdr>
                  <w:divsChild>
                    <w:div w:id="570818588">
                      <w:marLeft w:val="0"/>
                      <w:marRight w:val="0"/>
                      <w:marTop w:val="0"/>
                      <w:marBottom w:val="0"/>
                      <w:divBdr>
                        <w:top w:val="none" w:sz="0" w:space="0" w:color="auto"/>
                        <w:left w:val="none" w:sz="0" w:space="0" w:color="auto"/>
                        <w:bottom w:val="none" w:sz="0" w:space="0" w:color="auto"/>
                        <w:right w:val="none" w:sz="0" w:space="0" w:color="auto"/>
                      </w:divBdr>
                    </w:div>
                  </w:divsChild>
                </w:div>
                <w:div w:id="1332029486">
                  <w:marLeft w:val="0"/>
                  <w:marRight w:val="0"/>
                  <w:marTop w:val="0"/>
                  <w:marBottom w:val="0"/>
                  <w:divBdr>
                    <w:top w:val="none" w:sz="0" w:space="0" w:color="auto"/>
                    <w:left w:val="none" w:sz="0" w:space="0" w:color="auto"/>
                    <w:bottom w:val="none" w:sz="0" w:space="0" w:color="auto"/>
                    <w:right w:val="none" w:sz="0" w:space="0" w:color="auto"/>
                  </w:divBdr>
                  <w:divsChild>
                    <w:div w:id="1579483738">
                      <w:marLeft w:val="0"/>
                      <w:marRight w:val="0"/>
                      <w:marTop w:val="0"/>
                      <w:marBottom w:val="0"/>
                      <w:divBdr>
                        <w:top w:val="none" w:sz="0" w:space="0" w:color="auto"/>
                        <w:left w:val="none" w:sz="0" w:space="0" w:color="auto"/>
                        <w:bottom w:val="none" w:sz="0" w:space="0" w:color="auto"/>
                        <w:right w:val="none" w:sz="0" w:space="0" w:color="auto"/>
                      </w:divBdr>
                    </w:div>
                  </w:divsChild>
                </w:div>
                <w:div w:id="1395929656">
                  <w:marLeft w:val="0"/>
                  <w:marRight w:val="0"/>
                  <w:marTop w:val="0"/>
                  <w:marBottom w:val="0"/>
                  <w:divBdr>
                    <w:top w:val="none" w:sz="0" w:space="0" w:color="auto"/>
                    <w:left w:val="none" w:sz="0" w:space="0" w:color="auto"/>
                    <w:bottom w:val="none" w:sz="0" w:space="0" w:color="auto"/>
                    <w:right w:val="none" w:sz="0" w:space="0" w:color="auto"/>
                  </w:divBdr>
                  <w:divsChild>
                    <w:div w:id="1993173322">
                      <w:marLeft w:val="0"/>
                      <w:marRight w:val="0"/>
                      <w:marTop w:val="0"/>
                      <w:marBottom w:val="0"/>
                      <w:divBdr>
                        <w:top w:val="none" w:sz="0" w:space="0" w:color="auto"/>
                        <w:left w:val="none" w:sz="0" w:space="0" w:color="auto"/>
                        <w:bottom w:val="none" w:sz="0" w:space="0" w:color="auto"/>
                        <w:right w:val="none" w:sz="0" w:space="0" w:color="auto"/>
                      </w:divBdr>
                    </w:div>
                  </w:divsChild>
                </w:div>
                <w:div w:id="1409107717">
                  <w:marLeft w:val="0"/>
                  <w:marRight w:val="0"/>
                  <w:marTop w:val="0"/>
                  <w:marBottom w:val="0"/>
                  <w:divBdr>
                    <w:top w:val="none" w:sz="0" w:space="0" w:color="auto"/>
                    <w:left w:val="none" w:sz="0" w:space="0" w:color="auto"/>
                    <w:bottom w:val="none" w:sz="0" w:space="0" w:color="auto"/>
                    <w:right w:val="none" w:sz="0" w:space="0" w:color="auto"/>
                  </w:divBdr>
                  <w:divsChild>
                    <w:div w:id="1166243834">
                      <w:marLeft w:val="0"/>
                      <w:marRight w:val="0"/>
                      <w:marTop w:val="0"/>
                      <w:marBottom w:val="0"/>
                      <w:divBdr>
                        <w:top w:val="none" w:sz="0" w:space="0" w:color="auto"/>
                        <w:left w:val="none" w:sz="0" w:space="0" w:color="auto"/>
                        <w:bottom w:val="none" w:sz="0" w:space="0" w:color="auto"/>
                        <w:right w:val="none" w:sz="0" w:space="0" w:color="auto"/>
                      </w:divBdr>
                    </w:div>
                  </w:divsChild>
                </w:div>
                <w:div w:id="1433011988">
                  <w:marLeft w:val="0"/>
                  <w:marRight w:val="0"/>
                  <w:marTop w:val="0"/>
                  <w:marBottom w:val="0"/>
                  <w:divBdr>
                    <w:top w:val="none" w:sz="0" w:space="0" w:color="auto"/>
                    <w:left w:val="none" w:sz="0" w:space="0" w:color="auto"/>
                    <w:bottom w:val="none" w:sz="0" w:space="0" w:color="auto"/>
                    <w:right w:val="none" w:sz="0" w:space="0" w:color="auto"/>
                  </w:divBdr>
                  <w:divsChild>
                    <w:div w:id="948707776">
                      <w:marLeft w:val="0"/>
                      <w:marRight w:val="0"/>
                      <w:marTop w:val="0"/>
                      <w:marBottom w:val="0"/>
                      <w:divBdr>
                        <w:top w:val="none" w:sz="0" w:space="0" w:color="auto"/>
                        <w:left w:val="none" w:sz="0" w:space="0" w:color="auto"/>
                        <w:bottom w:val="none" w:sz="0" w:space="0" w:color="auto"/>
                        <w:right w:val="none" w:sz="0" w:space="0" w:color="auto"/>
                      </w:divBdr>
                    </w:div>
                  </w:divsChild>
                </w:div>
                <w:div w:id="1435708432">
                  <w:marLeft w:val="0"/>
                  <w:marRight w:val="0"/>
                  <w:marTop w:val="0"/>
                  <w:marBottom w:val="0"/>
                  <w:divBdr>
                    <w:top w:val="none" w:sz="0" w:space="0" w:color="auto"/>
                    <w:left w:val="none" w:sz="0" w:space="0" w:color="auto"/>
                    <w:bottom w:val="none" w:sz="0" w:space="0" w:color="auto"/>
                    <w:right w:val="none" w:sz="0" w:space="0" w:color="auto"/>
                  </w:divBdr>
                  <w:divsChild>
                    <w:div w:id="524099555">
                      <w:marLeft w:val="0"/>
                      <w:marRight w:val="0"/>
                      <w:marTop w:val="0"/>
                      <w:marBottom w:val="0"/>
                      <w:divBdr>
                        <w:top w:val="none" w:sz="0" w:space="0" w:color="auto"/>
                        <w:left w:val="none" w:sz="0" w:space="0" w:color="auto"/>
                        <w:bottom w:val="none" w:sz="0" w:space="0" w:color="auto"/>
                        <w:right w:val="none" w:sz="0" w:space="0" w:color="auto"/>
                      </w:divBdr>
                    </w:div>
                  </w:divsChild>
                </w:div>
                <w:div w:id="1441683508">
                  <w:marLeft w:val="0"/>
                  <w:marRight w:val="0"/>
                  <w:marTop w:val="0"/>
                  <w:marBottom w:val="0"/>
                  <w:divBdr>
                    <w:top w:val="none" w:sz="0" w:space="0" w:color="auto"/>
                    <w:left w:val="none" w:sz="0" w:space="0" w:color="auto"/>
                    <w:bottom w:val="none" w:sz="0" w:space="0" w:color="auto"/>
                    <w:right w:val="none" w:sz="0" w:space="0" w:color="auto"/>
                  </w:divBdr>
                  <w:divsChild>
                    <w:div w:id="2086492872">
                      <w:marLeft w:val="0"/>
                      <w:marRight w:val="0"/>
                      <w:marTop w:val="0"/>
                      <w:marBottom w:val="0"/>
                      <w:divBdr>
                        <w:top w:val="none" w:sz="0" w:space="0" w:color="auto"/>
                        <w:left w:val="none" w:sz="0" w:space="0" w:color="auto"/>
                        <w:bottom w:val="none" w:sz="0" w:space="0" w:color="auto"/>
                        <w:right w:val="none" w:sz="0" w:space="0" w:color="auto"/>
                      </w:divBdr>
                    </w:div>
                  </w:divsChild>
                </w:div>
                <w:div w:id="1491949262">
                  <w:marLeft w:val="0"/>
                  <w:marRight w:val="0"/>
                  <w:marTop w:val="0"/>
                  <w:marBottom w:val="0"/>
                  <w:divBdr>
                    <w:top w:val="none" w:sz="0" w:space="0" w:color="auto"/>
                    <w:left w:val="none" w:sz="0" w:space="0" w:color="auto"/>
                    <w:bottom w:val="none" w:sz="0" w:space="0" w:color="auto"/>
                    <w:right w:val="none" w:sz="0" w:space="0" w:color="auto"/>
                  </w:divBdr>
                  <w:divsChild>
                    <w:div w:id="661935979">
                      <w:marLeft w:val="0"/>
                      <w:marRight w:val="0"/>
                      <w:marTop w:val="0"/>
                      <w:marBottom w:val="0"/>
                      <w:divBdr>
                        <w:top w:val="none" w:sz="0" w:space="0" w:color="auto"/>
                        <w:left w:val="none" w:sz="0" w:space="0" w:color="auto"/>
                        <w:bottom w:val="none" w:sz="0" w:space="0" w:color="auto"/>
                        <w:right w:val="none" w:sz="0" w:space="0" w:color="auto"/>
                      </w:divBdr>
                    </w:div>
                  </w:divsChild>
                </w:div>
                <w:div w:id="1501385123">
                  <w:marLeft w:val="0"/>
                  <w:marRight w:val="0"/>
                  <w:marTop w:val="0"/>
                  <w:marBottom w:val="0"/>
                  <w:divBdr>
                    <w:top w:val="none" w:sz="0" w:space="0" w:color="auto"/>
                    <w:left w:val="none" w:sz="0" w:space="0" w:color="auto"/>
                    <w:bottom w:val="none" w:sz="0" w:space="0" w:color="auto"/>
                    <w:right w:val="none" w:sz="0" w:space="0" w:color="auto"/>
                  </w:divBdr>
                  <w:divsChild>
                    <w:div w:id="1922328952">
                      <w:marLeft w:val="0"/>
                      <w:marRight w:val="0"/>
                      <w:marTop w:val="0"/>
                      <w:marBottom w:val="0"/>
                      <w:divBdr>
                        <w:top w:val="none" w:sz="0" w:space="0" w:color="auto"/>
                        <w:left w:val="none" w:sz="0" w:space="0" w:color="auto"/>
                        <w:bottom w:val="none" w:sz="0" w:space="0" w:color="auto"/>
                        <w:right w:val="none" w:sz="0" w:space="0" w:color="auto"/>
                      </w:divBdr>
                    </w:div>
                  </w:divsChild>
                </w:div>
                <w:div w:id="1538742111">
                  <w:marLeft w:val="0"/>
                  <w:marRight w:val="0"/>
                  <w:marTop w:val="0"/>
                  <w:marBottom w:val="0"/>
                  <w:divBdr>
                    <w:top w:val="none" w:sz="0" w:space="0" w:color="auto"/>
                    <w:left w:val="none" w:sz="0" w:space="0" w:color="auto"/>
                    <w:bottom w:val="none" w:sz="0" w:space="0" w:color="auto"/>
                    <w:right w:val="none" w:sz="0" w:space="0" w:color="auto"/>
                  </w:divBdr>
                  <w:divsChild>
                    <w:div w:id="7220580">
                      <w:marLeft w:val="0"/>
                      <w:marRight w:val="0"/>
                      <w:marTop w:val="0"/>
                      <w:marBottom w:val="0"/>
                      <w:divBdr>
                        <w:top w:val="none" w:sz="0" w:space="0" w:color="auto"/>
                        <w:left w:val="none" w:sz="0" w:space="0" w:color="auto"/>
                        <w:bottom w:val="none" w:sz="0" w:space="0" w:color="auto"/>
                        <w:right w:val="none" w:sz="0" w:space="0" w:color="auto"/>
                      </w:divBdr>
                    </w:div>
                  </w:divsChild>
                </w:div>
                <w:div w:id="1603412127">
                  <w:marLeft w:val="0"/>
                  <w:marRight w:val="0"/>
                  <w:marTop w:val="0"/>
                  <w:marBottom w:val="0"/>
                  <w:divBdr>
                    <w:top w:val="none" w:sz="0" w:space="0" w:color="auto"/>
                    <w:left w:val="none" w:sz="0" w:space="0" w:color="auto"/>
                    <w:bottom w:val="none" w:sz="0" w:space="0" w:color="auto"/>
                    <w:right w:val="none" w:sz="0" w:space="0" w:color="auto"/>
                  </w:divBdr>
                  <w:divsChild>
                    <w:div w:id="1887913734">
                      <w:marLeft w:val="0"/>
                      <w:marRight w:val="0"/>
                      <w:marTop w:val="0"/>
                      <w:marBottom w:val="0"/>
                      <w:divBdr>
                        <w:top w:val="none" w:sz="0" w:space="0" w:color="auto"/>
                        <w:left w:val="none" w:sz="0" w:space="0" w:color="auto"/>
                        <w:bottom w:val="none" w:sz="0" w:space="0" w:color="auto"/>
                        <w:right w:val="none" w:sz="0" w:space="0" w:color="auto"/>
                      </w:divBdr>
                    </w:div>
                  </w:divsChild>
                </w:div>
                <w:div w:id="1821537629">
                  <w:marLeft w:val="0"/>
                  <w:marRight w:val="0"/>
                  <w:marTop w:val="0"/>
                  <w:marBottom w:val="0"/>
                  <w:divBdr>
                    <w:top w:val="none" w:sz="0" w:space="0" w:color="auto"/>
                    <w:left w:val="none" w:sz="0" w:space="0" w:color="auto"/>
                    <w:bottom w:val="none" w:sz="0" w:space="0" w:color="auto"/>
                    <w:right w:val="none" w:sz="0" w:space="0" w:color="auto"/>
                  </w:divBdr>
                  <w:divsChild>
                    <w:div w:id="378165327">
                      <w:marLeft w:val="0"/>
                      <w:marRight w:val="0"/>
                      <w:marTop w:val="0"/>
                      <w:marBottom w:val="0"/>
                      <w:divBdr>
                        <w:top w:val="none" w:sz="0" w:space="0" w:color="auto"/>
                        <w:left w:val="none" w:sz="0" w:space="0" w:color="auto"/>
                        <w:bottom w:val="none" w:sz="0" w:space="0" w:color="auto"/>
                        <w:right w:val="none" w:sz="0" w:space="0" w:color="auto"/>
                      </w:divBdr>
                    </w:div>
                  </w:divsChild>
                </w:div>
                <w:div w:id="1829130939">
                  <w:marLeft w:val="0"/>
                  <w:marRight w:val="0"/>
                  <w:marTop w:val="0"/>
                  <w:marBottom w:val="0"/>
                  <w:divBdr>
                    <w:top w:val="none" w:sz="0" w:space="0" w:color="auto"/>
                    <w:left w:val="none" w:sz="0" w:space="0" w:color="auto"/>
                    <w:bottom w:val="none" w:sz="0" w:space="0" w:color="auto"/>
                    <w:right w:val="none" w:sz="0" w:space="0" w:color="auto"/>
                  </w:divBdr>
                  <w:divsChild>
                    <w:div w:id="2098939998">
                      <w:marLeft w:val="0"/>
                      <w:marRight w:val="0"/>
                      <w:marTop w:val="0"/>
                      <w:marBottom w:val="0"/>
                      <w:divBdr>
                        <w:top w:val="none" w:sz="0" w:space="0" w:color="auto"/>
                        <w:left w:val="none" w:sz="0" w:space="0" w:color="auto"/>
                        <w:bottom w:val="none" w:sz="0" w:space="0" w:color="auto"/>
                        <w:right w:val="none" w:sz="0" w:space="0" w:color="auto"/>
                      </w:divBdr>
                    </w:div>
                  </w:divsChild>
                </w:div>
                <w:div w:id="1839923527">
                  <w:marLeft w:val="0"/>
                  <w:marRight w:val="0"/>
                  <w:marTop w:val="0"/>
                  <w:marBottom w:val="0"/>
                  <w:divBdr>
                    <w:top w:val="none" w:sz="0" w:space="0" w:color="auto"/>
                    <w:left w:val="none" w:sz="0" w:space="0" w:color="auto"/>
                    <w:bottom w:val="none" w:sz="0" w:space="0" w:color="auto"/>
                    <w:right w:val="none" w:sz="0" w:space="0" w:color="auto"/>
                  </w:divBdr>
                  <w:divsChild>
                    <w:div w:id="847795115">
                      <w:marLeft w:val="0"/>
                      <w:marRight w:val="0"/>
                      <w:marTop w:val="0"/>
                      <w:marBottom w:val="0"/>
                      <w:divBdr>
                        <w:top w:val="none" w:sz="0" w:space="0" w:color="auto"/>
                        <w:left w:val="none" w:sz="0" w:space="0" w:color="auto"/>
                        <w:bottom w:val="none" w:sz="0" w:space="0" w:color="auto"/>
                        <w:right w:val="none" w:sz="0" w:space="0" w:color="auto"/>
                      </w:divBdr>
                    </w:div>
                  </w:divsChild>
                </w:div>
                <w:div w:id="1893078988">
                  <w:marLeft w:val="0"/>
                  <w:marRight w:val="0"/>
                  <w:marTop w:val="0"/>
                  <w:marBottom w:val="0"/>
                  <w:divBdr>
                    <w:top w:val="none" w:sz="0" w:space="0" w:color="auto"/>
                    <w:left w:val="none" w:sz="0" w:space="0" w:color="auto"/>
                    <w:bottom w:val="none" w:sz="0" w:space="0" w:color="auto"/>
                    <w:right w:val="none" w:sz="0" w:space="0" w:color="auto"/>
                  </w:divBdr>
                  <w:divsChild>
                    <w:div w:id="591551931">
                      <w:marLeft w:val="0"/>
                      <w:marRight w:val="0"/>
                      <w:marTop w:val="0"/>
                      <w:marBottom w:val="0"/>
                      <w:divBdr>
                        <w:top w:val="none" w:sz="0" w:space="0" w:color="auto"/>
                        <w:left w:val="none" w:sz="0" w:space="0" w:color="auto"/>
                        <w:bottom w:val="none" w:sz="0" w:space="0" w:color="auto"/>
                        <w:right w:val="none" w:sz="0" w:space="0" w:color="auto"/>
                      </w:divBdr>
                    </w:div>
                  </w:divsChild>
                </w:div>
                <w:div w:id="1906522252">
                  <w:marLeft w:val="0"/>
                  <w:marRight w:val="0"/>
                  <w:marTop w:val="0"/>
                  <w:marBottom w:val="0"/>
                  <w:divBdr>
                    <w:top w:val="none" w:sz="0" w:space="0" w:color="auto"/>
                    <w:left w:val="none" w:sz="0" w:space="0" w:color="auto"/>
                    <w:bottom w:val="none" w:sz="0" w:space="0" w:color="auto"/>
                    <w:right w:val="none" w:sz="0" w:space="0" w:color="auto"/>
                  </w:divBdr>
                  <w:divsChild>
                    <w:div w:id="1309823328">
                      <w:marLeft w:val="0"/>
                      <w:marRight w:val="0"/>
                      <w:marTop w:val="0"/>
                      <w:marBottom w:val="0"/>
                      <w:divBdr>
                        <w:top w:val="none" w:sz="0" w:space="0" w:color="auto"/>
                        <w:left w:val="none" w:sz="0" w:space="0" w:color="auto"/>
                        <w:bottom w:val="none" w:sz="0" w:space="0" w:color="auto"/>
                        <w:right w:val="none" w:sz="0" w:space="0" w:color="auto"/>
                      </w:divBdr>
                    </w:div>
                  </w:divsChild>
                </w:div>
                <w:div w:id="1942911342">
                  <w:marLeft w:val="0"/>
                  <w:marRight w:val="0"/>
                  <w:marTop w:val="0"/>
                  <w:marBottom w:val="0"/>
                  <w:divBdr>
                    <w:top w:val="none" w:sz="0" w:space="0" w:color="auto"/>
                    <w:left w:val="none" w:sz="0" w:space="0" w:color="auto"/>
                    <w:bottom w:val="none" w:sz="0" w:space="0" w:color="auto"/>
                    <w:right w:val="none" w:sz="0" w:space="0" w:color="auto"/>
                  </w:divBdr>
                  <w:divsChild>
                    <w:div w:id="1490633292">
                      <w:marLeft w:val="0"/>
                      <w:marRight w:val="0"/>
                      <w:marTop w:val="0"/>
                      <w:marBottom w:val="0"/>
                      <w:divBdr>
                        <w:top w:val="none" w:sz="0" w:space="0" w:color="auto"/>
                        <w:left w:val="none" w:sz="0" w:space="0" w:color="auto"/>
                        <w:bottom w:val="none" w:sz="0" w:space="0" w:color="auto"/>
                        <w:right w:val="none" w:sz="0" w:space="0" w:color="auto"/>
                      </w:divBdr>
                    </w:div>
                  </w:divsChild>
                </w:div>
                <w:div w:id="1980259384">
                  <w:marLeft w:val="0"/>
                  <w:marRight w:val="0"/>
                  <w:marTop w:val="0"/>
                  <w:marBottom w:val="0"/>
                  <w:divBdr>
                    <w:top w:val="none" w:sz="0" w:space="0" w:color="auto"/>
                    <w:left w:val="none" w:sz="0" w:space="0" w:color="auto"/>
                    <w:bottom w:val="none" w:sz="0" w:space="0" w:color="auto"/>
                    <w:right w:val="none" w:sz="0" w:space="0" w:color="auto"/>
                  </w:divBdr>
                  <w:divsChild>
                    <w:div w:id="2080008176">
                      <w:marLeft w:val="0"/>
                      <w:marRight w:val="0"/>
                      <w:marTop w:val="0"/>
                      <w:marBottom w:val="0"/>
                      <w:divBdr>
                        <w:top w:val="none" w:sz="0" w:space="0" w:color="auto"/>
                        <w:left w:val="none" w:sz="0" w:space="0" w:color="auto"/>
                        <w:bottom w:val="none" w:sz="0" w:space="0" w:color="auto"/>
                        <w:right w:val="none" w:sz="0" w:space="0" w:color="auto"/>
                      </w:divBdr>
                    </w:div>
                  </w:divsChild>
                </w:div>
                <w:div w:id="1988391477">
                  <w:marLeft w:val="0"/>
                  <w:marRight w:val="0"/>
                  <w:marTop w:val="0"/>
                  <w:marBottom w:val="0"/>
                  <w:divBdr>
                    <w:top w:val="none" w:sz="0" w:space="0" w:color="auto"/>
                    <w:left w:val="none" w:sz="0" w:space="0" w:color="auto"/>
                    <w:bottom w:val="none" w:sz="0" w:space="0" w:color="auto"/>
                    <w:right w:val="none" w:sz="0" w:space="0" w:color="auto"/>
                  </w:divBdr>
                  <w:divsChild>
                    <w:div w:id="888110332">
                      <w:marLeft w:val="0"/>
                      <w:marRight w:val="0"/>
                      <w:marTop w:val="0"/>
                      <w:marBottom w:val="0"/>
                      <w:divBdr>
                        <w:top w:val="none" w:sz="0" w:space="0" w:color="auto"/>
                        <w:left w:val="none" w:sz="0" w:space="0" w:color="auto"/>
                        <w:bottom w:val="none" w:sz="0" w:space="0" w:color="auto"/>
                        <w:right w:val="none" w:sz="0" w:space="0" w:color="auto"/>
                      </w:divBdr>
                    </w:div>
                  </w:divsChild>
                </w:div>
                <w:div w:id="1989819650">
                  <w:marLeft w:val="0"/>
                  <w:marRight w:val="0"/>
                  <w:marTop w:val="0"/>
                  <w:marBottom w:val="0"/>
                  <w:divBdr>
                    <w:top w:val="none" w:sz="0" w:space="0" w:color="auto"/>
                    <w:left w:val="none" w:sz="0" w:space="0" w:color="auto"/>
                    <w:bottom w:val="none" w:sz="0" w:space="0" w:color="auto"/>
                    <w:right w:val="none" w:sz="0" w:space="0" w:color="auto"/>
                  </w:divBdr>
                  <w:divsChild>
                    <w:div w:id="1942368573">
                      <w:marLeft w:val="0"/>
                      <w:marRight w:val="0"/>
                      <w:marTop w:val="0"/>
                      <w:marBottom w:val="0"/>
                      <w:divBdr>
                        <w:top w:val="none" w:sz="0" w:space="0" w:color="auto"/>
                        <w:left w:val="none" w:sz="0" w:space="0" w:color="auto"/>
                        <w:bottom w:val="none" w:sz="0" w:space="0" w:color="auto"/>
                        <w:right w:val="none" w:sz="0" w:space="0" w:color="auto"/>
                      </w:divBdr>
                    </w:div>
                  </w:divsChild>
                </w:div>
                <w:div w:id="2007005373">
                  <w:marLeft w:val="0"/>
                  <w:marRight w:val="0"/>
                  <w:marTop w:val="0"/>
                  <w:marBottom w:val="0"/>
                  <w:divBdr>
                    <w:top w:val="none" w:sz="0" w:space="0" w:color="auto"/>
                    <w:left w:val="none" w:sz="0" w:space="0" w:color="auto"/>
                    <w:bottom w:val="none" w:sz="0" w:space="0" w:color="auto"/>
                    <w:right w:val="none" w:sz="0" w:space="0" w:color="auto"/>
                  </w:divBdr>
                  <w:divsChild>
                    <w:div w:id="1119227868">
                      <w:marLeft w:val="0"/>
                      <w:marRight w:val="0"/>
                      <w:marTop w:val="0"/>
                      <w:marBottom w:val="0"/>
                      <w:divBdr>
                        <w:top w:val="none" w:sz="0" w:space="0" w:color="auto"/>
                        <w:left w:val="none" w:sz="0" w:space="0" w:color="auto"/>
                        <w:bottom w:val="none" w:sz="0" w:space="0" w:color="auto"/>
                        <w:right w:val="none" w:sz="0" w:space="0" w:color="auto"/>
                      </w:divBdr>
                    </w:div>
                  </w:divsChild>
                </w:div>
                <w:div w:id="2037459802">
                  <w:marLeft w:val="0"/>
                  <w:marRight w:val="0"/>
                  <w:marTop w:val="0"/>
                  <w:marBottom w:val="0"/>
                  <w:divBdr>
                    <w:top w:val="none" w:sz="0" w:space="0" w:color="auto"/>
                    <w:left w:val="none" w:sz="0" w:space="0" w:color="auto"/>
                    <w:bottom w:val="none" w:sz="0" w:space="0" w:color="auto"/>
                    <w:right w:val="none" w:sz="0" w:space="0" w:color="auto"/>
                  </w:divBdr>
                  <w:divsChild>
                    <w:div w:id="1660764208">
                      <w:marLeft w:val="0"/>
                      <w:marRight w:val="0"/>
                      <w:marTop w:val="0"/>
                      <w:marBottom w:val="0"/>
                      <w:divBdr>
                        <w:top w:val="none" w:sz="0" w:space="0" w:color="auto"/>
                        <w:left w:val="none" w:sz="0" w:space="0" w:color="auto"/>
                        <w:bottom w:val="none" w:sz="0" w:space="0" w:color="auto"/>
                        <w:right w:val="none" w:sz="0" w:space="0" w:color="auto"/>
                      </w:divBdr>
                    </w:div>
                  </w:divsChild>
                </w:div>
                <w:div w:id="2047833073">
                  <w:marLeft w:val="0"/>
                  <w:marRight w:val="0"/>
                  <w:marTop w:val="0"/>
                  <w:marBottom w:val="0"/>
                  <w:divBdr>
                    <w:top w:val="none" w:sz="0" w:space="0" w:color="auto"/>
                    <w:left w:val="none" w:sz="0" w:space="0" w:color="auto"/>
                    <w:bottom w:val="none" w:sz="0" w:space="0" w:color="auto"/>
                    <w:right w:val="none" w:sz="0" w:space="0" w:color="auto"/>
                  </w:divBdr>
                  <w:divsChild>
                    <w:div w:id="1459303958">
                      <w:marLeft w:val="0"/>
                      <w:marRight w:val="0"/>
                      <w:marTop w:val="0"/>
                      <w:marBottom w:val="0"/>
                      <w:divBdr>
                        <w:top w:val="none" w:sz="0" w:space="0" w:color="auto"/>
                        <w:left w:val="none" w:sz="0" w:space="0" w:color="auto"/>
                        <w:bottom w:val="none" w:sz="0" w:space="0" w:color="auto"/>
                        <w:right w:val="none" w:sz="0" w:space="0" w:color="auto"/>
                      </w:divBdr>
                    </w:div>
                  </w:divsChild>
                </w:div>
                <w:div w:id="2080398207">
                  <w:marLeft w:val="0"/>
                  <w:marRight w:val="0"/>
                  <w:marTop w:val="0"/>
                  <w:marBottom w:val="0"/>
                  <w:divBdr>
                    <w:top w:val="none" w:sz="0" w:space="0" w:color="auto"/>
                    <w:left w:val="none" w:sz="0" w:space="0" w:color="auto"/>
                    <w:bottom w:val="none" w:sz="0" w:space="0" w:color="auto"/>
                    <w:right w:val="none" w:sz="0" w:space="0" w:color="auto"/>
                  </w:divBdr>
                  <w:divsChild>
                    <w:div w:id="61952022">
                      <w:marLeft w:val="0"/>
                      <w:marRight w:val="0"/>
                      <w:marTop w:val="0"/>
                      <w:marBottom w:val="0"/>
                      <w:divBdr>
                        <w:top w:val="none" w:sz="0" w:space="0" w:color="auto"/>
                        <w:left w:val="none" w:sz="0" w:space="0" w:color="auto"/>
                        <w:bottom w:val="none" w:sz="0" w:space="0" w:color="auto"/>
                        <w:right w:val="none" w:sz="0" w:space="0" w:color="auto"/>
                      </w:divBdr>
                    </w:div>
                  </w:divsChild>
                </w:div>
                <w:div w:id="2134669378">
                  <w:marLeft w:val="0"/>
                  <w:marRight w:val="0"/>
                  <w:marTop w:val="0"/>
                  <w:marBottom w:val="0"/>
                  <w:divBdr>
                    <w:top w:val="none" w:sz="0" w:space="0" w:color="auto"/>
                    <w:left w:val="none" w:sz="0" w:space="0" w:color="auto"/>
                    <w:bottom w:val="none" w:sz="0" w:space="0" w:color="auto"/>
                    <w:right w:val="none" w:sz="0" w:space="0" w:color="auto"/>
                  </w:divBdr>
                  <w:divsChild>
                    <w:div w:id="201969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905272">
          <w:marLeft w:val="0"/>
          <w:marRight w:val="0"/>
          <w:marTop w:val="0"/>
          <w:marBottom w:val="0"/>
          <w:divBdr>
            <w:top w:val="none" w:sz="0" w:space="0" w:color="auto"/>
            <w:left w:val="none" w:sz="0" w:space="0" w:color="auto"/>
            <w:bottom w:val="none" w:sz="0" w:space="0" w:color="auto"/>
            <w:right w:val="none" w:sz="0" w:space="0" w:color="auto"/>
          </w:divBdr>
        </w:div>
        <w:div w:id="892933954">
          <w:marLeft w:val="0"/>
          <w:marRight w:val="0"/>
          <w:marTop w:val="0"/>
          <w:marBottom w:val="0"/>
          <w:divBdr>
            <w:top w:val="none" w:sz="0" w:space="0" w:color="auto"/>
            <w:left w:val="none" w:sz="0" w:space="0" w:color="auto"/>
            <w:bottom w:val="none" w:sz="0" w:space="0" w:color="auto"/>
            <w:right w:val="none" w:sz="0" w:space="0" w:color="auto"/>
          </w:divBdr>
        </w:div>
        <w:div w:id="1022783012">
          <w:marLeft w:val="0"/>
          <w:marRight w:val="0"/>
          <w:marTop w:val="0"/>
          <w:marBottom w:val="0"/>
          <w:divBdr>
            <w:top w:val="none" w:sz="0" w:space="0" w:color="auto"/>
            <w:left w:val="none" w:sz="0" w:space="0" w:color="auto"/>
            <w:bottom w:val="none" w:sz="0" w:space="0" w:color="auto"/>
            <w:right w:val="none" w:sz="0" w:space="0" w:color="auto"/>
          </w:divBdr>
        </w:div>
        <w:div w:id="1064790260">
          <w:marLeft w:val="0"/>
          <w:marRight w:val="0"/>
          <w:marTop w:val="0"/>
          <w:marBottom w:val="0"/>
          <w:divBdr>
            <w:top w:val="none" w:sz="0" w:space="0" w:color="auto"/>
            <w:left w:val="none" w:sz="0" w:space="0" w:color="auto"/>
            <w:bottom w:val="none" w:sz="0" w:space="0" w:color="auto"/>
            <w:right w:val="none" w:sz="0" w:space="0" w:color="auto"/>
          </w:divBdr>
        </w:div>
        <w:div w:id="1148861976">
          <w:marLeft w:val="0"/>
          <w:marRight w:val="0"/>
          <w:marTop w:val="0"/>
          <w:marBottom w:val="0"/>
          <w:divBdr>
            <w:top w:val="none" w:sz="0" w:space="0" w:color="auto"/>
            <w:left w:val="none" w:sz="0" w:space="0" w:color="auto"/>
            <w:bottom w:val="none" w:sz="0" w:space="0" w:color="auto"/>
            <w:right w:val="none" w:sz="0" w:space="0" w:color="auto"/>
          </w:divBdr>
        </w:div>
        <w:div w:id="1814102886">
          <w:marLeft w:val="0"/>
          <w:marRight w:val="0"/>
          <w:marTop w:val="0"/>
          <w:marBottom w:val="0"/>
          <w:divBdr>
            <w:top w:val="none" w:sz="0" w:space="0" w:color="auto"/>
            <w:left w:val="none" w:sz="0" w:space="0" w:color="auto"/>
            <w:bottom w:val="none" w:sz="0" w:space="0" w:color="auto"/>
            <w:right w:val="none" w:sz="0" w:space="0" w:color="auto"/>
          </w:divBdr>
        </w:div>
        <w:div w:id="1948804628">
          <w:marLeft w:val="0"/>
          <w:marRight w:val="0"/>
          <w:marTop w:val="0"/>
          <w:marBottom w:val="0"/>
          <w:divBdr>
            <w:top w:val="none" w:sz="0" w:space="0" w:color="auto"/>
            <w:left w:val="none" w:sz="0" w:space="0" w:color="auto"/>
            <w:bottom w:val="none" w:sz="0" w:space="0" w:color="auto"/>
            <w:right w:val="none" w:sz="0" w:space="0" w:color="auto"/>
          </w:divBdr>
        </w:div>
        <w:div w:id="2089451052">
          <w:marLeft w:val="0"/>
          <w:marRight w:val="0"/>
          <w:marTop w:val="0"/>
          <w:marBottom w:val="0"/>
          <w:divBdr>
            <w:top w:val="none" w:sz="0" w:space="0" w:color="auto"/>
            <w:left w:val="none" w:sz="0" w:space="0" w:color="auto"/>
            <w:bottom w:val="none" w:sz="0" w:space="0" w:color="auto"/>
            <w:right w:val="none" w:sz="0" w:space="0" w:color="auto"/>
          </w:divBdr>
        </w:div>
      </w:divsChild>
    </w:div>
    <w:div w:id="619411105">
      <w:bodyDiv w:val="1"/>
      <w:marLeft w:val="0"/>
      <w:marRight w:val="0"/>
      <w:marTop w:val="0"/>
      <w:marBottom w:val="0"/>
      <w:divBdr>
        <w:top w:val="none" w:sz="0" w:space="0" w:color="auto"/>
        <w:left w:val="none" w:sz="0" w:space="0" w:color="auto"/>
        <w:bottom w:val="none" w:sz="0" w:space="0" w:color="auto"/>
        <w:right w:val="none" w:sz="0" w:space="0" w:color="auto"/>
      </w:divBdr>
    </w:div>
    <w:div w:id="1312178373">
      <w:bodyDiv w:val="1"/>
      <w:marLeft w:val="0"/>
      <w:marRight w:val="0"/>
      <w:marTop w:val="0"/>
      <w:marBottom w:val="0"/>
      <w:divBdr>
        <w:top w:val="none" w:sz="0" w:space="0" w:color="auto"/>
        <w:left w:val="none" w:sz="0" w:space="0" w:color="auto"/>
        <w:bottom w:val="none" w:sz="0" w:space="0" w:color="auto"/>
        <w:right w:val="none" w:sz="0" w:space="0" w:color="auto"/>
      </w:divBdr>
    </w:div>
    <w:div w:id="1497305558">
      <w:bodyDiv w:val="1"/>
      <w:marLeft w:val="0"/>
      <w:marRight w:val="0"/>
      <w:marTop w:val="0"/>
      <w:marBottom w:val="0"/>
      <w:divBdr>
        <w:top w:val="none" w:sz="0" w:space="0" w:color="auto"/>
        <w:left w:val="none" w:sz="0" w:space="0" w:color="auto"/>
        <w:bottom w:val="none" w:sz="0" w:space="0" w:color="auto"/>
        <w:right w:val="none" w:sz="0" w:space="0" w:color="auto"/>
      </w:divBdr>
      <w:divsChild>
        <w:div w:id="272716197">
          <w:marLeft w:val="0"/>
          <w:marRight w:val="0"/>
          <w:marTop w:val="0"/>
          <w:marBottom w:val="0"/>
          <w:divBdr>
            <w:top w:val="none" w:sz="0" w:space="0" w:color="auto"/>
            <w:left w:val="none" w:sz="0" w:space="0" w:color="auto"/>
            <w:bottom w:val="none" w:sz="0" w:space="0" w:color="auto"/>
            <w:right w:val="none" w:sz="0" w:space="0" w:color="auto"/>
          </w:divBdr>
        </w:div>
        <w:div w:id="279341728">
          <w:marLeft w:val="0"/>
          <w:marRight w:val="0"/>
          <w:marTop w:val="0"/>
          <w:marBottom w:val="0"/>
          <w:divBdr>
            <w:top w:val="none" w:sz="0" w:space="0" w:color="auto"/>
            <w:left w:val="none" w:sz="0" w:space="0" w:color="auto"/>
            <w:bottom w:val="none" w:sz="0" w:space="0" w:color="auto"/>
            <w:right w:val="none" w:sz="0" w:space="0" w:color="auto"/>
          </w:divBdr>
        </w:div>
        <w:div w:id="567152070">
          <w:marLeft w:val="0"/>
          <w:marRight w:val="0"/>
          <w:marTop w:val="0"/>
          <w:marBottom w:val="0"/>
          <w:divBdr>
            <w:top w:val="none" w:sz="0" w:space="0" w:color="auto"/>
            <w:left w:val="none" w:sz="0" w:space="0" w:color="auto"/>
            <w:bottom w:val="none" w:sz="0" w:space="0" w:color="auto"/>
            <w:right w:val="none" w:sz="0" w:space="0" w:color="auto"/>
          </w:divBdr>
        </w:div>
        <w:div w:id="572618040">
          <w:marLeft w:val="0"/>
          <w:marRight w:val="0"/>
          <w:marTop w:val="0"/>
          <w:marBottom w:val="0"/>
          <w:divBdr>
            <w:top w:val="none" w:sz="0" w:space="0" w:color="auto"/>
            <w:left w:val="none" w:sz="0" w:space="0" w:color="auto"/>
            <w:bottom w:val="none" w:sz="0" w:space="0" w:color="auto"/>
            <w:right w:val="none" w:sz="0" w:space="0" w:color="auto"/>
          </w:divBdr>
        </w:div>
        <w:div w:id="739866085">
          <w:marLeft w:val="0"/>
          <w:marRight w:val="0"/>
          <w:marTop w:val="0"/>
          <w:marBottom w:val="0"/>
          <w:divBdr>
            <w:top w:val="none" w:sz="0" w:space="0" w:color="auto"/>
            <w:left w:val="none" w:sz="0" w:space="0" w:color="auto"/>
            <w:bottom w:val="none" w:sz="0" w:space="0" w:color="auto"/>
            <w:right w:val="none" w:sz="0" w:space="0" w:color="auto"/>
          </w:divBdr>
        </w:div>
        <w:div w:id="741954693">
          <w:marLeft w:val="0"/>
          <w:marRight w:val="0"/>
          <w:marTop w:val="0"/>
          <w:marBottom w:val="0"/>
          <w:divBdr>
            <w:top w:val="none" w:sz="0" w:space="0" w:color="auto"/>
            <w:left w:val="none" w:sz="0" w:space="0" w:color="auto"/>
            <w:bottom w:val="none" w:sz="0" w:space="0" w:color="auto"/>
            <w:right w:val="none" w:sz="0" w:space="0" w:color="auto"/>
          </w:divBdr>
        </w:div>
        <w:div w:id="950091871">
          <w:marLeft w:val="0"/>
          <w:marRight w:val="0"/>
          <w:marTop w:val="0"/>
          <w:marBottom w:val="0"/>
          <w:divBdr>
            <w:top w:val="none" w:sz="0" w:space="0" w:color="auto"/>
            <w:left w:val="none" w:sz="0" w:space="0" w:color="auto"/>
            <w:bottom w:val="none" w:sz="0" w:space="0" w:color="auto"/>
            <w:right w:val="none" w:sz="0" w:space="0" w:color="auto"/>
          </w:divBdr>
        </w:div>
        <w:div w:id="1356270164">
          <w:marLeft w:val="0"/>
          <w:marRight w:val="0"/>
          <w:marTop w:val="0"/>
          <w:marBottom w:val="0"/>
          <w:divBdr>
            <w:top w:val="none" w:sz="0" w:space="0" w:color="auto"/>
            <w:left w:val="none" w:sz="0" w:space="0" w:color="auto"/>
            <w:bottom w:val="none" w:sz="0" w:space="0" w:color="auto"/>
            <w:right w:val="none" w:sz="0" w:space="0" w:color="auto"/>
          </w:divBdr>
        </w:div>
        <w:div w:id="1613629568">
          <w:marLeft w:val="0"/>
          <w:marRight w:val="0"/>
          <w:marTop w:val="0"/>
          <w:marBottom w:val="0"/>
          <w:divBdr>
            <w:top w:val="none" w:sz="0" w:space="0" w:color="auto"/>
            <w:left w:val="none" w:sz="0" w:space="0" w:color="auto"/>
            <w:bottom w:val="none" w:sz="0" w:space="0" w:color="auto"/>
            <w:right w:val="none" w:sz="0" w:space="0" w:color="auto"/>
          </w:divBdr>
        </w:div>
        <w:div w:id="1706440983">
          <w:marLeft w:val="0"/>
          <w:marRight w:val="0"/>
          <w:marTop w:val="0"/>
          <w:marBottom w:val="0"/>
          <w:divBdr>
            <w:top w:val="none" w:sz="0" w:space="0" w:color="auto"/>
            <w:left w:val="none" w:sz="0" w:space="0" w:color="auto"/>
            <w:bottom w:val="none" w:sz="0" w:space="0" w:color="auto"/>
            <w:right w:val="none" w:sz="0" w:space="0" w:color="auto"/>
          </w:divBdr>
        </w:div>
        <w:div w:id="1944263451">
          <w:marLeft w:val="0"/>
          <w:marRight w:val="0"/>
          <w:marTop w:val="0"/>
          <w:marBottom w:val="0"/>
          <w:divBdr>
            <w:top w:val="none" w:sz="0" w:space="0" w:color="auto"/>
            <w:left w:val="none" w:sz="0" w:space="0" w:color="auto"/>
            <w:bottom w:val="none" w:sz="0" w:space="0" w:color="auto"/>
            <w:right w:val="none" w:sz="0" w:space="0" w:color="auto"/>
          </w:divBdr>
        </w:div>
        <w:div w:id="2112117133">
          <w:marLeft w:val="0"/>
          <w:marRight w:val="0"/>
          <w:marTop w:val="0"/>
          <w:marBottom w:val="0"/>
          <w:divBdr>
            <w:top w:val="none" w:sz="0" w:space="0" w:color="auto"/>
            <w:left w:val="none" w:sz="0" w:space="0" w:color="auto"/>
            <w:bottom w:val="none" w:sz="0" w:space="0" w:color="auto"/>
            <w:right w:val="none" w:sz="0" w:space="0" w:color="auto"/>
          </w:divBdr>
        </w:div>
      </w:divsChild>
    </w:div>
    <w:div w:id="1760910212">
      <w:bodyDiv w:val="1"/>
      <w:marLeft w:val="0"/>
      <w:marRight w:val="0"/>
      <w:marTop w:val="0"/>
      <w:marBottom w:val="0"/>
      <w:divBdr>
        <w:top w:val="none" w:sz="0" w:space="0" w:color="auto"/>
        <w:left w:val="none" w:sz="0" w:space="0" w:color="auto"/>
        <w:bottom w:val="none" w:sz="0" w:space="0" w:color="auto"/>
        <w:right w:val="none" w:sz="0" w:space="0" w:color="auto"/>
      </w:divBdr>
    </w:div>
    <w:div w:id="1790081982">
      <w:bodyDiv w:val="1"/>
      <w:marLeft w:val="0"/>
      <w:marRight w:val="0"/>
      <w:marTop w:val="0"/>
      <w:marBottom w:val="0"/>
      <w:divBdr>
        <w:top w:val="none" w:sz="0" w:space="0" w:color="auto"/>
        <w:left w:val="none" w:sz="0" w:space="0" w:color="auto"/>
        <w:bottom w:val="none" w:sz="0" w:space="0" w:color="auto"/>
        <w:right w:val="none" w:sz="0" w:space="0" w:color="auto"/>
      </w:divBdr>
    </w:div>
    <w:div w:id="1879317906">
      <w:bodyDiv w:val="1"/>
      <w:marLeft w:val="0"/>
      <w:marRight w:val="0"/>
      <w:marTop w:val="0"/>
      <w:marBottom w:val="0"/>
      <w:divBdr>
        <w:top w:val="none" w:sz="0" w:space="0" w:color="auto"/>
        <w:left w:val="none" w:sz="0" w:space="0" w:color="auto"/>
        <w:bottom w:val="none" w:sz="0" w:space="0" w:color="auto"/>
        <w:right w:val="none" w:sz="0" w:space="0" w:color="auto"/>
      </w:divBdr>
    </w:div>
    <w:div w:id="1957251878">
      <w:bodyDiv w:val="1"/>
      <w:marLeft w:val="0"/>
      <w:marRight w:val="0"/>
      <w:marTop w:val="0"/>
      <w:marBottom w:val="0"/>
      <w:divBdr>
        <w:top w:val="none" w:sz="0" w:space="0" w:color="auto"/>
        <w:left w:val="none" w:sz="0" w:space="0" w:color="auto"/>
        <w:bottom w:val="none" w:sz="0" w:space="0" w:color="auto"/>
        <w:right w:val="none" w:sz="0" w:space="0" w:color="auto"/>
      </w:divBdr>
    </w:div>
    <w:div w:id="2010477933">
      <w:bodyDiv w:val="1"/>
      <w:marLeft w:val="0"/>
      <w:marRight w:val="0"/>
      <w:marTop w:val="0"/>
      <w:marBottom w:val="0"/>
      <w:divBdr>
        <w:top w:val="none" w:sz="0" w:space="0" w:color="auto"/>
        <w:left w:val="none" w:sz="0" w:space="0" w:color="auto"/>
        <w:bottom w:val="none" w:sz="0" w:space="0" w:color="auto"/>
        <w:right w:val="none" w:sz="0" w:space="0" w:color="auto"/>
      </w:divBdr>
    </w:div>
    <w:div w:id="2112889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General"/>
          <w:gallery w:val="placeholder"/>
        </w:category>
        <w:types>
          <w:type w:val="bbPlcHdr"/>
        </w:types>
        <w:behaviors>
          <w:behavior w:val="content"/>
        </w:behaviors>
        <w:guid w:val="{27B26014-E3FC-41FA-B8B2-18B963C93A90}"/>
      </w:docPartPr>
      <w:docPartBody>
        <w:p w:rsidR="001407A6" w:rsidRDefault="0010767A">
          <w:r w:rsidRPr="00F43E0A">
            <w:rPr>
              <w:rStyle w:val="PlaceholderText"/>
            </w:rPr>
            <w:t>Click or tap to enter a date.</w:t>
          </w:r>
        </w:p>
      </w:docPartBody>
    </w:docPart>
    <w:docPart>
      <w:docPartPr>
        <w:name w:val="9FDCA0560DC841549813BD4DD9DC0B60"/>
        <w:category>
          <w:name w:val="General"/>
          <w:gallery w:val="placeholder"/>
        </w:category>
        <w:types>
          <w:type w:val="bbPlcHdr"/>
        </w:types>
        <w:behaviors>
          <w:behavior w:val="content"/>
        </w:behaviors>
        <w:guid w:val="{B25F6453-33DE-4099-96B5-87E6C736AA82}"/>
      </w:docPartPr>
      <w:docPartBody>
        <w:p w:rsidR="001407A6" w:rsidRDefault="0010767A" w:rsidP="0010767A">
          <w:pPr>
            <w:pStyle w:val="9FDCA0560DC841549813BD4DD9DC0B60"/>
          </w:pPr>
          <w:r w:rsidRPr="00F43E0A">
            <w:rPr>
              <w:rStyle w:val="PlaceholderText"/>
            </w:rPr>
            <w:t>Click or tap here to enter text.</w:t>
          </w:r>
        </w:p>
      </w:docPartBody>
    </w:docPart>
    <w:docPart>
      <w:docPartPr>
        <w:name w:val="79343C105C2F41BF83C6B7A52D321A64"/>
        <w:category>
          <w:name w:val="General"/>
          <w:gallery w:val="placeholder"/>
        </w:category>
        <w:types>
          <w:type w:val="bbPlcHdr"/>
        </w:types>
        <w:behaviors>
          <w:behavior w:val="content"/>
        </w:behaviors>
        <w:guid w:val="{3EC36267-94DF-4588-B7FB-01DFEBD20CAA}"/>
      </w:docPartPr>
      <w:docPartBody>
        <w:p w:rsidR="001407A6" w:rsidRDefault="0010767A" w:rsidP="0010767A">
          <w:pPr>
            <w:pStyle w:val="79343C105C2F41BF83C6B7A52D321A64"/>
          </w:pPr>
          <w:r w:rsidRPr="00F43E0A">
            <w:rPr>
              <w:rStyle w:val="PlaceholderText"/>
            </w:rPr>
            <w:t>Click or tap here to enter text.</w:t>
          </w:r>
        </w:p>
      </w:docPartBody>
    </w:docPart>
    <w:docPart>
      <w:docPartPr>
        <w:name w:val="749EF70B34AF4CF8A4E3CEB46FE38A68"/>
        <w:category>
          <w:name w:val="General"/>
          <w:gallery w:val="placeholder"/>
        </w:category>
        <w:types>
          <w:type w:val="bbPlcHdr"/>
        </w:types>
        <w:behaviors>
          <w:behavior w:val="content"/>
        </w:behaviors>
        <w:guid w:val="{9A9B324E-C5F3-4F8B-89D4-4A04E742C848}"/>
      </w:docPartPr>
      <w:docPartBody>
        <w:p w:rsidR="001407A6" w:rsidRDefault="0010767A" w:rsidP="0010767A">
          <w:pPr>
            <w:pStyle w:val="749EF70B34AF4CF8A4E3CEB46FE38A68"/>
          </w:pPr>
          <w:r w:rsidRPr="00F43E0A">
            <w:rPr>
              <w:rStyle w:val="PlaceholderText"/>
            </w:rPr>
            <w:t>Click or tap here to enter text.</w:t>
          </w:r>
        </w:p>
      </w:docPartBody>
    </w:docPart>
    <w:docPart>
      <w:docPartPr>
        <w:name w:val="68494F73828C4F7AA4B09AC717748402"/>
        <w:category>
          <w:name w:val="General"/>
          <w:gallery w:val="placeholder"/>
        </w:category>
        <w:types>
          <w:type w:val="bbPlcHdr"/>
        </w:types>
        <w:behaviors>
          <w:behavior w:val="content"/>
        </w:behaviors>
        <w:guid w:val="{5671DECE-FF00-4D2F-8788-6F31E82A4863}"/>
      </w:docPartPr>
      <w:docPartBody>
        <w:p w:rsidR="001407A6" w:rsidRDefault="0010767A" w:rsidP="0010767A">
          <w:pPr>
            <w:pStyle w:val="68494F73828C4F7AA4B09AC717748402"/>
          </w:pPr>
          <w:r w:rsidRPr="00F43E0A">
            <w:rPr>
              <w:rStyle w:val="PlaceholderText"/>
            </w:rPr>
            <w:t>Click or tap here to enter text.</w:t>
          </w:r>
        </w:p>
      </w:docPartBody>
    </w:docPart>
    <w:docPart>
      <w:docPartPr>
        <w:name w:val="18ECF834F43C4287A4699654EDFF85D5"/>
        <w:category>
          <w:name w:val="General"/>
          <w:gallery w:val="placeholder"/>
        </w:category>
        <w:types>
          <w:type w:val="bbPlcHdr"/>
        </w:types>
        <w:behaviors>
          <w:behavior w:val="content"/>
        </w:behaviors>
        <w:guid w:val="{6B0A69FC-C72B-4574-901D-3C15B9C88ACB}"/>
      </w:docPartPr>
      <w:docPartBody>
        <w:p w:rsidR="001407A6" w:rsidRDefault="0010767A" w:rsidP="0010767A">
          <w:pPr>
            <w:pStyle w:val="18ECF834F43C4287A4699654EDFF85D5"/>
          </w:pPr>
          <w:r w:rsidRPr="00F43E0A">
            <w:rPr>
              <w:rStyle w:val="PlaceholderText"/>
            </w:rPr>
            <w:t>Click or tap here to enter text.</w:t>
          </w:r>
        </w:p>
      </w:docPartBody>
    </w:docPart>
    <w:docPart>
      <w:docPartPr>
        <w:name w:val="EAA357126A69460AB6C50389DCA58745"/>
        <w:category>
          <w:name w:val="General"/>
          <w:gallery w:val="placeholder"/>
        </w:category>
        <w:types>
          <w:type w:val="bbPlcHdr"/>
        </w:types>
        <w:behaviors>
          <w:behavior w:val="content"/>
        </w:behaviors>
        <w:guid w:val="{9B444AFD-727D-4259-BF28-E11B5AA97F1C}"/>
      </w:docPartPr>
      <w:docPartBody>
        <w:p w:rsidR="001407A6" w:rsidRDefault="0010767A" w:rsidP="0010767A">
          <w:pPr>
            <w:pStyle w:val="EAA357126A69460AB6C50389DCA58745"/>
          </w:pPr>
          <w:r w:rsidRPr="00F43E0A">
            <w:rPr>
              <w:rStyle w:val="PlaceholderText"/>
            </w:rPr>
            <w:t>Click or tap here to enter text.</w:t>
          </w:r>
        </w:p>
      </w:docPartBody>
    </w:docPart>
    <w:docPart>
      <w:docPartPr>
        <w:name w:val="EE17E31AE4E14F668165413517E2827F"/>
        <w:category>
          <w:name w:val="General"/>
          <w:gallery w:val="placeholder"/>
        </w:category>
        <w:types>
          <w:type w:val="bbPlcHdr"/>
        </w:types>
        <w:behaviors>
          <w:behavior w:val="content"/>
        </w:behaviors>
        <w:guid w:val="{8D8F7A72-B516-4191-B0C7-4D21E251B6D8}"/>
      </w:docPartPr>
      <w:docPartBody>
        <w:p w:rsidR="001407A6" w:rsidRDefault="0010767A" w:rsidP="0010767A">
          <w:pPr>
            <w:pStyle w:val="EE17E31AE4E14F668165413517E2827F"/>
          </w:pPr>
          <w:r w:rsidRPr="00F43E0A">
            <w:rPr>
              <w:rStyle w:val="PlaceholderText"/>
            </w:rPr>
            <w:t>Click or tap here to enter text.</w:t>
          </w:r>
        </w:p>
      </w:docPartBody>
    </w:docPart>
    <w:docPart>
      <w:docPartPr>
        <w:name w:val="8C013A2152C84D9F89404650E8945BB2"/>
        <w:category>
          <w:name w:val="General"/>
          <w:gallery w:val="placeholder"/>
        </w:category>
        <w:types>
          <w:type w:val="bbPlcHdr"/>
        </w:types>
        <w:behaviors>
          <w:behavior w:val="content"/>
        </w:behaviors>
        <w:guid w:val="{275497D8-92D8-4112-992C-971F9EA4A75E}"/>
      </w:docPartPr>
      <w:docPartBody>
        <w:p w:rsidR="001407A6" w:rsidRDefault="0010767A" w:rsidP="0010767A">
          <w:pPr>
            <w:pStyle w:val="8C013A2152C84D9F89404650E8945BB2"/>
          </w:pPr>
          <w:r w:rsidRPr="00F43E0A">
            <w:rPr>
              <w:rStyle w:val="PlaceholderText"/>
            </w:rPr>
            <w:t>Click or tap here to enter text.</w:t>
          </w:r>
        </w:p>
      </w:docPartBody>
    </w:docPart>
    <w:docPart>
      <w:docPartPr>
        <w:name w:val="0F7B49F2588B43F4940D0BED0A6FB6F9"/>
        <w:category>
          <w:name w:val="General"/>
          <w:gallery w:val="placeholder"/>
        </w:category>
        <w:types>
          <w:type w:val="bbPlcHdr"/>
        </w:types>
        <w:behaviors>
          <w:behavior w:val="content"/>
        </w:behaviors>
        <w:guid w:val="{2D379CDF-CD1D-4B3F-AD42-2C8D9C6FD40B}"/>
      </w:docPartPr>
      <w:docPartBody>
        <w:p w:rsidR="001407A6" w:rsidRDefault="0010767A" w:rsidP="0010767A">
          <w:pPr>
            <w:pStyle w:val="0F7B49F2588B43F4940D0BED0A6FB6F9"/>
          </w:pPr>
          <w:r w:rsidRPr="00F43E0A">
            <w:rPr>
              <w:rStyle w:val="PlaceholderText"/>
            </w:rPr>
            <w:t>Click or tap here to enter text.</w:t>
          </w:r>
        </w:p>
      </w:docPartBody>
    </w:docPart>
    <w:docPart>
      <w:docPartPr>
        <w:name w:val="FE601ADD74024CB4BDCA77320758384C"/>
        <w:category>
          <w:name w:val="General"/>
          <w:gallery w:val="placeholder"/>
        </w:category>
        <w:types>
          <w:type w:val="bbPlcHdr"/>
        </w:types>
        <w:behaviors>
          <w:behavior w:val="content"/>
        </w:behaviors>
        <w:guid w:val="{0A963B1E-203F-4B94-A12C-D6E9F85A1656}"/>
      </w:docPartPr>
      <w:docPartBody>
        <w:p w:rsidR="008A7CDA" w:rsidRDefault="001407A6" w:rsidP="001407A6">
          <w:pPr>
            <w:pStyle w:val="FE601ADD74024CB4BDCA77320758384C"/>
          </w:pPr>
          <w:r w:rsidRPr="00F43E0A">
            <w:rPr>
              <w:rStyle w:val="PlaceholderText"/>
            </w:rPr>
            <w:t>Click or tap here to enter text.</w:t>
          </w:r>
        </w:p>
      </w:docPartBody>
    </w:docPart>
    <w:docPart>
      <w:docPartPr>
        <w:name w:val="474AFFE90B724A3DA4896B361444D1A2"/>
        <w:category>
          <w:name w:val="General"/>
          <w:gallery w:val="placeholder"/>
        </w:category>
        <w:types>
          <w:type w:val="bbPlcHdr"/>
        </w:types>
        <w:behaviors>
          <w:behavior w:val="content"/>
        </w:behaviors>
        <w:guid w:val="{0E22A66F-D1C1-41F1-B4EA-B888A786631B}"/>
      </w:docPartPr>
      <w:docPartBody>
        <w:p w:rsidR="008A7CDA" w:rsidRDefault="001407A6" w:rsidP="001407A6">
          <w:pPr>
            <w:pStyle w:val="474AFFE90B724A3DA4896B361444D1A2"/>
          </w:pPr>
          <w:r w:rsidRPr="00F43E0A">
            <w:rPr>
              <w:rStyle w:val="PlaceholderText"/>
            </w:rPr>
            <w:t>Click or tap here to enter text.</w:t>
          </w:r>
        </w:p>
      </w:docPartBody>
    </w:docPart>
    <w:docPart>
      <w:docPartPr>
        <w:name w:val="569C5D7696FA4BBEA687027D375B5BCB"/>
        <w:category>
          <w:name w:val="General"/>
          <w:gallery w:val="placeholder"/>
        </w:category>
        <w:types>
          <w:type w:val="bbPlcHdr"/>
        </w:types>
        <w:behaviors>
          <w:behavior w:val="content"/>
        </w:behaviors>
        <w:guid w:val="{23147868-5D43-4C2F-A5D5-28276902DFF0}"/>
      </w:docPartPr>
      <w:docPartBody>
        <w:p w:rsidR="008A7CDA" w:rsidRDefault="001407A6" w:rsidP="001407A6">
          <w:pPr>
            <w:pStyle w:val="569C5D7696FA4BBEA687027D375B5BCB"/>
          </w:pPr>
          <w:r w:rsidRPr="00F43E0A">
            <w:rPr>
              <w:rStyle w:val="PlaceholderText"/>
            </w:rPr>
            <w:t>Click or tap here to enter text.</w:t>
          </w:r>
        </w:p>
      </w:docPartBody>
    </w:docPart>
    <w:docPart>
      <w:docPartPr>
        <w:name w:val="86EC12234CC6470B80D37BFB72BBDBE2"/>
        <w:category>
          <w:name w:val="General"/>
          <w:gallery w:val="placeholder"/>
        </w:category>
        <w:types>
          <w:type w:val="bbPlcHdr"/>
        </w:types>
        <w:behaviors>
          <w:behavior w:val="content"/>
        </w:behaviors>
        <w:guid w:val="{CCFDED9B-4B95-4381-B548-7723A3753218}"/>
      </w:docPartPr>
      <w:docPartBody>
        <w:p w:rsidR="008A7CDA" w:rsidRDefault="001407A6" w:rsidP="001407A6">
          <w:pPr>
            <w:pStyle w:val="86EC12234CC6470B80D37BFB72BBDBE2"/>
          </w:pPr>
          <w:r w:rsidRPr="00F43E0A">
            <w:rPr>
              <w:rStyle w:val="PlaceholderText"/>
            </w:rPr>
            <w:t>Click or tap here to enter text.</w:t>
          </w:r>
        </w:p>
      </w:docPartBody>
    </w:docPart>
    <w:docPart>
      <w:docPartPr>
        <w:name w:val="AEB641BC37DB4509819CDE4396C44BBB"/>
        <w:category>
          <w:name w:val="General"/>
          <w:gallery w:val="placeholder"/>
        </w:category>
        <w:types>
          <w:type w:val="bbPlcHdr"/>
        </w:types>
        <w:behaviors>
          <w:behavior w:val="content"/>
        </w:behaviors>
        <w:guid w:val="{C49FFA4B-D3ED-4311-8603-353A57406AE2}"/>
      </w:docPartPr>
      <w:docPartBody>
        <w:p w:rsidR="008A7CDA" w:rsidRDefault="001407A6" w:rsidP="001407A6">
          <w:pPr>
            <w:pStyle w:val="AEB641BC37DB4509819CDE4396C44BBB"/>
          </w:pPr>
          <w:r w:rsidRPr="00F43E0A">
            <w:rPr>
              <w:rStyle w:val="PlaceholderText"/>
            </w:rPr>
            <w:t>Click or tap here to enter text.</w:t>
          </w:r>
        </w:p>
      </w:docPartBody>
    </w:docPart>
    <w:docPart>
      <w:docPartPr>
        <w:name w:val="C6559CEAA4514C61AACDF1F39752E8DD"/>
        <w:category>
          <w:name w:val="General"/>
          <w:gallery w:val="placeholder"/>
        </w:category>
        <w:types>
          <w:type w:val="bbPlcHdr"/>
        </w:types>
        <w:behaviors>
          <w:behavior w:val="content"/>
        </w:behaviors>
        <w:guid w:val="{58137CE4-E2B8-4D0A-8B63-B649557E2707}"/>
      </w:docPartPr>
      <w:docPartBody>
        <w:p w:rsidR="008A7CDA" w:rsidRDefault="001407A6" w:rsidP="001407A6">
          <w:pPr>
            <w:pStyle w:val="C6559CEAA4514C61AACDF1F39752E8DD"/>
          </w:pPr>
          <w:r w:rsidRPr="00F43E0A">
            <w:rPr>
              <w:rStyle w:val="PlaceholderText"/>
            </w:rPr>
            <w:t>Click or tap here to enter text.</w:t>
          </w:r>
        </w:p>
      </w:docPartBody>
    </w:docPart>
    <w:docPart>
      <w:docPartPr>
        <w:name w:val="95D6A1384CE7490A8C7FABA7C6BEDD02"/>
        <w:category>
          <w:name w:val="General"/>
          <w:gallery w:val="placeholder"/>
        </w:category>
        <w:types>
          <w:type w:val="bbPlcHdr"/>
        </w:types>
        <w:behaviors>
          <w:behavior w:val="content"/>
        </w:behaviors>
        <w:guid w:val="{A0B821CA-CA43-41CB-85F7-4C41A2528C21}"/>
      </w:docPartPr>
      <w:docPartBody>
        <w:p w:rsidR="008A7CDA" w:rsidRDefault="001407A6" w:rsidP="001407A6">
          <w:pPr>
            <w:pStyle w:val="95D6A1384CE7490A8C7FABA7C6BEDD02"/>
          </w:pPr>
          <w:r w:rsidRPr="00F43E0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67A"/>
    <w:rsid w:val="0010767A"/>
    <w:rsid w:val="001407A6"/>
    <w:rsid w:val="001D6ADF"/>
    <w:rsid w:val="00383BAC"/>
    <w:rsid w:val="00405411"/>
    <w:rsid w:val="00550186"/>
    <w:rsid w:val="008A7CDA"/>
    <w:rsid w:val="00B97DC9"/>
    <w:rsid w:val="00CD5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407A6"/>
    <w:rPr>
      <w:color w:val="808080"/>
    </w:rPr>
  </w:style>
  <w:style w:type="paragraph" w:customStyle="1" w:styleId="FE601ADD74024CB4BDCA77320758384C">
    <w:name w:val="FE601ADD74024CB4BDCA77320758384C"/>
    <w:rsid w:val="001407A6"/>
  </w:style>
  <w:style w:type="paragraph" w:customStyle="1" w:styleId="474AFFE90B724A3DA4896B361444D1A2">
    <w:name w:val="474AFFE90B724A3DA4896B361444D1A2"/>
    <w:rsid w:val="001407A6"/>
  </w:style>
  <w:style w:type="paragraph" w:customStyle="1" w:styleId="569C5D7696FA4BBEA687027D375B5BCB">
    <w:name w:val="569C5D7696FA4BBEA687027D375B5BCB"/>
    <w:rsid w:val="001407A6"/>
  </w:style>
  <w:style w:type="paragraph" w:customStyle="1" w:styleId="86EC12234CC6470B80D37BFB72BBDBE2">
    <w:name w:val="86EC12234CC6470B80D37BFB72BBDBE2"/>
    <w:rsid w:val="001407A6"/>
  </w:style>
  <w:style w:type="paragraph" w:customStyle="1" w:styleId="AEB641BC37DB4509819CDE4396C44BBB">
    <w:name w:val="AEB641BC37DB4509819CDE4396C44BBB"/>
    <w:rsid w:val="001407A6"/>
  </w:style>
  <w:style w:type="paragraph" w:customStyle="1" w:styleId="C6559CEAA4514C61AACDF1F39752E8DD">
    <w:name w:val="C6559CEAA4514C61AACDF1F39752E8DD"/>
    <w:rsid w:val="001407A6"/>
  </w:style>
  <w:style w:type="paragraph" w:customStyle="1" w:styleId="95D6A1384CE7490A8C7FABA7C6BEDD02">
    <w:name w:val="95D6A1384CE7490A8C7FABA7C6BEDD02"/>
    <w:rsid w:val="001407A6"/>
  </w:style>
  <w:style w:type="paragraph" w:customStyle="1" w:styleId="9FDCA0560DC841549813BD4DD9DC0B60">
    <w:name w:val="9FDCA0560DC841549813BD4DD9DC0B60"/>
    <w:rsid w:val="0010767A"/>
  </w:style>
  <w:style w:type="paragraph" w:customStyle="1" w:styleId="79343C105C2F41BF83C6B7A52D321A64">
    <w:name w:val="79343C105C2F41BF83C6B7A52D321A64"/>
    <w:rsid w:val="0010767A"/>
  </w:style>
  <w:style w:type="paragraph" w:customStyle="1" w:styleId="749EF70B34AF4CF8A4E3CEB46FE38A68">
    <w:name w:val="749EF70B34AF4CF8A4E3CEB46FE38A68"/>
    <w:rsid w:val="0010767A"/>
  </w:style>
  <w:style w:type="paragraph" w:customStyle="1" w:styleId="68494F73828C4F7AA4B09AC717748402">
    <w:name w:val="68494F73828C4F7AA4B09AC717748402"/>
    <w:rsid w:val="0010767A"/>
  </w:style>
  <w:style w:type="paragraph" w:customStyle="1" w:styleId="18ECF834F43C4287A4699654EDFF85D5">
    <w:name w:val="18ECF834F43C4287A4699654EDFF85D5"/>
    <w:rsid w:val="0010767A"/>
  </w:style>
  <w:style w:type="paragraph" w:customStyle="1" w:styleId="EAA357126A69460AB6C50389DCA58745">
    <w:name w:val="EAA357126A69460AB6C50389DCA58745"/>
    <w:rsid w:val="0010767A"/>
  </w:style>
  <w:style w:type="paragraph" w:customStyle="1" w:styleId="EE17E31AE4E14F668165413517E2827F">
    <w:name w:val="EE17E31AE4E14F668165413517E2827F"/>
    <w:rsid w:val="0010767A"/>
  </w:style>
  <w:style w:type="paragraph" w:customStyle="1" w:styleId="8C013A2152C84D9F89404650E8945BB2">
    <w:name w:val="8C013A2152C84D9F89404650E8945BB2"/>
    <w:rsid w:val="0010767A"/>
  </w:style>
  <w:style w:type="paragraph" w:customStyle="1" w:styleId="0F7B49F2588B43F4940D0BED0A6FB6F9">
    <w:name w:val="0F7B49F2588B43F4940D0BED0A6FB6F9"/>
    <w:rsid w:val="001076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EF049EB15F4CF468123858027E64C4F" ma:contentTypeVersion="10" ma:contentTypeDescription="Create a new document." ma:contentTypeScope="" ma:versionID="6c457b000b13ad97319e6bed5f1a8d5f">
  <xsd:schema xmlns:xsd="http://www.w3.org/2001/XMLSchema" xmlns:xs="http://www.w3.org/2001/XMLSchema" xmlns:p="http://schemas.microsoft.com/office/2006/metadata/properties" xmlns:ns2="9fe0f0ca-9542-46a1-88fd-ce7e70585bd8" xmlns:ns3="73d82419-230f-4173-908e-bf65f73ea5ab" targetNamespace="http://schemas.microsoft.com/office/2006/metadata/properties" ma:root="true" ma:fieldsID="6ac8896540f58f0ef461f173950a0725" ns2:_="" ns3:_="">
    <xsd:import namespace="9fe0f0ca-9542-46a1-88fd-ce7e70585bd8"/>
    <xsd:import namespace="73d82419-230f-4173-908e-bf65f73ea5a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e0f0ca-9542-46a1-88fd-ce7e70585b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d82419-230f-4173-908e-bf65f73ea5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C1B66-FD78-4965-B775-680A911645D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9FB5C01-F582-40A7-B993-5E24ECD4AF27}">
  <ds:schemaRefs>
    <ds:schemaRef ds:uri="http://schemas.microsoft.com/sharepoint/v3/contenttype/forms"/>
  </ds:schemaRefs>
</ds:datastoreItem>
</file>

<file path=customXml/itemProps3.xml><?xml version="1.0" encoding="utf-8"?>
<ds:datastoreItem xmlns:ds="http://schemas.openxmlformats.org/officeDocument/2006/customXml" ds:itemID="{C61E4B37-B3D2-4D17-8885-B451DD3281B1}"/>
</file>

<file path=customXml/itemProps4.xml><?xml version="1.0" encoding="utf-8"?>
<ds:datastoreItem xmlns:ds="http://schemas.openxmlformats.org/officeDocument/2006/customXml" ds:itemID="{1F0F5E82-2ECB-4DE1-9905-895DBAD25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715</Words>
  <Characters>4076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Angelica G. Alejan</cp:lastModifiedBy>
  <cp:revision>19</cp:revision>
  <cp:lastPrinted>2019-03-11T12:38:00Z</cp:lastPrinted>
  <dcterms:created xsi:type="dcterms:W3CDTF">2022-06-21T13:46:00Z</dcterms:created>
  <dcterms:modified xsi:type="dcterms:W3CDTF">2022-06-20T09:10:00Z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0x010100DEF049EB15F4CF468123858027E64C4F</vt:lpwstr>
  </property>
</Properties>
</file>