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7DFA70AB" w:rsidR="00FA0BC2" w:rsidRPr="00AC2219" w:rsidRDefault="00FA0BC2" w:rsidP="004C2A9E">
            <w:pPr>
              <w:jc w:val="right"/>
              <w:rPr>
                <w:rFonts w:ascii="Arial" w:hAnsi="Arial" w:cs="Arial"/>
                <w:sz w:val="20"/>
                <w:szCs w:val="20"/>
              </w:rPr>
            </w:pPr>
          </w:p>
        </w:tc>
      </w:tr>
    </w:tbl>
    <w:p w14:paraId="541EEA03" w14:textId="77777777" w:rsidR="00407FB9" w:rsidRDefault="00407FB9" w:rsidP="006A1827">
      <w:pPr>
        <w:spacing w:after="0"/>
        <w:rPr>
          <w:rFonts w:ascii="Arial" w:hAnsi="Arial" w:cs="Arial"/>
          <w:sz w:val="24"/>
          <w:szCs w:val="24"/>
        </w:rPr>
      </w:pPr>
    </w:p>
    <w:p w14:paraId="7340CA94" w14:textId="6E3C1FCA" w:rsidR="006A1827" w:rsidRPr="00454344" w:rsidRDefault="006A1827" w:rsidP="00747D39">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201577224"/>
      <w:bookmarkStart w:id="2" w:name="_Hlk121861949"/>
      <w:bookmarkStart w:id="3" w:name="_Hlk176524193"/>
      <w:r w:rsidR="00E64FFE" w:rsidRPr="00E64FFE">
        <w:rPr>
          <w:rFonts w:ascii="Arial" w:hAnsi="Arial" w:cs="Arial"/>
          <w:b/>
          <w:bCs/>
          <w:sz w:val="22"/>
          <w:szCs w:val="22"/>
        </w:rPr>
        <w:t xml:space="preserve">Proposed </w:t>
      </w:r>
      <w:r w:rsidR="00BD2D41">
        <w:rPr>
          <w:rFonts w:ascii="Arial" w:hAnsi="Arial" w:cs="Arial"/>
          <w:b/>
          <w:bCs/>
          <w:sz w:val="22"/>
          <w:szCs w:val="22"/>
        </w:rPr>
        <w:t>G</w:t>
      </w:r>
      <w:r w:rsidR="00E64FFE" w:rsidRPr="00E64FFE">
        <w:rPr>
          <w:rFonts w:ascii="Arial" w:hAnsi="Arial" w:cs="Arial"/>
          <w:b/>
          <w:bCs/>
          <w:sz w:val="22"/>
          <w:szCs w:val="22"/>
        </w:rPr>
        <w:t xml:space="preserve">eneral </w:t>
      </w:r>
      <w:r w:rsidR="00BD2D41">
        <w:rPr>
          <w:rFonts w:ascii="Arial" w:hAnsi="Arial" w:cs="Arial"/>
          <w:b/>
          <w:bCs/>
          <w:sz w:val="22"/>
          <w:szCs w:val="22"/>
        </w:rPr>
        <w:t>A</w:t>
      </w:r>
      <w:r w:rsidR="00E64FFE" w:rsidRPr="00E64FFE">
        <w:rPr>
          <w:rFonts w:ascii="Arial" w:hAnsi="Arial" w:cs="Arial"/>
          <w:b/>
          <w:bCs/>
          <w:sz w:val="22"/>
          <w:szCs w:val="22"/>
        </w:rPr>
        <w:t xml:space="preserve">mendments to the </w:t>
      </w:r>
      <w:r w:rsidR="00BD2D41">
        <w:rPr>
          <w:rFonts w:ascii="Arial" w:hAnsi="Arial" w:cs="Arial"/>
          <w:b/>
          <w:bCs/>
          <w:sz w:val="22"/>
          <w:szCs w:val="22"/>
        </w:rPr>
        <w:t xml:space="preserve">WESM </w:t>
      </w:r>
      <w:r w:rsidR="00C808C7">
        <w:rPr>
          <w:rFonts w:ascii="Arial" w:hAnsi="Arial" w:cs="Arial"/>
          <w:b/>
          <w:bCs/>
          <w:sz w:val="22"/>
          <w:szCs w:val="22"/>
        </w:rPr>
        <w:t xml:space="preserve">Penalty </w:t>
      </w:r>
      <w:r w:rsidR="00BD2D41">
        <w:rPr>
          <w:rFonts w:ascii="Arial" w:hAnsi="Arial" w:cs="Arial"/>
          <w:b/>
          <w:bCs/>
          <w:sz w:val="22"/>
          <w:szCs w:val="22"/>
        </w:rPr>
        <w:t>M</w:t>
      </w:r>
      <w:r w:rsidR="00E64FFE" w:rsidRPr="00E64FFE">
        <w:rPr>
          <w:rFonts w:ascii="Arial" w:hAnsi="Arial" w:cs="Arial"/>
          <w:b/>
          <w:bCs/>
          <w:sz w:val="22"/>
          <w:szCs w:val="22"/>
        </w:rPr>
        <w:t xml:space="preserve">anual on </w:t>
      </w:r>
      <w:r w:rsidR="00C808C7">
        <w:rPr>
          <w:rFonts w:ascii="Arial" w:hAnsi="Arial" w:cs="Arial"/>
          <w:b/>
          <w:bCs/>
          <w:sz w:val="22"/>
          <w:szCs w:val="22"/>
        </w:rPr>
        <w:t>Penalty-related</w:t>
      </w:r>
      <w:r w:rsidR="001F0B27">
        <w:rPr>
          <w:rFonts w:ascii="Arial" w:hAnsi="Arial" w:cs="Arial"/>
          <w:b/>
          <w:bCs/>
          <w:sz w:val="22"/>
          <w:szCs w:val="22"/>
        </w:rPr>
        <w:t xml:space="preserve"> Rules Change </w:t>
      </w:r>
      <w:r w:rsidR="00BD2D41">
        <w:rPr>
          <w:rFonts w:ascii="Arial" w:hAnsi="Arial" w:cs="Arial"/>
          <w:b/>
          <w:bCs/>
          <w:sz w:val="22"/>
          <w:szCs w:val="22"/>
        </w:rPr>
        <w:t>P</w:t>
      </w:r>
      <w:r w:rsidR="00E64FFE" w:rsidRPr="00E64FFE">
        <w:rPr>
          <w:rFonts w:ascii="Arial" w:hAnsi="Arial" w:cs="Arial"/>
          <w:b/>
          <w:bCs/>
          <w:sz w:val="22"/>
          <w:szCs w:val="22"/>
        </w:rPr>
        <w:t>rocesses</w:t>
      </w:r>
      <w:bookmarkEnd w:id="1"/>
      <w:r w:rsidRPr="00C53E38">
        <w:rPr>
          <w:rFonts w:ascii="Arial" w:hAnsi="Arial" w:cs="Arial"/>
          <w:b/>
          <w:bCs/>
          <w:sz w:val="22"/>
          <w:szCs w:val="22"/>
        </w:rPr>
        <w:t> </w:t>
      </w:r>
      <w:bookmarkEnd w:id="2"/>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69921FE5" w:rsidR="006A1827" w:rsidRPr="009F7F80" w:rsidRDefault="008137F3" w:rsidP="009F7F80">
      <w:pPr>
        <w:spacing w:after="0"/>
        <w:jc w:val="both"/>
        <w:rPr>
          <w:rFonts w:ascii="Arial" w:hAnsi="Arial" w:cs="Arial"/>
          <w:i/>
          <w:iCs/>
        </w:rPr>
      </w:pPr>
      <w:r w:rsidRPr="00C53E38">
        <w:rPr>
          <w:rFonts w:ascii="Arial" w:hAnsi="Arial" w:cs="Arial"/>
        </w:rPr>
        <w:t xml:space="preserve">The </w:t>
      </w:r>
      <w:r w:rsidR="00BE06C7">
        <w:rPr>
          <w:rFonts w:ascii="Arial" w:hAnsi="Arial" w:cs="Arial"/>
        </w:rPr>
        <w:t xml:space="preserve">Market Surveillance </w:t>
      </w:r>
      <w:r w:rsidRPr="00C53E38">
        <w:rPr>
          <w:rFonts w:ascii="Arial" w:hAnsi="Arial" w:cs="Arial"/>
        </w:rPr>
        <w:t>Committee (</w:t>
      </w:r>
      <w:r w:rsidR="00BE06C7">
        <w:rPr>
          <w:rFonts w:ascii="Arial" w:hAnsi="Arial" w:cs="Arial"/>
        </w:rPr>
        <w:t>MS</w:t>
      </w:r>
      <w:r w:rsidRPr="00C53E38">
        <w:rPr>
          <w:rFonts w:ascii="Arial" w:hAnsi="Arial" w:cs="Arial"/>
        </w:rPr>
        <w:t xml:space="preserve">C) is inviting all WESM Members and interested parties to submit comments to the </w:t>
      </w:r>
      <w:r w:rsidR="00F470D3" w:rsidRPr="00F470D3">
        <w:rPr>
          <w:rFonts w:ascii="Arial" w:hAnsi="Arial" w:cs="Arial"/>
          <w:i/>
          <w:iCs/>
        </w:rPr>
        <w:t>Proposed General Amendments to the WESM Penalty Manual on Penalty-related Rules Change Processes</w:t>
      </w:r>
      <w:r w:rsidR="00831490">
        <w:rPr>
          <w:rFonts w:ascii="Arial" w:hAnsi="Arial" w:cs="Arial"/>
          <w:i/>
          <w:iCs/>
        </w:rPr>
        <w:t>.</w:t>
      </w:r>
    </w:p>
    <w:p w14:paraId="5DD5E231" w14:textId="77777777" w:rsidR="006A1827" w:rsidRPr="00187D99" w:rsidRDefault="006A1827" w:rsidP="003526B1">
      <w:pPr>
        <w:spacing w:after="0"/>
        <w:rPr>
          <w:rFonts w:ascii="Arial" w:hAnsi="Arial" w:cs="Arial"/>
        </w:rPr>
      </w:pPr>
    </w:p>
    <w:p w14:paraId="3777F223" w14:textId="1DD3FFF3" w:rsidR="00D164D7" w:rsidRPr="00B35293" w:rsidRDefault="00B062E1" w:rsidP="00B35293">
      <w:pPr>
        <w:spacing w:after="0"/>
        <w:rPr>
          <w:rFonts w:ascii="Arial" w:hAnsi="Arial" w:cs="Arial"/>
        </w:rPr>
      </w:pPr>
      <w:r w:rsidRPr="00812074">
        <w:rPr>
          <w:rFonts w:ascii="Arial" w:hAnsi="Arial" w:cs="Arial"/>
        </w:rPr>
        <w:t xml:space="preserve">The </w:t>
      </w:r>
      <w:r w:rsidR="00411BBA" w:rsidRPr="00812074">
        <w:rPr>
          <w:rFonts w:ascii="Arial" w:hAnsi="Arial" w:cs="Arial"/>
        </w:rPr>
        <w:t xml:space="preserve">proposed </w:t>
      </w:r>
      <w:r w:rsidR="00CC2334" w:rsidRPr="00812074">
        <w:rPr>
          <w:rFonts w:ascii="Arial" w:hAnsi="Arial" w:cs="Arial"/>
        </w:rPr>
        <w:t>amendments seek to</w:t>
      </w:r>
      <w:r w:rsidR="00163AE3" w:rsidRPr="00812074">
        <w:rPr>
          <w:rFonts w:ascii="Arial" w:hAnsi="Arial" w:cs="Arial"/>
        </w:rPr>
        <w:t xml:space="preserve"> </w:t>
      </w:r>
      <w:r w:rsidR="00D0261B" w:rsidRPr="00812074">
        <w:rPr>
          <w:rFonts w:ascii="Arial" w:hAnsi="Arial" w:cs="Arial"/>
        </w:rPr>
        <w:t>provide clarification on the MSC's procedure for review of rules changes to the WESM Penalty Manual in compliance with its mandate under the WESM Rules, Market Surveillance Manual, and WESM Penalty Manual</w:t>
      </w:r>
      <w:r w:rsidR="00D164D7" w:rsidRPr="00812074">
        <w:rPr>
          <w:rFonts w:ascii="Arial" w:hAnsi="Arial" w:cs="Arial"/>
        </w:rPr>
        <w:t>.</w:t>
      </w:r>
      <w:r w:rsidR="00D164D7" w:rsidRPr="00D164D7">
        <w:rPr>
          <w:rFonts w:ascii="Arial" w:hAnsi="Arial" w:cs="Arial"/>
        </w:rPr>
        <w:t xml:space="preserve"> </w:t>
      </w:r>
    </w:p>
    <w:p w14:paraId="134376BE" w14:textId="77777777" w:rsidR="00831490" w:rsidRDefault="00831490" w:rsidP="00C513C0">
      <w:pPr>
        <w:spacing w:after="0"/>
        <w:rPr>
          <w:rFonts w:ascii="Arial" w:hAnsi="Arial" w:cs="Arial"/>
        </w:rPr>
      </w:pPr>
    </w:p>
    <w:p w14:paraId="4CAE75CF" w14:textId="5E79F740" w:rsidR="00EF5132" w:rsidRDefault="00C513C0" w:rsidP="00DA5CC2">
      <w:pPr>
        <w:pStyle w:val="ListParagraph"/>
        <w:spacing w:after="0"/>
        <w:ind w:left="0"/>
        <w:rPr>
          <w:rFonts w:ascii="Arial" w:hAnsi="Arial" w:cs="Arial"/>
        </w:rPr>
      </w:pPr>
      <w:r w:rsidRPr="00DD78CF">
        <w:rPr>
          <w:rFonts w:ascii="Arial" w:hAnsi="Arial" w:cs="Arial"/>
        </w:rPr>
        <w:t xml:space="preserve">The WESM document for amendment </w:t>
      </w:r>
      <w:r w:rsidR="0031532E" w:rsidRPr="00DD78CF">
        <w:rPr>
          <w:rFonts w:ascii="Arial" w:hAnsi="Arial" w:cs="Arial"/>
        </w:rPr>
        <w:t xml:space="preserve">is </w:t>
      </w:r>
      <w:r w:rsidR="00782ED7" w:rsidRPr="00DD78CF">
        <w:rPr>
          <w:rFonts w:ascii="Arial" w:hAnsi="Arial" w:cs="Arial"/>
        </w:rPr>
        <w:t xml:space="preserve">the </w:t>
      </w:r>
      <w:r w:rsidR="0031532E" w:rsidRPr="00DD78CF">
        <w:rPr>
          <w:rFonts w:ascii="Arial" w:hAnsi="Arial" w:cs="Arial"/>
        </w:rPr>
        <w:t xml:space="preserve">WESM Penalty Manual. </w:t>
      </w:r>
      <w:r w:rsidR="005322BF" w:rsidRPr="00DD78CF">
        <w:rPr>
          <w:rFonts w:ascii="Arial" w:hAnsi="Arial" w:cs="Arial"/>
        </w:rPr>
        <w:t>However, revisions will also impact other documents, specifically the WESM Rules and the WESM Manual on Market Surveillance (MSM), for which corresponding proposals have been submitted to the Rules Change Committee (RCC).</w:t>
      </w:r>
    </w:p>
    <w:p w14:paraId="0AE44DBD" w14:textId="77777777" w:rsidR="00A17227" w:rsidRDefault="00A17227" w:rsidP="005E334E">
      <w:pPr>
        <w:spacing w:after="0"/>
        <w:jc w:val="both"/>
        <w:rPr>
          <w:rFonts w:ascii="Arial" w:hAnsi="Arial" w:cs="Arial"/>
        </w:rPr>
      </w:pPr>
    </w:p>
    <w:p w14:paraId="6B726E74" w14:textId="77777777" w:rsidR="00FA4873" w:rsidRDefault="00FA4873" w:rsidP="007B65C0">
      <w:pPr>
        <w:pStyle w:val="xxxxxx"/>
        <w:shd w:val="clear" w:color="auto" w:fill="FFFFFF"/>
        <w:spacing w:line="276" w:lineRule="auto"/>
        <w:rPr>
          <w:rFonts w:ascii="Arial" w:hAnsi="Arial" w:cs="Arial"/>
          <w:b/>
          <w:sz w:val="22"/>
          <w:szCs w:val="22"/>
          <w:u w:val="single"/>
        </w:rPr>
      </w:pPr>
    </w:p>
    <w:p w14:paraId="2C115EB8" w14:textId="44C8EE80"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2AFBAF8" w14:textId="77777777" w:rsidR="00E2483E" w:rsidRDefault="00E2483E" w:rsidP="007B65C0">
      <w:pPr>
        <w:pStyle w:val="xxxxxx"/>
        <w:shd w:val="clear" w:color="auto" w:fill="FFFFFF"/>
        <w:spacing w:line="276" w:lineRule="auto"/>
        <w:jc w:val="both"/>
        <w:rPr>
          <w:rFonts w:ascii="Arial" w:hAnsi="Arial" w:cs="Arial"/>
          <w:sz w:val="22"/>
          <w:szCs w:val="22"/>
        </w:rPr>
      </w:pPr>
    </w:p>
    <w:p w14:paraId="4D3FAE8B" w14:textId="63B0D514" w:rsidR="00381DFC" w:rsidRDefault="00381DFC" w:rsidP="00DC234F">
      <w:pPr>
        <w:pStyle w:val="xxxxxx"/>
        <w:numPr>
          <w:ilvl w:val="0"/>
          <w:numId w:val="21"/>
        </w:numPr>
        <w:shd w:val="clear" w:color="auto" w:fill="FFFFFF"/>
        <w:spacing w:line="276" w:lineRule="auto"/>
        <w:jc w:val="both"/>
        <w:rPr>
          <w:rFonts w:ascii="Arial" w:hAnsi="Arial" w:cs="Arial"/>
          <w:sz w:val="22"/>
          <w:szCs w:val="22"/>
        </w:rPr>
      </w:pPr>
      <w:hyperlink r:id="rId11" w:history="1">
        <w:r w:rsidRPr="003B4151">
          <w:rPr>
            <w:rStyle w:val="Hyperlink"/>
            <w:rFonts w:ascii="Arial" w:hAnsi="Arial" w:cs="Arial"/>
            <w:sz w:val="22"/>
            <w:szCs w:val="22"/>
          </w:rPr>
          <w:t>Overview, Discussion Paper, and Matrix of Proposed Amendments</w:t>
        </w:r>
      </w:hyperlink>
    </w:p>
    <w:p w14:paraId="40630BDE" w14:textId="554FD8C5"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1226F008" w14:textId="2D19057D" w:rsidR="00D71A3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 xml:space="preserve">Kindly submit your comments (in Word format) </w:t>
      </w:r>
      <w:r w:rsidR="008D33A5">
        <w:rPr>
          <w:rFonts w:ascii="Arial" w:hAnsi="Arial" w:cs="Arial"/>
          <w:sz w:val="22"/>
          <w:szCs w:val="22"/>
        </w:rPr>
        <w:t xml:space="preserve">to the Market Surveillance email at </w:t>
      </w:r>
      <w:hyperlink r:id="rId12" w:history="1">
        <w:r w:rsidR="008D33A5" w:rsidRPr="00886E93">
          <w:rPr>
            <w:rStyle w:val="Hyperlink"/>
            <w:rFonts w:ascii="Arial" w:hAnsi="Arial" w:cs="Arial"/>
            <w:sz w:val="22"/>
            <w:szCs w:val="22"/>
          </w:rPr>
          <w:t>mag_mad@wesm.ph</w:t>
        </w:r>
      </w:hyperlink>
      <w:r w:rsidRPr="00EF2AB0">
        <w:rPr>
          <w:rFonts w:ascii="Arial" w:hAnsi="Arial" w:cs="Arial"/>
          <w:sz w:val="22"/>
          <w:szCs w:val="22"/>
        </w:rPr>
        <w:t xml:space="preserve"> no later than </w:t>
      </w:r>
      <w:r w:rsidR="00812074" w:rsidRPr="00812074">
        <w:rPr>
          <w:rFonts w:ascii="Arial" w:hAnsi="Arial" w:cs="Arial"/>
          <w:b/>
          <w:bCs/>
          <w:color w:val="FF0000"/>
          <w:sz w:val="22"/>
          <w:szCs w:val="22"/>
        </w:rPr>
        <w:t>10</w:t>
      </w:r>
      <w:r w:rsidRPr="00812074">
        <w:rPr>
          <w:rFonts w:ascii="Arial" w:hAnsi="Arial" w:cs="Arial"/>
          <w:b/>
          <w:bCs/>
          <w:color w:val="FF0000"/>
          <w:sz w:val="22"/>
          <w:szCs w:val="22"/>
        </w:rPr>
        <w:t> </w:t>
      </w:r>
      <w:r w:rsidR="00A02129" w:rsidRPr="00812074">
        <w:rPr>
          <w:rFonts w:ascii="Arial" w:hAnsi="Arial" w:cs="Arial"/>
          <w:b/>
          <w:bCs/>
          <w:color w:val="FF0000"/>
          <w:sz w:val="22"/>
          <w:szCs w:val="22"/>
        </w:rPr>
        <w:t>October</w:t>
      </w:r>
      <w:r w:rsidRPr="00812074">
        <w:rPr>
          <w:rFonts w:ascii="Arial" w:hAnsi="Arial" w:cs="Arial"/>
          <w:b/>
          <w:bCs/>
          <w:color w:val="FF0000"/>
          <w:sz w:val="22"/>
          <w:szCs w:val="22"/>
        </w:rPr>
        <w:t xml:space="preserve"> </w:t>
      </w:r>
      <w:r w:rsidR="004670BB" w:rsidRPr="00812074">
        <w:rPr>
          <w:rFonts w:ascii="Arial" w:hAnsi="Arial" w:cs="Arial"/>
          <w:b/>
          <w:bCs/>
          <w:color w:val="FF0000"/>
          <w:sz w:val="22"/>
          <w:szCs w:val="22"/>
        </w:rPr>
        <w:t>2025</w:t>
      </w:r>
      <w:r w:rsidR="004670BB" w:rsidRPr="00812074">
        <w:rPr>
          <w:rFonts w:ascii="Arial" w:hAnsi="Arial" w:cs="Arial"/>
          <w:sz w:val="22"/>
          <w:szCs w:val="22"/>
        </w:rPr>
        <w:t> </w:t>
      </w:r>
      <w:r w:rsidRPr="00812074">
        <w:rPr>
          <w:rFonts w:ascii="Arial" w:hAnsi="Arial" w:cs="Arial"/>
          <w:sz w:val="22"/>
          <w:szCs w:val="22"/>
        </w:rPr>
        <w:t>or 30 working days from the date of publication (</w:t>
      </w:r>
      <w:r w:rsidR="00CE1934" w:rsidRPr="00812074">
        <w:rPr>
          <w:rFonts w:ascii="Arial" w:hAnsi="Arial" w:cs="Arial"/>
          <w:sz w:val="22"/>
          <w:szCs w:val="22"/>
        </w:rPr>
        <w:t>2</w:t>
      </w:r>
      <w:r w:rsidR="00812074" w:rsidRPr="00812074">
        <w:rPr>
          <w:rFonts w:ascii="Arial" w:hAnsi="Arial" w:cs="Arial"/>
          <w:sz w:val="22"/>
          <w:szCs w:val="22"/>
        </w:rPr>
        <w:t>9</w:t>
      </w:r>
      <w:r w:rsidRPr="00812074">
        <w:rPr>
          <w:rFonts w:ascii="Arial" w:hAnsi="Arial" w:cs="Arial"/>
          <w:sz w:val="22"/>
          <w:szCs w:val="22"/>
        </w:rPr>
        <w:t xml:space="preserve"> </w:t>
      </w:r>
      <w:r w:rsidR="00A02129" w:rsidRPr="00812074">
        <w:rPr>
          <w:rFonts w:ascii="Arial" w:hAnsi="Arial" w:cs="Arial"/>
          <w:sz w:val="22"/>
          <w:szCs w:val="22"/>
        </w:rPr>
        <w:t xml:space="preserve">August </w:t>
      </w:r>
      <w:r w:rsidRPr="00812074">
        <w:rPr>
          <w:rFonts w:ascii="Arial" w:hAnsi="Arial" w:cs="Arial"/>
          <w:sz w:val="22"/>
          <w:szCs w:val="22"/>
        </w:rPr>
        <w:t>202</w:t>
      </w:r>
      <w:r w:rsidR="00CE1934" w:rsidRPr="00812074">
        <w:rPr>
          <w:rFonts w:ascii="Arial" w:hAnsi="Arial" w:cs="Arial"/>
          <w:sz w:val="22"/>
          <w:szCs w:val="22"/>
        </w:rPr>
        <w:t>5</w:t>
      </w:r>
      <w:r w:rsidRPr="00812074">
        <w:rPr>
          <w:rFonts w:ascii="Arial" w:hAnsi="Arial" w:cs="Arial"/>
          <w:sz w:val="22"/>
          <w:szCs w:val="22"/>
        </w:rPr>
        <w:t>). </w:t>
      </w:r>
    </w:p>
    <w:p w14:paraId="596E7334" w14:textId="77777777" w:rsidR="00D71A30" w:rsidRDefault="00D71A30" w:rsidP="007B65C0">
      <w:pPr>
        <w:pStyle w:val="xxxxxx"/>
        <w:shd w:val="clear" w:color="auto" w:fill="FFFFFF"/>
        <w:spacing w:line="276" w:lineRule="auto"/>
        <w:jc w:val="both"/>
        <w:rPr>
          <w:rFonts w:ascii="Arial" w:hAnsi="Arial" w:cs="Arial"/>
          <w:sz w:val="22"/>
          <w:szCs w:val="22"/>
        </w:rPr>
      </w:pPr>
    </w:p>
    <w:p w14:paraId="713D49DF" w14:textId="01349616" w:rsidR="00EF2AB0" w:rsidRDefault="00EF2AB0" w:rsidP="007B65C0">
      <w:pPr>
        <w:pStyle w:val="xxxxxx"/>
        <w:shd w:val="clear" w:color="auto" w:fill="FFFFFF"/>
        <w:spacing w:line="276" w:lineRule="auto"/>
        <w:jc w:val="both"/>
        <w:rPr>
          <w:rFonts w:ascii="Arial" w:hAnsi="Arial" w:cs="Arial"/>
          <w:sz w:val="22"/>
          <w:szCs w:val="22"/>
        </w:rPr>
      </w:pPr>
      <w:r w:rsidRPr="0050638B">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Default="00EF2AB0" w:rsidP="007B65C0">
      <w:pPr>
        <w:pStyle w:val="xxxxxx"/>
        <w:shd w:val="clear" w:color="auto" w:fill="FFFFFF"/>
        <w:spacing w:line="276" w:lineRule="auto"/>
        <w:jc w:val="both"/>
        <w:rPr>
          <w:rFonts w:ascii="Arial" w:hAnsi="Arial" w:cs="Arial"/>
          <w:sz w:val="22"/>
          <w:szCs w:val="22"/>
        </w:rPr>
      </w:pPr>
    </w:p>
    <w:p w14:paraId="4014F99A" w14:textId="77777777" w:rsidR="00494042" w:rsidRDefault="00494042" w:rsidP="007B65C0">
      <w:pPr>
        <w:pStyle w:val="xxxxxx"/>
        <w:shd w:val="clear" w:color="auto" w:fill="FFFFFF"/>
        <w:spacing w:line="276" w:lineRule="auto"/>
        <w:jc w:val="both"/>
        <w:rPr>
          <w:rFonts w:ascii="Arial" w:hAnsi="Arial" w:cs="Arial"/>
          <w:sz w:val="22"/>
          <w:szCs w:val="22"/>
        </w:rPr>
      </w:pPr>
    </w:p>
    <w:p w14:paraId="163820E1"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r w:rsidRPr="00494042">
        <w:rPr>
          <w:rFonts w:ascii="Arial" w:hAnsi="Arial" w:cs="Arial"/>
          <w:color w:val="1F4E79" w:themeColor="accent1" w:themeShade="80"/>
        </w:rPr>
        <w:t>Thank you.</w:t>
      </w:r>
    </w:p>
    <w:p w14:paraId="7C568C36"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p>
    <w:p w14:paraId="42F0D467" w14:textId="2F70E368" w:rsidR="007B65C0" w:rsidRPr="00A97ED2" w:rsidRDefault="00494042" w:rsidP="00791059">
      <w:pPr>
        <w:pStyle w:val="xxxxxx"/>
        <w:shd w:val="clear" w:color="auto" w:fill="FFFFFF"/>
        <w:spacing w:line="276" w:lineRule="auto"/>
        <w:jc w:val="both"/>
        <w:rPr>
          <w:rFonts w:ascii="Arial" w:hAnsi="Arial" w:cs="Arial"/>
        </w:rPr>
      </w:pPr>
      <w:r w:rsidRPr="00494042">
        <w:rPr>
          <w:rFonts w:ascii="Arial" w:hAnsi="Arial" w:cs="Arial"/>
          <w:color w:val="1F4E79" w:themeColor="accent1" w:themeShade="80"/>
        </w:rPr>
        <w:t xml:space="preserve">For the </w:t>
      </w:r>
      <w:r w:rsidR="006219CA">
        <w:rPr>
          <w:rFonts w:ascii="Arial" w:hAnsi="Arial" w:cs="Arial"/>
          <w:color w:val="1F4E79" w:themeColor="accent1" w:themeShade="80"/>
        </w:rPr>
        <w:t xml:space="preserve">Market Surveillance </w:t>
      </w:r>
      <w:r w:rsidRPr="00494042">
        <w:rPr>
          <w:rFonts w:ascii="Arial" w:hAnsi="Arial" w:cs="Arial"/>
          <w:color w:val="1F4E79" w:themeColor="accent1" w:themeShade="80"/>
        </w:rPr>
        <w:t>Committee.</w:t>
      </w:r>
    </w:p>
    <w:p w14:paraId="1C053E41" w14:textId="77777777" w:rsidR="00A17227" w:rsidRDefault="00A17227" w:rsidP="004C2A9E">
      <w:pPr>
        <w:spacing w:after="0"/>
        <w:jc w:val="center"/>
        <w:rPr>
          <w:rFonts w:ascii="Arial" w:hAnsi="Arial" w:cs="Arial"/>
          <w:sz w:val="24"/>
          <w:szCs w:val="24"/>
        </w:rPr>
      </w:pPr>
    </w:p>
    <w:p w14:paraId="2C46F2AE" w14:textId="77777777" w:rsidR="00A17227" w:rsidRDefault="00A17227" w:rsidP="00791059">
      <w:pPr>
        <w:spacing w:after="0"/>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3"/>
          <w:footerReference w:type="default" r:id="rId14"/>
          <w:headerReference w:type="first" r:id="rId15"/>
          <w:footerReference w:type="first" r:id="rId16"/>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rsidTr="00DF53B6">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DF53B6">
            <w:pPr>
              <w:spacing w:line="276" w:lineRule="auto"/>
              <w:rPr>
                <w:rFonts w:ascii="Arial" w:hAnsi="Arial" w:cs="Arial"/>
              </w:rPr>
            </w:pPr>
            <w:permStart w:id="1702966741"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rsidP="00DF53B6">
            <w:pPr>
              <w:spacing w:line="276" w:lineRule="auto"/>
              <w:rPr>
                <w:rFonts w:ascii="Arial" w:hAnsi="Arial" w:cs="Arial"/>
                <w:b/>
              </w:rPr>
            </w:pPr>
          </w:p>
          <w:p w14:paraId="4BC47EE4" w14:textId="77777777" w:rsidR="00501FD8" w:rsidRPr="00CC004F" w:rsidRDefault="00501FD8" w:rsidP="00DF53B6">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rsidTr="00DF53B6">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DF53B6">
            <w:pPr>
              <w:spacing w:line="276" w:lineRule="auto"/>
              <w:rPr>
                <w:rFonts w:ascii="Arial" w:hAnsi="Arial" w:cs="Arial"/>
              </w:rPr>
            </w:pPr>
            <w:permStart w:id="74009948" w:edGrp="everyone" w:colFirst="1" w:colLast="1"/>
            <w:permEnd w:id="1702966741"/>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69A0DB9B" w:rsidR="00501FD8" w:rsidRPr="00CC004F" w:rsidRDefault="00501FD8" w:rsidP="00DF53B6">
            <w:pPr>
              <w:spacing w:line="276" w:lineRule="auto"/>
              <w:rPr>
                <w:rFonts w:ascii="Arial" w:hAnsi="Arial" w:cs="Arial"/>
              </w:rPr>
            </w:pPr>
          </w:p>
        </w:tc>
      </w:tr>
      <w:tr w:rsidR="00501FD8" w:rsidRPr="00CC004F" w14:paraId="34C424B3" w14:textId="77777777" w:rsidTr="00DF53B6">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DF53B6">
            <w:pPr>
              <w:spacing w:line="276" w:lineRule="auto"/>
              <w:rPr>
                <w:rFonts w:ascii="Arial" w:hAnsi="Arial" w:cs="Arial"/>
              </w:rPr>
            </w:pPr>
            <w:permStart w:id="48061912" w:edGrp="everyone" w:colFirst="1" w:colLast="1"/>
            <w:permEnd w:id="74009948"/>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rsidP="00DF53B6">
            <w:pPr>
              <w:spacing w:line="276" w:lineRule="auto"/>
              <w:rPr>
                <w:rFonts w:ascii="Arial" w:hAnsi="Arial" w:cs="Arial"/>
              </w:rPr>
            </w:pPr>
          </w:p>
        </w:tc>
      </w:tr>
      <w:tr w:rsidR="00501FD8" w:rsidRPr="00CC004F" w14:paraId="537FEF1E" w14:textId="77777777" w:rsidTr="00DF53B6">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DF53B6">
            <w:pPr>
              <w:spacing w:line="276" w:lineRule="auto"/>
              <w:rPr>
                <w:rFonts w:ascii="Arial" w:hAnsi="Arial" w:cs="Arial"/>
              </w:rPr>
            </w:pPr>
            <w:permStart w:id="795937039" w:edGrp="everyone" w:colFirst="1" w:colLast="1"/>
            <w:permEnd w:id="48061912"/>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rsidP="00DF53B6">
            <w:pPr>
              <w:spacing w:line="276" w:lineRule="auto"/>
              <w:rPr>
                <w:rFonts w:ascii="Arial" w:hAnsi="Arial" w:cs="Arial"/>
              </w:rPr>
            </w:pPr>
          </w:p>
        </w:tc>
      </w:tr>
      <w:tr w:rsidR="00501FD8" w:rsidRPr="00CC004F" w14:paraId="2C5BFFD0" w14:textId="77777777" w:rsidTr="00DF53B6">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DF53B6">
            <w:pPr>
              <w:spacing w:line="276" w:lineRule="auto"/>
              <w:rPr>
                <w:rFonts w:ascii="Arial" w:hAnsi="Arial" w:cs="Arial"/>
              </w:rPr>
            </w:pPr>
            <w:permStart w:id="1072253097" w:edGrp="everyone" w:colFirst="1" w:colLast="1"/>
            <w:permEnd w:id="79593703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DF53B6">
            <w:pPr>
              <w:spacing w:line="276" w:lineRule="auto"/>
              <w:rPr>
                <w:rFonts w:ascii="Arial" w:hAnsi="Arial" w:cs="Arial"/>
              </w:rPr>
            </w:pPr>
          </w:p>
        </w:tc>
      </w:tr>
      <w:tr w:rsidR="00501FD8" w:rsidRPr="00CC004F" w14:paraId="45F63859" w14:textId="77777777" w:rsidTr="00DF53B6">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DF53B6">
            <w:pPr>
              <w:spacing w:line="276" w:lineRule="auto"/>
              <w:rPr>
                <w:rFonts w:ascii="Arial" w:hAnsi="Arial" w:cs="Arial"/>
              </w:rPr>
            </w:pPr>
            <w:permStart w:id="1197081377" w:edGrp="everyone" w:colFirst="1" w:colLast="1"/>
            <w:permEnd w:id="1072253097"/>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DF53B6">
            <w:pPr>
              <w:spacing w:line="276" w:lineRule="auto"/>
              <w:rPr>
                <w:rFonts w:ascii="Arial" w:hAnsi="Arial" w:cs="Arial"/>
              </w:rPr>
            </w:pPr>
          </w:p>
        </w:tc>
      </w:tr>
      <w:tr w:rsidR="00501FD8" w:rsidRPr="00CC004F" w14:paraId="34AA38A3" w14:textId="77777777" w:rsidTr="00DF53B6">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DF53B6">
            <w:pPr>
              <w:spacing w:line="276" w:lineRule="auto"/>
              <w:rPr>
                <w:rFonts w:ascii="Arial" w:hAnsi="Arial" w:cs="Arial"/>
              </w:rPr>
            </w:pPr>
            <w:permStart w:id="1354398036" w:edGrp="everyone" w:colFirst="1" w:colLast="1"/>
            <w:permEnd w:id="119708137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rsidP="00DF53B6">
            <w:pPr>
              <w:spacing w:line="276" w:lineRule="auto"/>
              <w:rPr>
                <w:rFonts w:ascii="Arial" w:hAnsi="Arial" w:cs="Arial"/>
              </w:rPr>
            </w:pPr>
          </w:p>
        </w:tc>
      </w:tr>
      <w:tr w:rsidR="00501FD8" w:rsidRPr="00CC004F" w14:paraId="241FC736" w14:textId="77777777" w:rsidTr="00DF53B6">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DF53B6">
            <w:pPr>
              <w:spacing w:line="276" w:lineRule="auto"/>
              <w:rPr>
                <w:rFonts w:ascii="Arial" w:hAnsi="Arial" w:cs="Arial"/>
              </w:rPr>
            </w:pPr>
            <w:permStart w:id="1938960162" w:edGrp="everyone" w:colFirst="1" w:colLast="1"/>
            <w:permEnd w:id="1354398036"/>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rsidP="00DF53B6">
            <w:pPr>
              <w:spacing w:line="276" w:lineRule="auto"/>
              <w:rPr>
                <w:rFonts w:ascii="Arial" w:hAnsi="Arial" w:cs="Arial"/>
              </w:rPr>
            </w:pPr>
          </w:p>
        </w:tc>
      </w:tr>
      <w:permEnd w:id="1938960162"/>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7"/>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p w14:paraId="70E53813" w14:textId="77777777" w:rsidR="00F24C94" w:rsidRDefault="00F24C94" w:rsidP="00934A53">
      <w:pPr>
        <w:spacing w:after="0" w:line="276" w:lineRule="auto"/>
        <w:rPr>
          <w:rFonts w:ascii="Arial" w:hAnsi="Arial" w:cs="Arial"/>
          <w:b/>
        </w:rPr>
      </w:pPr>
    </w:p>
    <w:p w14:paraId="6C1B1B70" w14:textId="77777777" w:rsidR="00F24C94" w:rsidRDefault="00F24C94" w:rsidP="00934A53">
      <w:pPr>
        <w:spacing w:after="0" w:line="276" w:lineRule="auto"/>
        <w:rPr>
          <w:rFonts w:ascii="Arial" w:hAnsi="Arial" w:cs="Arial"/>
          <w:b/>
        </w:rPr>
      </w:pPr>
    </w:p>
    <w:tbl>
      <w:tblPr>
        <w:tblStyle w:val="TableGrid"/>
        <w:tblW w:w="19530" w:type="dxa"/>
        <w:tblInd w:w="-635" w:type="dxa"/>
        <w:tblLook w:val="04A0" w:firstRow="1" w:lastRow="0" w:firstColumn="1" w:lastColumn="0" w:noHBand="0" w:noVBand="1"/>
      </w:tblPr>
      <w:tblGrid>
        <w:gridCol w:w="6872"/>
        <w:gridCol w:w="6238"/>
        <w:gridCol w:w="6420"/>
      </w:tblGrid>
      <w:tr w:rsidR="00F32092" w:rsidRPr="00867817" w14:paraId="78857BC4" w14:textId="77777777" w:rsidTr="00F012FF">
        <w:tc>
          <w:tcPr>
            <w:tcW w:w="6872" w:type="dxa"/>
            <w:shd w:val="clear" w:color="auto" w:fill="F2F2F2" w:themeFill="background1" w:themeFillShade="F2"/>
          </w:tcPr>
          <w:p w14:paraId="58AAC1BA" w14:textId="4311EF82" w:rsidR="00F32092" w:rsidRPr="00867817" w:rsidRDefault="00871288" w:rsidP="00384454">
            <w:pPr>
              <w:spacing w:line="259" w:lineRule="auto"/>
              <w:jc w:val="center"/>
              <w:rPr>
                <w:rFonts w:ascii="Arial" w:hAnsi="Arial" w:cs="Arial"/>
                <w:b/>
              </w:rPr>
            </w:pPr>
            <w:r w:rsidRPr="00867817">
              <w:rPr>
                <w:rFonts w:ascii="Arial" w:hAnsi="Arial" w:cs="Arial"/>
                <w:b/>
              </w:rPr>
              <w:t>Commenter</w:t>
            </w:r>
          </w:p>
        </w:tc>
        <w:tc>
          <w:tcPr>
            <w:tcW w:w="6238" w:type="dxa"/>
            <w:shd w:val="clear" w:color="auto" w:fill="F2F2F2" w:themeFill="background1" w:themeFillShade="F2"/>
          </w:tcPr>
          <w:p w14:paraId="29D6D6C9" w14:textId="541CBC78" w:rsidR="00F32092" w:rsidRPr="00867817" w:rsidRDefault="00DA29B5" w:rsidP="00384454">
            <w:pPr>
              <w:spacing w:line="259" w:lineRule="auto"/>
              <w:jc w:val="center"/>
              <w:rPr>
                <w:rFonts w:ascii="Arial" w:hAnsi="Arial" w:cs="Arial"/>
                <w:b/>
              </w:rPr>
            </w:pPr>
            <w:r w:rsidRPr="00867817">
              <w:rPr>
                <w:rFonts w:ascii="Arial" w:hAnsi="Arial" w:cs="Arial"/>
                <w:b/>
              </w:rPr>
              <w:t>General Comments</w:t>
            </w:r>
          </w:p>
        </w:tc>
        <w:tc>
          <w:tcPr>
            <w:tcW w:w="6420" w:type="dxa"/>
            <w:shd w:val="clear" w:color="auto" w:fill="F2F2F2" w:themeFill="background1" w:themeFillShade="F2"/>
          </w:tcPr>
          <w:p w14:paraId="31FAAB2C" w14:textId="7AD30B1D" w:rsidR="00F32092" w:rsidRPr="00867817" w:rsidRDefault="00DD42F8" w:rsidP="00384454">
            <w:pPr>
              <w:spacing w:line="259" w:lineRule="auto"/>
              <w:jc w:val="center"/>
              <w:rPr>
                <w:rFonts w:ascii="Arial" w:hAnsi="Arial" w:cs="Arial"/>
                <w:b/>
              </w:rPr>
            </w:pPr>
            <w:r w:rsidRPr="00867817">
              <w:rPr>
                <w:rFonts w:ascii="Arial" w:hAnsi="Arial" w:cs="Arial"/>
                <w:b/>
              </w:rPr>
              <w:t>Proponent’s Response</w:t>
            </w:r>
          </w:p>
        </w:tc>
      </w:tr>
      <w:tr w:rsidR="00F32092" w:rsidRPr="00867817" w14:paraId="363E732A" w14:textId="77777777" w:rsidTr="00FF2538">
        <w:tc>
          <w:tcPr>
            <w:tcW w:w="6872" w:type="dxa"/>
          </w:tcPr>
          <w:p w14:paraId="1D5D2A1F" w14:textId="77777777" w:rsidR="00F32092" w:rsidRPr="00867817" w:rsidRDefault="00F32092" w:rsidP="00934A53">
            <w:pPr>
              <w:spacing w:line="276" w:lineRule="auto"/>
              <w:rPr>
                <w:rFonts w:ascii="Arial" w:hAnsi="Arial" w:cs="Arial"/>
                <w:b/>
              </w:rPr>
            </w:pPr>
            <w:permStart w:id="1969690911" w:edGrp="everyone" w:colFirst="0" w:colLast="0"/>
            <w:permStart w:id="1230455770" w:edGrp="everyone" w:colFirst="1" w:colLast="1"/>
          </w:p>
          <w:p w14:paraId="33378D98" w14:textId="77777777" w:rsidR="00653198" w:rsidRPr="00867817" w:rsidRDefault="00653198" w:rsidP="00934A53">
            <w:pPr>
              <w:spacing w:line="276" w:lineRule="auto"/>
              <w:rPr>
                <w:rFonts w:ascii="Arial" w:hAnsi="Arial" w:cs="Arial"/>
                <w:b/>
              </w:rPr>
            </w:pPr>
          </w:p>
          <w:p w14:paraId="33EA04AA" w14:textId="77777777" w:rsidR="00653198" w:rsidRPr="00867817" w:rsidRDefault="00653198" w:rsidP="00934A53">
            <w:pPr>
              <w:spacing w:line="276" w:lineRule="auto"/>
              <w:rPr>
                <w:rFonts w:ascii="Arial" w:hAnsi="Arial" w:cs="Arial"/>
                <w:b/>
              </w:rPr>
            </w:pPr>
          </w:p>
        </w:tc>
        <w:tc>
          <w:tcPr>
            <w:tcW w:w="6238" w:type="dxa"/>
          </w:tcPr>
          <w:p w14:paraId="33C1CE57" w14:textId="750FA855" w:rsidR="00F32092" w:rsidRPr="00867817" w:rsidRDefault="000F6714" w:rsidP="00934A53">
            <w:pPr>
              <w:spacing w:line="276" w:lineRule="auto"/>
              <w:rPr>
                <w:rFonts w:ascii="Arial" w:hAnsi="Arial" w:cs="Arial"/>
                <w:b/>
              </w:rPr>
            </w:pPr>
            <w:r w:rsidRPr="00867817">
              <w:rPr>
                <w:rFonts w:ascii="Arial" w:hAnsi="Arial" w:cs="Arial"/>
                <w:i/>
                <w:highlight w:val="yellow"/>
              </w:rPr>
              <w:t xml:space="preserve">Please write your general comment here, if any:    </w:t>
            </w:r>
          </w:p>
        </w:tc>
        <w:tc>
          <w:tcPr>
            <w:tcW w:w="6420" w:type="dxa"/>
          </w:tcPr>
          <w:p w14:paraId="2D15BE9E" w14:textId="77777777" w:rsidR="00F32092" w:rsidRPr="00867817" w:rsidRDefault="00F32092" w:rsidP="00934A53">
            <w:pPr>
              <w:spacing w:line="276" w:lineRule="auto"/>
              <w:rPr>
                <w:rFonts w:ascii="Arial" w:hAnsi="Arial" w:cs="Arial"/>
                <w:b/>
              </w:rPr>
            </w:pPr>
          </w:p>
        </w:tc>
      </w:tr>
      <w:permEnd w:id="1969690911"/>
      <w:permEnd w:id="1230455770"/>
    </w:tbl>
    <w:p w14:paraId="689D465F" w14:textId="77777777" w:rsidR="00F24C94" w:rsidRDefault="00F24C94" w:rsidP="00934A53">
      <w:pPr>
        <w:spacing w:after="0" w:line="276" w:lineRule="auto"/>
        <w:rPr>
          <w:rFonts w:ascii="Arial" w:hAnsi="Arial" w:cs="Arial"/>
          <w:b/>
        </w:rPr>
      </w:pPr>
    </w:p>
    <w:tbl>
      <w:tblPr>
        <w:tblpPr w:leftFromText="180" w:rightFromText="180" w:vertAnchor="text" w:tblpX="-635" w:tblpY="1"/>
        <w:tblOverlap w:val="never"/>
        <w:tblW w:w="1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5"/>
        <w:gridCol w:w="1440"/>
        <w:gridCol w:w="3240"/>
        <w:gridCol w:w="3240"/>
        <w:gridCol w:w="2520"/>
        <w:gridCol w:w="2160"/>
        <w:gridCol w:w="2250"/>
        <w:gridCol w:w="1800"/>
        <w:gridCol w:w="1440"/>
      </w:tblGrid>
      <w:tr w:rsidR="0015614E" w:rsidRPr="009A679C" w14:paraId="735ED542" w14:textId="7F1DFAD0" w:rsidTr="0028097E">
        <w:trPr>
          <w:trHeight w:val="461"/>
          <w:tblHeader/>
        </w:trPr>
        <w:tc>
          <w:tcPr>
            <w:tcW w:w="19525" w:type="dxa"/>
            <w:gridSpan w:val="9"/>
            <w:shd w:val="clear" w:color="auto" w:fill="F2F2F2" w:themeFill="background1" w:themeFillShade="F2"/>
            <w:vAlign w:val="center"/>
          </w:tcPr>
          <w:p w14:paraId="3C2BEFE7" w14:textId="3620CAA9" w:rsidR="0015614E" w:rsidRPr="009A679C" w:rsidRDefault="0015614E" w:rsidP="00E8295E">
            <w:pPr>
              <w:spacing w:after="0" w:line="276" w:lineRule="auto"/>
              <w:jc w:val="center"/>
              <w:rPr>
                <w:rFonts w:ascii="Arial" w:hAnsi="Arial" w:cs="Arial"/>
                <w:b/>
              </w:rPr>
            </w:pPr>
            <w:r w:rsidRPr="009A679C">
              <w:rPr>
                <w:rFonts w:ascii="Arial" w:hAnsi="Arial" w:cs="Arial"/>
                <w:b/>
              </w:rPr>
              <w:t>WESM</w:t>
            </w:r>
            <w:r w:rsidR="002465BB" w:rsidRPr="009A679C">
              <w:rPr>
                <w:rFonts w:ascii="Arial" w:hAnsi="Arial" w:cs="Arial"/>
                <w:b/>
              </w:rPr>
              <w:t xml:space="preserve"> </w:t>
            </w:r>
            <w:r w:rsidR="006E55ED">
              <w:rPr>
                <w:rFonts w:ascii="Arial" w:hAnsi="Arial" w:cs="Arial"/>
                <w:b/>
              </w:rPr>
              <w:t>PENALTY MANUAL ISSUE 3.0</w:t>
            </w:r>
          </w:p>
        </w:tc>
      </w:tr>
      <w:tr w:rsidR="008043FD" w:rsidRPr="009A679C" w14:paraId="1CA104F2" w14:textId="343D2ED9" w:rsidTr="008043FD">
        <w:trPr>
          <w:tblHeader/>
        </w:trPr>
        <w:tc>
          <w:tcPr>
            <w:tcW w:w="1435" w:type="dxa"/>
            <w:shd w:val="clear" w:color="auto" w:fill="F2F2F2" w:themeFill="background1" w:themeFillShade="F2"/>
            <w:vAlign w:val="center"/>
          </w:tcPr>
          <w:p w14:paraId="182838E5"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Title</w:t>
            </w:r>
          </w:p>
        </w:tc>
        <w:tc>
          <w:tcPr>
            <w:tcW w:w="1440" w:type="dxa"/>
            <w:shd w:val="clear" w:color="auto" w:fill="F2F2F2" w:themeFill="background1" w:themeFillShade="F2"/>
            <w:vAlign w:val="center"/>
          </w:tcPr>
          <w:p w14:paraId="5A1B5CAA" w14:textId="5C054429" w:rsidR="00404804" w:rsidRPr="009A679C" w:rsidRDefault="0063418C" w:rsidP="00E8295E">
            <w:pPr>
              <w:spacing w:after="0" w:line="276" w:lineRule="auto"/>
              <w:jc w:val="center"/>
              <w:rPr>
                <w:rFonts w:ascii="Arial" w:hAnsi="Arial" w:cs="Arial"/>
                <w:b/>
              </w:rPr>
            </w:pPr>
            <w:r w:rsidRPr="009A679C">
              <w:rPr>
                <w:rFonts w:ascii="Arial" w:hAnsi="Arial" w:cs="Arial"/>
                <w:b/>
              </w:rPr>
              <w:t>Section</w:t>
            </w:r>
          </w:p>
        </w:tc>
        <w:tc>
          <w:tcPr>
            <w:tcW w:w="3240" w:type="dxa"/>
            <w:shd w:val="clear" w:color="auto" w:fill="F2F2F2" w:themeFill="background1" w:themeFillShade="F2"/>
            <w:vAlign w:val="center"/>
          </w:tcPr>
          <w:p w14:paraId="66BEDDCA" w14:textId="5C821564" w:rsidR="00404804" w:rsidRPr="009A679C" w:rsidRDefault="00404804" w:rsidP="00E8295E">
            <w:pPr>
              <w:spacing w:after="0" w:line="276" w:lineRule="auto"/>
              <w:jc w:val="center"/>
              <w:rPr>
                <w:rFonts w:ascii="Arial" w:hAnsi="Arial" w:cs="Arial"/>
                <w:b/>
              </w:rPr>
            </w:pPr>
            <w:r w:rsidRPr="009A679C">
              <w:rPr>
                <w:rFonts w:ascii="Arial" w:hAnsi="Arial" w:cs="Arial"/>
                <w:b/>
              </w:rPr>
              <w:t>Provision</w:t>
            </w:r>
          </w:p>
        </w:tc>
        <w:tc>
          <w:tcPr>
            <w:tcW w:w="3240" w:type="dxa"/>
            <w:shd w:val="clear" w:color="auto" w:fill="F2F2F2" w:themeFill="background1" w:themeFillShade="F2"/>
            <w:vAlign w:val="center"/>
          </w:tcPr>
          <w:p w14:paraId="434F8E23" w14:textId="1181B353" w:rsidR="00CF65C7" w:rsidRPr="009A679C" w:rsidRDefault="00404804" w:rsidP="00E8295E">
            <w:pPr>
              <w:spacing w:after="0" w:line="276" w:lineRule="auto"/>
              <w:jc w:val="center"/>
              <w:rPr>
                <w:rFonts w:ascii="Arial" w:hAnsi="Arial" w:cs="Arial"/>
                <w:b/>
              </w:rPr>
            </w:pPr>
            <w:r w:rsidRPr="009A679C">
              <w:rPr>
                <w:rFonts w:ascii="Arial" w:hAnsi="Arial" w:cs="Arial"/>
                <w:b/>
              </w:rPr>
              <w:t>Proposed Amendment</w:t>
            </w:r>
          </w:p>
        </w:tc>
        <w:tc>
          <w:tcPr>
            <w:tcW w:w="2520" w:type="dxa"/>
            <w:shd w:val="clear" w:color="auto" w:fill="F2F2F2" w:themeFill="background1" w:themeFillShade="F2"/>
            <w:vAlign w:val="center"/>
          </w:tcPr>
          <w:p w14:paraId="5E0CA2F0"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Rationale</w:t>
            </w:r>
          </w:p>
        </w:tc>
        <w:tc>
          <w:tcPr>
            <w:tcW w:w="2160" w:type="dxa"/>
            <w:shd w:val="clear" w:color="auto" w:fill="F2F2F2" w:themeFill="background1" w:themeFillShade="F2"/>
            <w:vAlign w:val="center"/>
          </w:tcPr>
          <w:p w14:paraId="25D3C34E"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Comments</w:t>
            </w:r>
          </w:p>
        </w:tc>
        <w:tc>
          <w:tcPr>
            <w:tcW w:w="2250" w:type="dxa"/>
            <w:shd w:val="clear" w:color="auto" w:fill="F2F2F2" w:themeFill="background1" w:themeFillShade="F2"/>
            <w:vAlign w:val="center"/>
          </w:tcPr>
          <w:p w14:paraId="47F85350" w14:textId="77777777" w:rsidR="00404804" w:rsidRPr="009A679C" w:rsidRDefault="00404804" w:rsidP="00E8295E">
            <w:pPr>
              <w:spacing w:after="0" w:line="276" w:lineRule="auto"/>
              <w:jc w:val="center"/>
              <w:rPr>
                <w:rFonts w:ascii="Arial" w:hAnsi="Arial" w:cs="Arial"/>
                <w:b/>
              </w:rPr>
            </w:pPr>
            <w:r w:rsidRPr="009A679C">
              <w:rPr>
                <w:rFonts w:ascii="Arial" w:hAnsi="Arial" w:cs="Arial"/>
                <w:b/>
              </w:rPr>
              <w:t>Proposed Wording based on Comments</w:t>
            </w:r>
          </w:p>
        </w:tc>
        <w:tc>
          <w:tcPr>
            <w:tcW w:w="1800" w:type="dxa"/>
            <w:shd w:val="clear" w:color="auto" w:fill="F2F2F2" w:themeFill="background1" w:themeFillShade="F2"/>
          </w:tcPr>
          <w:p w14:paraId="73675A13" w14:textId="346B6956" w:rsidR="00404804" w:rsidRPr="009A679C" w:rsidRDefault="00404804" w:rsidP="00E8295E">
            <w:pPr>
              <w:spacing w:after="0" w:line="276" w:lineRule="auto"/>
              <w:jc w:val="center"/>
              <w:rPr>
                <w:rFonts w:ascii="Arial" w:hAnsi="Arial" w:cs="Arial"/>
                <w:b/>
              </w:rPr>
            </w:pPr>
            <w:r w:rsidRPr="009A679C">
              <w:rPr>
                <w:rFonts w:ascii="Arial" w:hAnsi="Arial" w:cs="Arial"/>
                <w:b/>
              </w:rPr>
              <w:t>Original Proponent’s Response</w:t>
            </w:r>
          </w:p>
        </w:tc>
        <w:tc>
          <w:tcPr>
            <w:tcW w:w="1440" w:type="dxa"/>
            <w:shd w:val="clear" w:color="auto" w:fill="F2F2F2" w:themeFill="background1" w:themeFillShade="F2"/>
          </w:tcPr>
          <w:p w14:paraId="2A3B1499" w14:textId="51B66C99" w:rsidR="00404804" w:rsidRPr="009A679C" w:rsidRDefault="006134C0" w:rsidP="00E8295E">
            <w:pPr>
              <w:spacing w:after="0" w:line="276" w:lineRule="auto"/>
              <w:jc w:val="center"/>
              <w:rPr>
                <w:rFonts w:ascii="Arial" w:hAnsi="Arial" w:cs="Arial"/>
                <w:b/>
              </w:rPr>
            </w:pPr>
            <w:r>
              <w:rPr>
                <w:rFonts w:ascii="Arial" w:hAnsi="Arial" w:cs="Arial"/>
                <w:b/>
              </w:rPr>
              <w:t>MS</w:t>
            </w:r>
            <w:r w:rsidR="00404804" w:rsidRPr="009A679C">
              <w:rPr>
                <w:rFonts w:ascii="Arial" w:hAnsi="Arial" w:cs="Arial"/>
                <w:b/>
              </w:rPr>
              <w:t>C Decision</w:t>
            </w:r>
          </w:p>
        </w:tc>
      </w:tr>
      <w:tr w:rsidR="00FC4C5D" w:rsidRPr="009A679C" w14:paraId="695D0F1B" w14:textId="67F2B2C1" w:rsidTr="006E55ED">
        <w:trPr>
          <w:trHeight w:val="54"/>
        </w:trPr>
        <w:tc>
          <w:tcPr>
            <w:tcW w:w="1435" w:type="dxa"/>
          </w:tcPr>
          <w:p w14:paraId="7B191C2B" w14:textId="299F1940" w:rsidR="00FC4C5D" w:rsidRPr="009A679C" w:rsidRDefault="00FC4C5D" w:rsidP="00FC4C5D">
            <w:pPr>
              <w:spacing w:after="0" w:line="276" w:lineRule="auto"/>
              <w:jc w:val="both"/>
              <w:rPr>
                <w:rFonts w:ascii="Arial" w:hAnsi="Arial" w:cs="Arial"/>
                <w:b/>
              </w:rPr>
            </w:pPr>
            <w:permStart w:id="1221461026" w:edGrp="everyone" w:colFirst="5" w:colLast="5"/>
            <w:permStart w:id="96556721" w:edGrp="everyone" w:colFirst="6" w:colLast="6"/>
            <w:r>
              <w:rPr>
                <w:rFonts w:ascii="Arial" w:hAnsi="Arial" w:cs="Arial"/>
              </w:rPr>
              <w:t>Legal Framework</w:t>
            </w:r>
          </w:p>
        </w:tc>
        <w:tc>
          <w:tcPr>
            <w:tcW w:w="1440" w:type="dxa"/>
          </w:tcPr>
          <w:p w14:paraId="0D5A9DFA" w14:textId="57988304" w:rsidR="00FC4C5D" w:rsidRPr="009A679C" w:rsidRDefault="00FC4C5D" w:rsidP="00FC4C5D">
            <w:pPr>
              <w:spacing w:after="0" w:line="276" w:lineRule="auto"/>
              <w:rPr>
                <w:rFonts w:ascii="Arial" w:hAnsi="Arial" w:cs="Arial"/>
              </w:rPr>
            </w:pPr>
            <w:r>
              <w:rPr>
                <w:rFonts w:ascii="Arial" w:hAnsi="Arial" w:cs="Arial"/>
              </w:rPr>
              <w:t>1.1.3</w:t>
            </w:r>
          </w:p>
        </w:tc>
        <w:tc>
          <w:tcPr>
            <w:tcW w:w="3240" w:type="dxa"/>
          </w:tcPr>
          <w:p w14:paraId="10E71755" w14:textId="77777777" w:rsidR="00FC4C5D" w:rsidRDefault="00FC4C5D" w:rsidP="00FC4C5D">
            <w:pPr>
              <w:spacing w:after="0"/>
              <w:rPr>
                <w:rFonts w:ascii="Arial" w:hAnsi="Arial" w:cs="Arial"/>
                <w:lang w:val="en-GB"/>
              </w:rPr>
            </w:pPr>
            <w:r w:rsidRPr="004E1C0A">
              <w:rPr>
                <w:rFonts w:ascii="Arial" w:hAnsi="Arial" w:cs="Arial"/>
                <w:lang w:val="en-GB"/>
              </w:rPr>
              <w:t xml:space="preserve">Pursuant to this legal mandate, WESM Rules Clause 1.6.3 (Chapter 1)1, provides that the </w:t>
            </w:r>
            <w:r w:rsidRPr="004E1C0A">
              <w:rPr>
                <w:rFonts w:ascii="Arial" w:hAnsi="Arial" w:cs="Arial"/>
                <w:i/>
                <w:iCs/>
                <w:lang w:val="en-GB"/>
              </w:rPr>
              <w:t xml:space="preserve">Market Surveillance Committee </w:t>
            </w:r>
            <w:r w:rsidRPr="004E1C0A">
              <w:rPr>
                <w:rFonts w:ascii="Arial" w:hAnsi="Arial" w:cs="Arial"/>
                <w:lang w:val="en-GB"/>
              </w:rPr>
              <w:t xml:space="preserve">shall design the </w:t>
            </w:r>
            <w:r w:rsidRPr="004E1C0A">
              <w:rPr>
                <w:rFonts w:ascii="Arial" w:hAnsi="Arial" w:cs="Arial"/>
                <w:i/>
                <w:iCs/>
                <w:lang w:val="en-GB"/>
              </w:rPr>
              <w:t xml:space="preserve">penalty </w:t>
            </w:r>
            <w:r w:rsidRPr="004E1C0A">
              <w:rPr>
                <w:rFonts w:ascii="Arial" w:hAnsi="Arial" w:cs="Arial"/>
                <w:lang w:val="en-GB"/>
              </w:rPr>
              <w:t xml:space="preserve">levels and appropriate range of </w:t>
            </w:r>
            <w:r w:rsidRPr="004E1C0A">
              <w:rPr>
                <w:rFonts w:ascii="Arial" w:hAnsi="Arial" w:cs="Arial"/>
                <w:i/>
                <w:iCs/>
                <w:lang w:val="en-GB"/>
              </w:rPr>
              <w:t xml:space="preserve">penalties </w:t>
            </w:r>
            <w:r w:rsidRPr="004E1C0A">
              <w:rPr>
                <w:rFonts w:ascii="Arial" w:hAnsi="Arial" w:cs="Arial"/>
                <w:lang w:val="en-GB"/>
              </w:rPr>
              <w:t xml:space="preserve">that will be applied for </w:t>
            </w:r>
            <w:r w:rsidRPr="004E1C0A">
              <w:rPr>
                <w:rFonts w:ascii="Arial" w:hAnsi="Arial" w:cs="Arial"/>
                <w:i/>
                <w:iCs/>
                <w:lang w:val="en-GB"/>
              </w:rPr>
              <w:t xml:space="preserve">breaches </w:t>
            </w:r>
            <w:r w:rsidRPr="004E1C0A">
              <w:rPr>
                <w:rFonts w:ascii="Arial" w:hAnsi="Arial" w:cs="Arial"/>
                <w:lang w:val="en-GB"/>
              </w:rPr>
              <w:t xml:space="preserve">of the WESM Rules. This is to be done in consultation with the Rules Change Committee and the PEM Board. The </w:t>
            </w:r>
            <w:r w:rsidRPr="004E1C0A">
              <w:rPr>
                <w:rFonts w:ascii="Arial" w:hAnsi="Arial" w:cs="Arial"/>
                <w:i/>
                <w:iCs/>
                <w:lang w:val="en-GB"/>
              </w:rPr>
              <w:t xml:space="preserve">penalty </w:t>
            </w:r>
            <w:r w:rsidRPr="004E1C0A">
              <w:rPr>
                <w:rFonts w:ascii="Arial" w:hAnsi="Arial" w:cs="Arial"/>
                <w:lang w:val="en-GB"/>
              </w:rPr>
              <w:t xml:space="preserve">levels and ranges are to be reviewed by the </w:t>
            </w:r>
            <w:r w:rsidRPr="004E1C0A">
              <w:rPr>
                <w:rFonts w:ascii="Arial" w:hAnsi="Arial" w:cs="Arial"/>
                <w:i/>
                <w:iCs/>
                <w:lang w:val="en-GB"/>
              </w:rPr>
              <w:t xml:space="preserve">Market Surveillance Committee </w:t>
            </w:r>
            <w:r w:rsidRPr="004E1C0A">
              <w:rPr>
                <w:rFonts w:ascii="Arial" w:hAnsi="Arial" w:cs="Arial"/>
                <w:lang w:val="en-GB"/>
              </w:rPr>
              <w:t>from time to time and as may be necessary.</w:t>
            </w:r>
          </w:p>
          <w:p w14:paraId="0C76DA6B" w14:textId="77777777" w:rsidR="00FC4C5D" w:rsidRDefault="00FC4C5D" w:rsidP="00FC4C5D">
            <w:pPr>
              <w:spacing w:after="0"/>
              <w:rPr>
                <w:rFonts w:ascii="Arial" w:hAnsi="Arial" w:cs="Arial"/>
                <w:lang w:val="en-GB"/>
              </w:rPr>
            </w:pPr>
          </w:p>
          <w:p w14:paraId="46A5F9BC" w14:textId="77777777" w:rsidR="00FC4C5D" w:rsidRDefault="00FC4C5D" w:rsidP="00FC4C5D">
            <w:pPr>
              <w:spacing w:after="0"/>
              <w:rPr>
                <w:rFonts w:ascii="Arial" w:hAnsi="Arial" w:cs="Arial"/>
                <w:lang w:val="en-GB"/>
              </w:rPr>
            </w:pPr>
            <w:r>
              <w:rPr>
                <w:rFonts w:ascii="Arial" w:hAnsi="Arial" w:cs="Arial"/>
                <w:lang w:val="en-GB"/>
              </w:rPr>
              <w:t xml:space="preserve">Footnote -- </w:t>
            </w:r>
          </w:p>
          <w:p w14:paraId="686B3923" w14:textId="686A8A58" w:rsidR="00FC4C5D" w:rsidRPr="009A679C" w:rsidRDefault="00FC4C5D" w:rsidP="00FC4C5D">
            <w:pPr>
              <w:spacing w:after="0" w:line="276" w:lineRule="auto"/>
              <w:rPr>
                <w:rFonts w:ascii="Arial" w:hAnsi="Arial" w:cs="Arial"/>
              </w:rPr>
            </w:pPr>
            <w:r>
              <w:rPr>
                <w:rFonts w:ascii="Arial" w:hAnsi="Arial" w:cs="Arial"/>
                <w:lang w:val="en-GB"/>
              </w:rPr>
              <w:lastRenderedPageBreak/>
              <w:t xml:space="preserve">1 </w:t>
            </w:r>
            <w:r w:rsidRPr="004E1C0A">
              <w:rPr>
                <w:rFonts w:ascii="Arial" w:hAnsi="Arial" w:cs="Arial"/>
                <w:lang w:val="en-GB"/>
              </w:rPr>
              <w:t xml:space="preserve">WESM Rules clauses 1.6.3 is being amended and transferred to WESM Rules Section 7.2.  </w:t>
            </w:r>
          </w:p>
        </w:tc>
        <w:tc>
          <w:tcPr>
            <w:tcW w:w="3240" w:type="dxa"/>
          </w:tcPr>
          <w:p w14:paraId="5A4A4522" w14:textId="77777777" w:rsidR="00FC4C5D" w:rsidRDefault="00FC4C5D" w:rsidP="00FC4C5D">
            <w:pPr>
              <w:spacing w:after="0"/>
              <w:rPr>
                <w:rFonts w:ascii="Arial" w:hAnsi="Arial" w:cs="Arial"/>
                <w:lang w:val="en-GB"/>
              </w:rPr>
            </w:pPr>
            <w:r w:rsidRPr="004E1C0A">
              <w:rPr>
                <w:rFonts w:ascii="Arial" w:hAnsi="Arial" w:cs="Arial"/>
                <w:lang w:val="en-GB"/>
              </w:rPr>
              <w:lastRenderedPageBreak/>
              <w:t xml:space="preserve">Pursuant to this legal mandate, WESM Rules Clause </w:t>
            </w:r>
            <w:r w:rsidRPr="004E1C0A">
              <w:rPr>
                <w:rFonts w:ascii="Arial" w:hAnsi="Arial" w:cs="Arial"/>
                <w:strike/>
                <w:lang w:val="en-GB"/>
              </w:rPr>
              <w:t>1.6.3</w:t>
            </w:r>
            <w:r w:rsidRPr="004E1C0A">
              <w:rPr>
                <w:rFonts w:ascii="Arial" w:hAnsi="Arial" w:cs="Arial"/>
                <w:b/>
                <w:bCs/>
                <w:u w:val="single"/>
                <w:lang w:val="en-GB"/>
              </w:rPr>
              <w:t>7.2</w:t>
            </w:r>
            <w:r w:rsidRPr="004E1C0A">
              <w:rPr>
                <w:rFonts w:ascii="Arial" w:hAnsi="Arial" w:cs="Arial"/>
                <w:lang w:val="en-GB"/>
              </w:rPr>
              <w:t xml:space="preserve"> </w:t>
            </w:r>
            <w:r w:rsidRPr="004E1C0A">
              <w:rPr>
                <w:rFonts w:ascii="Arial" w:hAnsi="Arial" w:cs="Arial"/>
                <w:strike/>
                <w:lang w:val="en-GB"/>
              </w:rPr>
              <w:t>(Chapter 1)1</w:t>
            </w:r>
            <w:r w:rsidRPr="004E1C0A">
              <w:rPr>
                <w:rFonts w:ascii="Arial" w:hAnsi="Arial" w:cs="Arial"/>
                <w:lang w:val="en-GB"/>
              </w:rPr>
              <w:t xml:space="preserve">, provides that the </w:t>
            </w:r>
            <w:r w:rsidRPr="004E1C0A">
              <w:rPr>
                <w:rFonts w:ascii="Arial" w:hAnsi="Arial" w:cs="Arial"/>
                <w:i/>
                <w:iCs/>
                <w:lang w:val="en-GB"/>
              </w:rPr>
              <w:t xml:space="preserve">Market Surveillance Committee </w:t>
            </w:r>
            <w:r w:rsidRPr="004E1C0A">
              <w:rPr>
                <w:rFonts w:ascii="Arial" w:hAnsi="Arial" w:cs="Arial"/>
                <w:lang w:val="en-GB"/>
              </w:rPr>
              <w:t xml:space="preserve">shall design the </w:t>
            </w:r>
            <w:r w:rsidRPr="004E1C0A">
              <w:rPr>
                <w:rFonts w:ascii="Arial" w:hAnsi="Arial" w:cs="Arial"/>
                <w:i/>
                <w:iCs/>
                <w:lang w:val="en-GB"/>
              </w:rPr>
              <w:t xml:space="preserve">penalty </w:t>
            </w:r>
            <w:r w:rsidRPr="004E1C0A">
              <w:rPr>
                <w:rFonts w:ascii="Arial" w:hAnsi="Arial" w:cs="Arial"/>
                <w:lang w:val="en-GB"/>
              </w:rPr>
              <w:t xml:space="preserve">levels and appropriate range of </w:t>
            </w:r>
            <w:r w:rsidRPr="004E1C0A">
              <w:rPr>
                <w:rFonts w:ascii="Arial" w:hAnsi="Arial" w:cs="Arial"/>
                <w:i/>
                <w:iCs/>
                <w:lang w:val="en-GB"/>
              </w:rPr>
              <w:t xml:space="preserve">penalties </w:t>
            </w:r>
            <w:r w:rsidRPr="004E1C0A">
              <w:rPr>
                <w:rFonts w:ascii="Arial" w:hAnsi="Arial" w:cs="Arial"/>
                <w:lang w:val="en-GB"/>
              </w:rPr>
              <w:t xml:space="preserve">that will be applied for </w:t>
            </w:r>
            <w:r w:rsidRPr="004E1C0A">
              <w:rPr>
                <w:rFonts w:ascii="Arial" w:hAnsi="Arial" w:cs="Arial"/>
                <w:i/>
                <w:iCs/>
                <w:lang w:val="en-GB"/>
              </w:rPr>
              <w:t xml:space="preserve">breaches </w:t>
            </w:r>
            <w:r w:rsidRPr="004E1C0A">
              <w:rPr>
                <w:rFonts w:ascii="Arial" w:hAnsi="Arial" w:cs="Arial"/>
                <w:lang w:val="en-GB"/>
              </w:rPr>
              <w:t xml:space="preserve">of the WESM Rules. This is to be done in consultation with the Rules Change Committee and the PEM Board. The </w:t>
            </w:r>
            <w:r w:rsidRPr="004E1C0A">
              <w:rPr>
                <w:rFonts w:ascii="Arial" w:hAnsi="Arial" w:cs="Arial"/>
                <w:i/>
                <w:iCs/>
                <w:lang w:val="en-GB"/>
              </w:rPr>
              <w:t xml:space="preserve">penalty </w:t>
            </w:r>
            <w:r w:rsidRPr="004E1C0A">
              <w:rPr>
                <w:rFonts w:ascii="Arial" w:hAnsi="Arial" w:cs="Arial"/>
                <w:lang w:val="en-GB"/>
              </w:rPr>
              <w:t xml:space="preserve">levels and ranges are to be reviewed by the </w:t>
            </w:r>
            <w:r w:rsidRPr="004E1C0A">
              <w:rPr>
                <w:rFonts w:ascii="Arial" w:hAnsi="Arial" w:cs="Arial"/>
                <w:i/>
                <w:iCs/>
                <w:lang w:val="en-GB"/>
              </w:rPr>
              <w:t xml:space="preserve">Market Surveillance Committee </w:t>
            </w:r>
            <w:r w:rsidRPr="004E1C0A">
              <w:rPr>
                <w:rFonts w:ascii="Arial" w:hAnsi="Arial" w:cs="Arial"/>
                <w:lang w:val="en-GB"/>
              </w:rPr>
              <w:t>from time to time and as may be necessary.</w:t>
            </w:r>
          </w:p>
          <w:p w14:paraId="6E4B0A28" w14:textId="77777777" w:rsidR="00FC4C5D" w:rsidRDefault="00FC4C5D" w:rsidP="00FC4C5D">
            <w:pPr>
              <w:spacing w:after="0"/>
              <w:rPr>
                <w:rFonts w:ascii="Arial" w:hAnsi="Arial" w:cs="Arial"/>
                <w:lang w:val="en-GB"/>
              </w:rPr>
            </w:pPr>
          </w:p>
          <w:p w14:paraId="4FD19472" w14:textId="77777777" w:rsidR="00FC4C5D" w:rsidRPr="004E1C0A" w:rsidRDefault="00FC4C5D" w:rsidP="00FC4C5D">
            <w:pPr>
              <w:spacing w:after="0"/>
              <w:rPr>
                <w:rFonts w:ascii="Arial" w:hAnsi="Arial" w:cs="Arial"/>
                <w:strike/>
                <w:lang w:val="en-GB"/>
              </w:rPr>
            </w:pPr>
            <w:r w:rsidRPr="004E1C0A">
              <w:rPr>
                <w:rFonts w:ascii="Arial" w:hAnsi="Arial" w:cs="Arial"/>
                <w:strike/>
                <w:lang w:val="en-GB"/>
              </w:rPr>
              <w:t xml:space="preserve">Footnote -- </w:t>
            </w:r>
          </w:p>
          <w:p w14:paraId="747BF231" w14:textId="3638B341" w:rsidR="00FC4C5D" w:rsidRPr="009A679C" w:rsidRDefault="00FC4C5D" w:rsidP="00FC4C5D">
            <w:pPr>
              <w:spacing w:after="0" w:line="276" w:lineRule="auto"/>
              <w:rPr>
                <w:rFonts w:ascii="Arial" w:hAnsi="Arial" w:cs="Arial"/>
                <w:b/>
              </w:rPr>
            </w:pPr>
            <w:r w:rsidRPr="004E1C0A">
              <w:rPr>
                <w:rFonts w:ascii="Arial" w:hAnsi="Arial" w:cs="Arial"/>
                <w:strike/>
                <w:lang w:val="en-GB"/>
              </w:rPr>
              <w:lastRenderedPageBreak/>
              <w:t>1 WESM Rules clauses 1.6.3 is being amended and transferred to WESM Rules Section 7.2.</w:t>
            </w:r>
            <w:r w:rsidRPr="004E1C0A">
              <w:rPr>
                <w:rFonts w:ascii="Arial" w:hAnsi="Arial" w:cs="Arial"/>
                <w:lang w:val="en-GB"/>
              </w:rPr>
              <w:t xml:space="preserve">  </w:t>
            </w:r>
          </w:p>
        </w:tc>
        <w:tc>
          <w:tcPr>
            <w:tcW w:w="2520" w:type="dxa"/>
          </w:tcPr>
          <w:p w14:paraId="52073304" w14:textId="38419649" w:rsidR="00FC4C5D" w:rsidRPr="009A679C" w:rsidRDefault="00FC4C5D" w:rsidP="00FC4C5D">
            <w:pPr>
              <w:spacing w:after="0" w:line="276" w:lineRule="auto"/>
              <w:rPr>
                <w:rFonts w:ascii="Arial" w:hAnsi="Arial" w:cs="Arial"/>
              </w:rPr>
            </w:pPr>
            <w:r>
              <w:rPr>
                <w:rFonts w:ascii="Arial" w:hAnsi="Arial" w:cs="Arial"/>
                <w:lang w:val="en-US"/>
              </w:rPr>
              <w:lastRenderedPageBreak/>
              <w:t>To reflect the current provision</w:t>
            </w:r>
          </w:p>
        </w:tc>
        <w:tc>
          <w:tcPr>
            <w:tcW w:w="2160" w:type="dxa"/>
          </w:tcPr>
          <w:p w14:paraId="793D0BF9" w14:textId="7C0D2A6E" w:rsidR="00FC4C5D" w:rsidRPr="009A679C" w:rsidRDefault="009D1CA9" w:rsidP="00FC4C5D">
            <w:pPr>
              <w:spacing w:after="0" w:line="276" w:lineRule="auto"/>
              <w:rPr>
                <w:rFonts w:ascii="Arial" w:hAnsi="Arial" w:cs="Arial"/>
                <w:i/>
                <w:highlight w:val="yellow"/>
              </w:rPr>
            </w:pPr>
            <w:r>
              <w:rPr>
                <w:rFonts w:ascii="Arial" w:hAnsi="Arial" w:cs="Arial"/>
                <w:i/>
                <w:highlight w:val="yellow"/>
              </w:rPr>
              <w:t xml:space="preserve"> </w:t>
            </w:r>
          </w:p>
        </w:tc>
        <w:tc>
          <w:tcPr>
            <w:tcW w:w="2250" w:type="dxa"/>
          </w:tcPr>
          <w:p w14:paraId="36014266" w14:textId="107951FC" w:rsidR="00FC4C5D" w:rsidRPr="009A679C" w:rsidRDefault="00FC4C5D" w:rsidP="00FC4C5D">
            <w:pPr>
              <w:spacing w:after="0" w:line="276" w:lineRule="auto"/>
              <w:rPr>
                <w:rFonts w:ascii="Arial" w:hAnsi="Arial" w:cs="Arial"/>
                <w:i/>
                <w:highlight w:val="yellow"/>
              </w:rPr>
            </w:pPr>
          </w:p>
        </w:tc>
        <w:tc>
          <w:tcPr>
            <w:tcW w:w="1800" w:type="dxa"/>
          </w:tcPr>
          <w:p w14:paraId="368A5462" w14:textId="77777777" w:rsidR="00FC4C5D" w:rsidRPr="009A679C" w:rsidRDefault="00FC4C5D" w:rsidP="00FC4C5D">
            <w:pPr>
              <w:spacing w:after="0" w:line="276" w:lineRule="auto"/>
              <w:rPr>
                <w:rFonts w:ascii="Arial" w:hAnsi="Arial" w:cs="Arial"/>
                <w:i/>
                <w:highlight w:val="yellow"/>
              </w:rPr>
            </w:pPr>
          </w:p>
        </w:tc>
        <w:tc>
          <w:tcPr>
            <w:tcW w:w="1440" w:type="dxa"/>
          </w:tcPr>
          <w:p w14:paraId="64C08BD3" w14:textId="77777777" w:rsidR="00FC4C5D" w:rsidRPr="009A679C" w:rsidRDefault="00FC4C5D" w:rsidP="00FC4C5D">
            <w:pPr>
              <w:spacing w:after="0" w:line="276" w:lineRule="auto"/>
              <w:rPr>
                <w:rFonts w:ascii="Arial" w:hAnsi="Arial" w:cs="Arial"/>
                <w:i/>
                <w:highlight w:val="yellow"/>
              </w:rPr>
            </w:pPr>
          </w:p>
        </w:tc>
      </w:tr>
      <w:tr w:rsidR="00FC4C5D" w:rsidRPr="009A679C" w14:paraId="7FF3415E" w14:textId="77777777" w:rsidTr="008043FD">
        <w:trPr>
          <w:trHeight w:val="54"/>
        </w:trPr>
        <w:tc>
          <w:tcPr>
            <w:tcW w:w="1435" w:type="dxa"/>
          </w:tcPr>
          <w:p w14:paraId="1B3866A3" w14:textId="1EC49038" w:rsidR="00FC4C5D" w:rsidRPr="009A679C" w:rsidRDefault="00FC4C5D" w:rsidP="00FC4C5D">
            <w:pPr>
              <w:spacing w:after="0" w:line="276" w:lineRule="auto"/>
              <w:rPr>
                <w:rFonts w:ascii="Arial" w:hAnsi="Arial" w:cs="Arial"/>
                <w:lang w:val="en-US"/>
              </w:rPr>
            </w:pPr>
            <w:permStart w:id="796483998" w:edGrp="everyone" w:colFirst="5" w:colLast="5"/>
            <w:permStart w:id="1041784402" w:edGrp="everyone" w:colFirst="6" w:colLast="6"/>
            <w:permEnd w:id="1221461026"/>
            <w:permEnd w:id="96556721"/>
          </w:p>
        </w:tc>
        <w:tc>
          <w:tcPr>
            <w:tcW w:w="1440" w:type="dxa"/>
          </w:tcPr>
          <w:p w14:paraId="5DC64C70" w14:textId="6A232C77" w:rsidR="00FC4C5D" w:rsidRPr="009A679C" w:rsidRDefault="00FC4C5D" w:rsidP="00FC4C5D">
            <w:pPr>
              <w:pStyle w:val="NoSpacing"/>
              <w:rPr>
                <w:rFonts w:ascii="Arial" w:hAnsi="Arial" w:cs="Arial"/>
                <w:bCs/>
              </w:rPr>
            </w:pPr>
          </w:p>
        </w:tc>
        <w:tc>
          <w:tcPr>
            <w:tcW w:w="3240" w:type="dxa"/>
          </w:tcPr>
          <w:p w14:paraId="1B6F3AA2" w14:textId="472F47E9" w:rsidR="00FC4C5D" w:rsidRPr="009A679C" w:rsidRDefault="00FC4C5D" w:rsidP="00FC4C5D">
            <w:pPr>
              <w:pStyle w:val="Default"/>
              <w:spacing w:line="276" w:lineRule="auto"/>
              <w:rPr>
                <w:rFonts w:ascii="Arial" w:hAnsi="Arial" w:cs="Arial"/>
                <w:b/>
                <w:bCs/>
                <w:sz w:val="22"/>
                <w:szCs w:val="22"/>
              </w:rPr>
            </w:pPr>
            <w:r>
              <w:rPr>
                <w:rFonts w:ascii="Arial" w:hAnsi="Arial" w:cs="Arial"/>
                <w:lang w:val="en-GB"/>
              </w:rPr>
              <w:t>(new)</w:t>
            </w:r>
          </w:p>
        </w:tc>
        <w:tc>
          <w:tcPr>
            <w:tcW w:w="3240" w:type="dxa"/>
          </w:tcPr>
          <w:p w14:paraId="7BE683DE" w14:textId="77777777" w:rsidR="00FC4C5D" w:rsidRPr="001C364B" w:rsidRDefault="00FC4C5D" w:rsidP="00FC4C5D">
            <w:pPr>
              <w:spacing w:after="0"/>
              <w:rPr>
                <w:rFonts w:ascii="Arial" w:hAnsi="Arial" w:cs="Arial"/>
                <w:b/>
                <w:bCs/>
                <w:u w:val="single"/>
                <w:lang w:val="en-GB"/>
              </w:rPr>
            </w:pPr>
            <w:r>
              <w:rPr>
                <w:rFonts w:ascii="Arial" w:hAnsi="Arial" w:cs="Arial"/>
                <w:b/>
                <w:bCs/>
                <w:u w:val="single"/>
                <w:lang w:val="en-GB"/>
              </w:rPr>
              <w:t xml:space="preserve">7.1.4 </w:t>
            </w:r>
            <w:r w:rsidRPr="001C364B">
              <w:rPr>
                <w:rFonts w:ascii="Arial" w:hAnsi="Arial" w:cs="Arial"/>
                <w:b/>
                <w:bCs/>
                <w:u w:val="single"/>
                <w:lang w:val="en-GB"/>
              </w:rPr>
              <w:t xml:space="preserve">The proposal shall: </w:t>
            </w:r>
          </w:p>
          <w:p w14:paraId="555DCDC3" w14:textId="77777777" w:rsidR="00FC4C5D" w:rsidRPr="001C364B" w:rsidRDefault="00FC4C5D" w:rsidP="00FC4C5D">
            <w:pPr>
              <w:spacing w:after="0"/>
              <w:rPr>
                <w:rFonts w:ascii="Arial" w:hAnsi="Arial" w:cs="Arial"/>
                <w:b/>
                <w:bCs/>
                <w:u w:val="single"/>
                <w:lang w:val="en-GB"/>
              </w:rPr>
            </w:pPr>
          </w:p>
          <w:p w14:paraId="0AABA442" w14:textId="77777777" w:rsidR="00FC4C5D" w:rsidRPr="001C364B" w:rsidRDefault="00FC4C5D" w:rsidP="00FC4C5D">
            <w:pPr>
              <w:spacing w:after="0"/>
              <w:rPr>
                <w:rFonts w:ascii="Arial" w:hAnsi="Arial" w:cs="Arial"/>
                <w:b/>
                <w:bCs/>
                <w:u w:val="single"/>
                <w:lang w:val="en-GB"/>
              </w:rPr>
            </w:pPr>
            <w:r w:rsidRPr="001C364B">
              <w:rPr>
                <w:rFonts w:ascii="Arial" w:hAnsi="Arial" w:cs="Arial"/>
                <w:b/>
                <w:bCs/>
                <w:u w:val="single"/>
                <w:lang w:val="en-GB"/>
              </w:rPr>
              <w:t xml:space="preserve">a) be in writing addressed to the </w:t>
            </w:r>
            <w:r>
              <w:rPr>
                <w:rFonts w:ascii="Arial" w:hAnsi="Arial" w:cs="Arial"/>
                <w:b/>
                <w:bCs/>
                <w:i/>
                <w:iCs/>
                <w:u w:val="single"/>
                <w:lang w:val="en-GB"/>
              </w:rPr>
              <w:t xml:space="preserve">Market Surveillance </w:t>
            </w:r>
            <w:r w:rsidRPr="001C364B">
              <w:rPr>
                <w:rFonts w:ascii="Arial" w:hAnsi="Arial" w:cs="Arial"/>
                <w:b/>
                <w:bCs/>
                <w:i/>
                <w:iCs/>
                <w:u w:val="single"/>
                <w:lang w:val="en-GB"/>
              </w:rPr>
              <w:t xml:space="preserve">Committee </w:t>
            </w:r>
            <w:r w:rsidRPr="001C364B">
              <w:rPr>
                <w:rFonts w:ascii="Arial" w:hAnsi="Arial" w:cs="Arial"/>
                <w:b/>
                <w:bCs/>
                <w:u w:val="single"/>
                <w:lang w:val="en-GB"/>
              </w:rPr>
              <w:t xml:space="preserve">through the </w:t>
            </w:r>
            <w:r w:rsidRPr="001C364B">
              <w:rPr>
                <w:rFonts w:ascii="Arial" w:hAnsi="Arial" w:cs="Arial"/>
                <w:b/>
                <w:bCs/>
                <w:i/>
                <w:iCs/>
                <w:u w:val="single"/>
                <w:lang w:val="en-GB"/>
              </w:rPr>
              <w:t>WESM Governance Committee Secretariat</w:t>
            </w:r>
            <w:r w:rsidRPr="001C364B">
              <w:rPr>
                <w:rFonts w:ascii="Arial" w:hAnsi="Arial" w:cs="Arial"/>
                <w:b/>
                <w:bCs/>
                <w:u w:val="single"/>
                <w:lang w:val="en-GB"/>
              </w:rPr>
              <w:t xml:space="preserve">, using the prescribed </w:t>
            </w:r>
            <w:r>
              <w:rPr>
                <w:rFonts w:ascii="Arial" w:hAnsi="Arial" w:cs="Arial"/>
                <w:b/>
                <w:bCs/>
                <w:u w:val="single"/>
                <w:lang w:val="en-GB"/>
              </w:rPr>
              <w:t>penalty provision r</w:t>
            </w:r>
            <w:r w:rsidRPr="001C364B">
              <w:rPr>
                <w:rFonts w:ascii="Arial" w:hAnsi="Arial" w:cs="Arial"/>
                <w:b/>
                <w:bCs/>
                <w:u w:val="single"/>
                <w:lang w:val="en-GB"/>
              </w:rPr>
              <w:t xml:space="preserve">ules </w:t>
            </w:r>
            <w:r>
              <w:rPr>
                <w:rFonts w:ascii="Arial" w:hAnsi="Arial" w:cs="Arial"/>
                <w:b/>
                <w:bCs/>
                <w:u w:val="single"/>
                <w:lang w:val="en-GB"/>
              </w:rPr>
              <w:t>c</w:t>
            </w:r>
            <w:r w:rsidRPr="001C364B">
              <w:rPr>
                <w:rFonts w:ascii="Arial" w:hAnsi="Arial" w:cs="Arial"/>
                <w:b/>
                <w:bCs/>
                <w:u w:val="single"/>
                <w:lang w:val="en-GB"/>
              </w:rPr>
              <w:t xml:space="preserve">hange </w:t>
            </w:r>
            <w:r>
              <w:rPr>
                <w:rFonts w:ascii="Arial" w:hAnsi="Arial" w:cs="Arial"/>
                <w:b/>
                <w:bCs/>
                <w:u w:val="single"/>
                <w:lang w:val="en-GB"/>
              </w:rPr>
              <w:t>p</w:t>
            </w:r>
            <w:r w:rsidRPr="001C364B">
              <w:rPr>
                <w:rFonts w:ascii="Arial" w:hAnsi="Arial" w:cs="Arial"/>
                <w:b/>
                <w:bCs/>
                <w:u w:val="single"/>
                <w:lang w:val="en-GB"/>
              </w:rPr>
              <w:t xml:space="preserve">roposal </w:t>
            </w:r>
            <w:proofErr w:type="gramStart"/>
            <w:r>
              <w:rPr>
                <w:rFonts w:ascii="Arial" w:hAnsi="Arial" w:cs="Arial"/>
                <w:b/>
                <w:bCs/>
                <w:u w:val="single"/>
                <w:lang w:val="en-GB"/>
              </w:rPr>
              <w:t>f</w:t>
            </w:r>
            <w:r w:rsidRPr="001C364B">
              <w:rPr>
                <w:rFonts w:ascii="Arial" w:hAnsi="Arial" w:cs="Arial"/>
                <w:b/>
                <w:bCs/>
                <w:u w:val="single"/>
                <w:lang w:val="en-GB"/>
              </w:rPr>
              <w:t>orm;</w:t>
            </w:r>
            <w:proofErr w:type="gramEnd"/>
            <w:r w:rsidRPr="001C364B">
              <w:rPr>
                <w:rFonts w:ascii="Arial" w:hAnsi="Arial" w:cs="Arial"/>
                <w:b/>
                <w:bCs/>
                <w:u w:val="single"/>
                <w:lang w:val="en-GB"/>
              </w:rPr>
              <w:t xml:space="preserve"> </w:t>
            </w:r>
          </w:p>
          <w:p w14:paraId="75C93976" w14:textId="77777777" w:rsidR="00FC4C5D" w:rsidRPr="001C364B" w:rsidRDefault="00FC4C5D" w:rsidP="00FC4C5D">
            <w:pPr>
              <w:spacing w:after="0"/>
              <w:rPr>
                <w:rFonts w:ascii="Arial" w:hAnsi="Arial" w:cs="Arial"/>
                <w:b/>
                <w:bCs/>
                <w:u w:val="single"/>
                <w:lang w:val="en-GB"/>
              </w:rPr>
            </w:pPr>
          </w:p>
          <w:p w14:paraId="43AE5AA1" w14:textId="77777777" w:rsidR="00FC4C5D" w:rsidRPr="001C364B" w:rsidRDefault="00FC4C5D" w:rsidP="00FC4C5D">
            <w:pPr>
              <w:spacing w:after="0"/>
              <w:rPr>
                <w:rFonts w:ascii="Arial" w:hAnsi="Arial" w:cs="Arial"/>
                <w:b/>
                <w:bCs/>
                <w:u w:val="single"/>
                <w:lang w:val="en-GB"/>
              </w:rPr>
            </w:pPr>
            <w:r>
              <w:rPr>
                <w:rFonts w:ascii="Arial" w:hAnsi="Arial" w:cs="Arial"/>
                <w:b/>
                <w:bCs/>
                <w:u w:val="single"/>
                <w:lang w:val="en-GB"/>
              </w:rPr>
              <w:t>b</w:t>
            </w:r>
            <w:r w:rsidRPr="001C364B">
              <w:rPr>
                <w:rFonts w:ascii="Arial" w:hAnsi="Arial" w:cs="Arial"/>
                <w:b/>
                <w:bCs/>
                <w:u w:val="single"/>
                <w:lang w:val="en-GB"/>
              </w:rPr>
              <w:t xml:space="preserve">) include a discussion: </w:t>
            </w:r>
          </w:p>
          <w:p w14:paraId="12D7A895" w14:textId="77777777" w:rsidR="00FC4C5D" w:rsidRPr="001C364B" w:rsidRDefault="00FC4C5D" w:rsidP="00FC4C5D">
            <w:pPr>
              <w:spacing w:after="0"/>
              <w:rPr>
                <w:rFonts w:ascii="Arial" w:hAnsi="Arial" w:cs="Arial"/>
                <w:b/>
                <w:bCs/>
                <w:u w:val="single"/>
                <w:lang w:val="en-GB"/>
              </w:rPr>
            </w:pPr>
          </w:p>
          <w:p w14:paraId="766B2AA7" w14:textId="77777777" w:rsidR="00FC4C5D" w:rsidRPr="001C364B" w:rsidRDefault="00FC4C5D" w:rsidP="00FC4C5D">
            <w:pPr>
              <w:spacing w:after="0"/>
              <w:ind w:left="320"/>
              <w:rPr>
                <w:rFonts w:ascii="Arial" w:hAnsi="Arial" w:cs="Arial"/>
                <w:b/>
                <w:bCs/>
                <w:u w:val="single"/>
                <w:lang w:val="en-GB"/>
              </w:rPr>
            </w:pPr>
            <w:r w:rsidRPr="001C364B">
              <w:rPr>
                <w:rFonts w:ascii="Arial" w:hAnsi="Arial" w:cs="Arial"/>
                <w:b/>
                <w:bCs/>
                <w:u w:val="single"/>
                <w:lang w:val="en-GB"/>
              </w:rPr>
              <w:t xml:space="preserve">i) demonstrating that the proposed amendment satisfies the criteria set forth in Section </w:t>
            </w:r>
            <w:r>
              <w:rPr>
                <w:rFonts w:ascii="Arial" w:hAnsi="Arial" w:cs="Arial"/>
                <w:b/>
                <w:bCs/>
                <w:u w:val="single"/>
                <w:lang w:val="en-GB"/>
              </w:rPr>
              <w:t>7.1.2</w:t>
            </w:r>
            <w:r w:rsidRPr="001C364B">
              <w:rPr>
                <w:rFonts w:ascii="Arial" w:hAnsi="Arial" w:cs="Arial"/>
                <w:b/>
                <w:bCs/>
                <w:u w:val="single"/>
                <w:lang w:val="en-GB"/>
              </w:rPr>
              <w:t xml:space="preserve"> of this </w:t>
            </w:r>
            <w:proofErr w:type="gramStart"/>
            <w:r w:rsidRPr="001C364B">
              <w:rPr>
                <w:rFonts w:ascii="Arial" w:hAnsi="Arial" w:cs="Arial"/>
                <w:b/>
                <w:bCs/>
                <w:u w:val="single"/>
                <w:lang w:val="en-GB"/>
              </w:rPr>
              <w:t>Manual;</w:t>
            </w:r>
            <w:proofErr w:type="gramEnd"/>
            <w:r w:rsidRPr="001C364B">
              <w:rPr>
                <w:rFonts w:ascii="Arial" w:hAnsi="Arial" w:cs="Arial"/>
                <w:b/>
                <w:bCs/>
                <w:u w:val="single"/>
                <w:lang w:val="en-GB"/>
              </w:rPr>
              <w:t xml:space="preserve"> </w:t>
            </w:r>
          </w:p>
          <w:p w14:paraId="0850304C" w14:textId="77777777" w:rsidR="00FC4C5D" w:rsidRPr="001C364B" w:rsidRDefault="00FC4C5D" w:rsidP="00FC4C5D">
            <w:pPr>
              <w:spacing w:after="0"/>
              <w:ind w:left="320"/>
              <w:rPr>
                <w:rFonts w:ascii="Arial" w:hAnsi="Arial" w:cs="Arial"/>
                <w:b/>
                <w:bCs/>
                <w:u w:val="single"/>
                <w:lang w:val="en-GB"/>
              </w:rPr>
            </w:pPr>
          </w:p>
          <w:p w14:paraId="07598F2E" w14:textId="77777777" w:rsidR="00FC4C5D" w:rsidRPr="001C364B" w:rsidRDefault="00FC4C5D" w:rsidP="00FC4C5D">
            <w:pPr>
              <w:spacing w:after="0"/>
              <w:ind w:left="320"/>
              <w:rPr>
                <w:rFonts w:ascii="Arial" w:hAnsi="Arial" w:cs="Arial"/>
                <w:b/>
                <w:bCs/>
                <w:u w:val="single"/>
                <w:lang w:val="en-GB"/>
              </w:rPr>
            </w:pPr>
            <w:r w:rsidRPr="001C364B">
              <w:rPr>
                <w:rFonts w:ascii="Arial" w:hAnsi="Arial" w:cs="Arial"/>
                <w:b/>
                <w:bCs/>
                <w:u w:val="single"/>
                <w:lang w:val="en-GB"/>
              </w:rPr>
              <w:t xml:space="preserve">ii) giving the reasons that the proposed amendment is desirable or </w:t>
            </w:r>
            <w:proofErr w:type="gramStart"/>
            <w:r w:rsidRPr="001C364B">
              <w:rPr>
                <w:rFonts w:ascii="Arial" w:hAnsi="Arial" w:cs="Arial"/>
                <w:b/>
                <w:bCs/>
                <w:u w:val="single"/>
                <w:lang w:val="en-GB"/>
              </w:rPr>
              <w:t>necessary;</w:t>
            </w:r>
            <w:proofErr w:type="gramEnd"/>
            <w:r w:rsidRPr="001C364B">
              <w:rPr>
                <w:rFonts w:ascii="Arial" w:hAnsi="Arial" w:cs="Arial"/>
                <w:b/>
                <w:bCs/>
                <w:u w:val="single"/>
                <w:lang w:val="en-GB"/>
              </w:rPr>
              <w:t xml:space="preserve"> </w:t>
            </w:r>
          </w:p>
          <w:p w14:paraId="11D69AB3" w14:textId="77777777" w:rsidR="00FC4C5D" w:rsidRPr="001C364B" w:rsidRDefault="00FC4C5D" w:rsidP="00FC4C5D">
            <w:pPr>
              <w:spacing w:after="0"/>
              <w:ind w:left="320"/>
              <w:rPr>
                <w:rFonts w:ascii="Arial" w:hAnsi="Arial" w:cs="Arial"/>
                <w:b/>
                <w:bCs/>
                <w:u w:val="single"/>
                <w:lang w:val="en-GB"/>
              </w:rPr>
            </w:pPr>
          </w:p>
          <w:p w14:paraId="70F98756" w14:textId="77777777" w:rsidR="00FC4C5D" w:rsidRPr="001C364B" w:rsidRDefault="00FC4C5D" w:rsidP="00FC4C5D">
            <w:pPr>
              <w:spacing w:after="0"/>
              <w:ind w:left="320"/>
              <w:rPr>
                <w:rFonts w:ascii="Arial" w:hAnsi="Arial" w:cs="Arial"/>
                <w:b/>
                <w:bCs/>
                <w:u w:val="single"/>
                <w:lang w:val="en-GB"/>
              </w:rPr>
            </w:pPr>
            <w:r w:rsidRPr="001C364B">
              <w:rPr>
                <w:rFonts w:ascii="Arial" w:hAnsi="Arial" w:cs="Arial"/>
                <w:b/>
                <w:bCs/>
                <w:u w:val="single"/>
                <w:lang w:val="en-GB"/>
              </w:rPr>
              <w:lastRenderedPageBreak/>
              <w:t xml:space="preserve">iii) containing sufficient information to permit proper consideration by the </w:t>
            </w:r>
            <w:r>
              <w:rPr>
                <w:rFonts w:ascii="Arial" w:hAnsi="Arial" w:cs="Arial"/>
                <w:b/>
                <w:bCs/>
                <w:u w:val="single"/>
                <w:lang w:val="en-GB"/>
              </w:rPr>
              <w:t xml:space="preserve">Market Surveillance </w:t>
            </w:r>
            <w:r w:rsidRPr="001C364B">
              <w:rPr>
                <w:rFonts w:ascii="Arial" w:hAnsi="Arial" w:cs="Arial"/>
                <w:b/>
                <w:bCs/>
                <w:u w:val="single"/>
                <w:lang w:val="en-GB"/>
              </w:rPr>
              <w:t xml:space="preserve">Committee of the reasons cited, including the public benefit, if any, of making the amendment; and </w:t>
            </w:r>
          </w:p>
          <w:p w14:paraId="2FC9E4EE" w14:textId="77777777" w:rsidR="00FC4C5D" w:rsidRPr="001C364B" w:rsidRDefault="00FC4C5D" w:rsidP="00FC4C5D">
            <w:pPr>
              <w:spacing w:after="0"/>
              <w:ind w:left="320"/>
              <w:rPr>
                <w:rFonts w:ascii="Arial" w:hAnsi="Arial" w:cs="Arial"/>
                <w:b/>
                <w:bCs/>
                <w:u w:val="single"/>
                <w:lang w:val="en-GB"/>
              </w:rPr>
            </w:pPr>
          </w:p>
          <w:p w14:paraId="6F604D82" w14:textId="77777777" w:rsidR="00FC4C5D" w:rsidRPr="001C364B" w:rsidRDefault="00FC4C5D" w:rsidP="00FC4C5D">
            <w:pPr>
              <w:spacing w:after="0"/>
              <w:ind w:left="320"/>
              <w:rPr>
                <w:rFonts w:ascii="Arial" w:hAnsi="Arial" w:cs="Arial"/>
                <w:b/>
                <w:bCs/>
                <w:u w:val="single"/>
                <w:lang w:val="en-GB"/>
              </w:rPr>
            </w:pPr>
            <w:r w:rsidRPr="001C364B">
              <w:rPr>
                <w:rFonts w:ascii="Arial" w:hAnsi="Arial" w:cs="Arial"/>
                <w:b/>
                <w:bCs/>
                <w:u w:val="single"/>
                <w:lang w:val="en-GB"/>
              </w:rPr>
              <w:t>iv) demonstrating that the proposed amendment falls within the definition o</w:t>
            </w:r>
            <w:r>
              <w:rPr>
                <w:rFonts w:ascii="Arial" w:hAnsi="Arial" w:cs="Arial"/>
                <w:b/>
                <w:bCs/>
                <w:u w:val="single"/>
                <w:lang w:val="en-GB"/>
              </w:rPr>
              <w:t>f</w:t>
            </w:r>
            <w:r w:rsidRPr="001C364B">
              <w:rPr>
                <w:rFonts w:ascii="Arial" w:hAnsi="Arial" w:cs="Arial"/>
                <w:b/>
                <w:bCs/>
                <w:u w:val="single"/>
                <w:lang w:val="en-GB"/>
              </w:rPr>
              <w:t xml:space="preserve"> an urgent amendment, in appropriate cases. </w:t>
            </w:r>
          </w:p>
          <w:p w14:paraId="15291971" w14:textId="40242893" w:rsidR="00FC4C5D" w:rsidRPr="009A679C" w:rsidRDefault="00FC4C5D" w:rsidP="00FC4C5D">
            <w:pPr>
              <w:pStyle w:val="NoSpacing"/>
              <w:spacing w:line="276" w:lineRule="auto"/>
              <w:ind w:left="320" w:hanging="320"/>
              <w:rPr>
                <w:rFonts w:ascii="Arial" w:hAnsi="Arial" w:cs="Arial"/>
                <w:b/>
                <w:bCs/>
                <w:u w:val="single"/>
                <w:lang w:val="en-GB"/>
              </w:rPr>
            </w:pPr>
          </w:p>
        </w:tc>
        <w:tc>
          <w:tcPr>
            <w:tcW w:w="2520" w:type="dxa"/>
          </w:tcPr>
          <w:p w14:paraId="64C1CD8E" w14:textId="5C8A6644" w:rsidR="00FC4C5D" w:rsidRPr="009A679C" w:rsidRDefault="00FC4C5D" w:rsidP="00FC4C5D">
            <w:pPr>
              <w:pStyle w:val="NoSpacing"/>
              <w:spacing w:line="276" w:lineRule="auto"/>
              <w:rPr>
                <w:rFonts w:ascii="Arial" w:hAnsi="Arial" w:cs="Arial"/>
                <w:bCs/>
              </w:rPr>
            </w:pPr>
            <w:r>
              <w:rPr>
                <w:rFonts w:ascii="Arial" w:hAnsi="Arial" w:cs="Arial"/>
                <w:lang w:val="en-US"/>
              </w:rPr>
              <w:lastRenderedPageBreak/>
              <w:t>To serve as guidance for the MSC and to any interested parties in the process of rules changes to the WESM Penalty Manual</w:t>
            </w:r>
          </w:p>
        </w:tc>
        <w:tc>
          <w:tcPr>
            <w:tcW w:w="2160" w:type="dxa"/>
          </w:tcPr>
          <w:p w14:paraId="79F7A1B1" w14:textId="77777777" w:rsidR="00FC4C5D" w:rsidRPr="009A679C" w:rsidRDefault="00FC4C5D" w:rsidP="00FC4C5D">
            <w:pPr>
              <w:spacing w:after="0" w:line="276" w:lineRule="auto"/>
              <w:rPr>
                <w:rFonts w:ascii="Arial" w:hAnsi="Arial" w:cs="Arial"/>
                <w:i/>
                <w:highlight w:val="yellow"/>
              </w:rPr>
            </w:pPr>
          </w:p>
        </w:tc>
        <w:tc>
          <w:tcPr>
            <w:tcW w:w="2250" w:type="dxa"/>
          </w:tcPr>
          <w:p w14:paraId="2C02ECBA" w14:textId="77777777" w:rsidR="00FC4C5D" w:rsidRPr="009A679C" w:rsidRDefault="00FC4C5D" w:rsidP="00FC4C5D">
            <w:pPr>
              <w:spacing w:after="0" w:line="276" w:lineRule="auto"/>
              <w:rPr>
                <w:rFonts w:ascii="Arial" w:hAnsi="Arial" w:cs="Arial"/>
                <w:i/>
                <w:highlight w:val="yellow"/>
              </w:rPr>
            </w:pPr>
          </w:p>
        </w:tc>
        <w:tc>
          <w:tcPr>
            <w:tcW w:w="1800" w:type="dxa"/>
          </w:tcPr>
          <w:p w14:paraId="074064EE" w14:textId="77777777" w:rsidR="00FC4C5D" w:rsidRPr="009A679C" w:rsidRDefault="00FC4C5D" w:rsidP="00FC4C5D">
            <w:pPr>
              <w:spacing w:after="0" w:line="276" w:lineRule="auto"/>
              <w:rPr>
                <w:rFonts w:ascii="Arial" w:hAnsi="Arial" w:cs="Arial"/>
                <w:i/>
                <w:highlight w:val="yellow"/>
              </w:rPr>
            </w:pPr>
          </w:p>
        </w:tc>
        <w:tc>
          <w:tcPr>
            <w:tcW w:w="1440" w:type="dxa"/>
          </w:tcPr>
          <w:p w14:paraId="4C6CAB45" w14:textId="77777777" w:rsidR="00FC4C5D" w:rsidRPr="009A679C" w:rsidRDefault="00FC4C5D" w:rsidP="00FC4C5D">
            <w:pPr>
              <w:spacing w:after="0" w:line="276" w:lineRule="auto"/>
              <w:rPr>
                <w:rFonts w:ascii="Arial" w:hAnsi="Arial" w:cs="Arial"/>
                <w:i/>
                <w:highlight w:val="yellow"/>
              </w:rPr>
            </w:pPr>
          </w:p>
        </w:tc>
      </w:tr>
      <w:tr w:rsidR="00FC4C5D" w:rsidRPr="009A679C" w14:paraId="6DFCE480" w14:textId="77777777" w:rsidTr="008043FD">
        <w:trPr>
          <w:trHeight w:val="54"/>
        </w:trPr>
        <w:tc>
          <w:tcPr>
            <w:tcW w:w="1435" w:type="dxa"/>
          </w:tcPr>
          <w:p w14:paraId="085E97CC" w14:textId="534E0910" w:rsidR="00FC4C5D" w:rsidRPr="009A679C" w:rsidRDefault="00FC4C5D" w:rsidP="00FC4C5D">
            <w:pPr>
              <w:spacing w:after="0" w:line="276" w:lineRule="auto"/>
              <w:rPr>
                <w:rFonts w:ascii="Arial" w:hAnsi="Arial" w:cs="Arial"/>
              </w:rPr>
            </w:pPr>
            <w:permStart w:id="776691842" w:edGrp="everyone" w:colFirst="5" w:colLast="5"/>
            <w:permStart w:id="986394805" w:edGrp="everyone" w:colFirst="6" w:colLast="6"/>
            <w:permEnd w:id="796483998"/>
            <w:permEnd w:id="1041784402"/>
          </w:p>
        </w:tc>
        <w:tc>
          <w:tcPr>
            <w:tcW w:w="1440" w:type="dxa"/>
          </w:tcPr>
          <w:p w14:paraId="2FF214D3" w14:textId="15308C8A" w:rsidR="00FC4C5D" w:rsidRPr="009A679C" w:rsidRDefault="00FC4C5D" w:rsidP="00FC4C5D">
            <w:pPr>
              <w:spacing w:after="0" w:line="276" w:lineRule="auto"/>
              <w:rPr>
                <w:rFonts w:ascii="Arial" w:hAnsi="Arial" w:cs="Arial"/>
                <w:bCs/>
              </w:rPr>
            </w:pPr>
          </w:p>
        </w:tc>
        <w:tc>
          <w:tcPr>
            <w:tcW w:w="3240" w:type="dxa"/>
          </w:tcPr>
          <w:p w14:paraId="7515A077" w14:textId="44822A3A" w:rsidR="00FC4C5D" w:rsidRPr="009A679C" w:rsidRDefault="00FC4C5D" w:rsidP="00FC4C5D">
            <w:pPr>
              <w:widowControl w:val="0"/>
              <w:tabs>
                <w:tab w:val="left" w:pos="1419"/>
              </w:tabs>
              <w:autoSpaceDE w:val="0"/>
              <w:autoSpaceDN w:val="0"/>
              <w:spacing w:after="0" w:line="276" w:lineRule="auto"/>
              <w:ind w:right="15"/>
              <w:rPr>
                <w:rFonts w:ascii="Arial" w:hAnsi="Arial" w:cs="Arial"/>
                <w:b/>
                <w:bCs/>
              </w:rPr>
            </w:pPr>
            <w:r>
              <w:rPr>
                <w:rFonts w:ascii="Arial" w:hAnsi="Arial" w:cs="Arial"/>
                <w:lang w:val="en-GB"/>
              </w:rPr>
              <w:t>(new)</w:t>
            </w:r>
          </w:p>
        </w:tc>
        <w:tc>
          <w:tcPr>
            <w:tcW w:w="3240" w:type="dxa"/>
          </w:tcPr>
          <w:p w14:paraId="509ABFA5" w14:textId="77777777" w:rsidR="00FC4C5D" w:rsidRPr="00E81E33" w:rsidRDefault="00FC4C5D" w:rsidP="00FC4C5D">
            <w:pPr>
              <w:spacing w:after="0"/>
              <w:rPr>
                <w:rFonts w:ascii="Arial" w:hAnsi="Arial" w:cs="Arial"/>
                <w:b/>
                <w:bCs/>
                <w:i/>
                <w:iCs/>
                <w:u w:val="single"/>
                <w:lang w:val="en-GB"/>
              </w:rPr>
            </w:pPr>
            <w:r>
              <w:rPr>
                <w:rFonts w:ascii="Arial" w:hAnsi="Arial" w:cs="Arial"/>
                <w:b/>
                <w:bCs/>
                <w:i/>
                <w:iCs/>
                <w:u w:val="single"/>
                <w:lang w:val="en-GB"/>
              </w:rPr>
              <w:t xml:space="preserve">7.1.5 </w:t>
            </w:r>
            <w:r w:rsidRPr="00E81E33">
              <w:rPr>
                <w:rFonts w:ascii="Arial" w:hAnsi="Arial" w:cs="Arial"/>
                <w:b/>
                <w:bCs/>
                <w:i/>
                <w:iCs/>
                <w:u w:val="single"/>
                <w:lang w:val="en-GB"/>
              </w:rPr>
              <w:t xml:space="preserve">Written Submissions </w:t>
            </w:r>
          </w:p>
          <w:p w14:paraId="5BB70F35" w14:textId="77777777" w:rsidR="00FC4C5D" w:rsidRPr="00E81E33" w:rsidRDefault="00FC4C5D" w:rsidP="00FC4C5D">
            <w:pPr>
              <w:spacing w:after="0"/>
              <w:rPr>
                <w:rFonts w:ascii="Arial" w:hAnsi="Arial" w:cs="Arial"/>
                <w:b/>
                <w:bCs/>
                <w:i/>
                <w:iCs/>
                <w:u w:val="single"/>
                <w:lang w:val="en-GB"/>
              </w:rPr>
            </w:pPr>
          </w:p>
          <w:p w14:paraId="18CF3E2C" w14:textId="77777777" w:rsidR="00FC4C5D" w:rsidRPr="00150F75" w:rsidRDefault="00FC4C5D" w:rsidP="00FC4C5D">
            <w:pPr>
              <w:spacing w:after="0"/>
              <w:rPr>
                <w:rFonts w:ascii="Arial" w:hAnsi="Arial" w:cs="Arial"/>
                <w:b/>
                <w:bCs/>
                <w:i/>
                <w:iCs/>
                <w:u w:val="single"/>
                <w:lang w:val="en-GB"/>
              </w:rPr>
            </w:pPr>
            <w:r w:rsidRPr="00150F75">
              <w:rPr>
                <w:rFonts w:ascii="Arial" w:hAnsi="Arial" w:cs="Arial"/>
                <w:b/>
                <w:bCs/>
                <w:i/>
                <w:iCs/>
                <w:u w:val="single"/>
                <w:lang w:val="en-GB"/>
              </w:rPr>
              <w:t>a) The written submissions requested shall be given within thirty (30) working days from the date of publication of the notice</w:t>
            </w:r>
            <w:r>
              <w:rPr>
                <w:rFonts w:ascii="Arial" w:hAnsi="Arial" w:cs="Arial"/>
                <w:b/>
                <w:bCs/>
                <w:i/>
                <w:iCs/>
                <w:u w:val="single"/>
                <w:lang w:val="en-GB"/>
              </w:rPr>
              <w:t>, in coordination with the Rules Change Committee in case the amendments will affect the WESM Rules and other Market Manuals</w:t>
            </w:r>
            <w:r w:rsidRPr="00150F75">
              <w:rPr>
                <w:rFonts w:ascii="Arial" w:hAnsi="Arial" w:cs="Arial"/>
                <w:b/>
                <w:bCs/>
                <w:i/>
                <w:iCs/>
                <w:u w:val="single"/>
                <w:lang w:val="en-GB"/>
              </w:rPr>
              <w:t xml:space="preserve">. The proponent shall be invited to </w:t>
            </w:r>
            <w:r w:rsidRPr="00150F75">
              <w:rPr>
                <w:rFonts w:ascii="Arial" w:hAnsi="Arial" w:cs="Arial"/>
                <w:b/>
                <w:bCs/>
                <w:i/>
                <w:iCs/>
                <w:u w:val="single"/>
                <w:lang w:val="en-GB"/>
              </w:rPr>
              <w:lastRenderedPageBreak/>
              <w:t xml:space="preserve">respond during deliberation of the comments submitted. </w:t>
            </w:r>
          </w:p>
          <w:p w14:paraId="6190D042" w14:textId="77777777" w:rsidR="00FC4C5D" w:rsidRPr="00150F75" w:rsidRDefault="00FC4C5D" w:rsidP="00FC4C5D">
            <w:pPr>
              <w:spacing w:after="0"/>
              <w:rPr>
                <w:rFonts w:ascii="Arial" w:hAnsi="Arial" w:cs="Arial"/>
                <w:b/>
                <w:bCs/>
                <w:i/>
                <w:iCs/>
                <w:u w:val="single"/>
                <w:lang w:val="en-GB"/>
              </w:rPr>
            </w:pPr>
          </w:p>
          <w:p w14:paraId="0B926F9D" w14:textId="77777777" w:rsidR="00FC4C5D" w:rsidRPr="00150F75" w:rsidRDefault="00FC4C5D" w:rsidP="00FC4C5D">
            <w:pPr>
              <w:spacing w:after="0"/>
              <w:rPr>
                <w:rFonts w:ascii="Arial" w:hAnsi="Arial" w:cs="Arial"/>
                <w:b/>
                <w:bCs/>
                <w:i/>
                <w:iCs/>
                <w:u w:val="single"/>
                <w:lang w:val="en-GB"/>
              </w:rPr>
            </w:pPr>
            <w:r w:rsidRPr="00150F75">
              <w:rPr>
                <w:rFonts w:ascii="Arial" w:hAnsi="Arial" w:cs="Arial"/>
                <w:b/>
                <w:bCs/>
                <w:i/>
                <w:iCs/>
                <w:u w:val="single"/>
                <w:lang w:val="en-GB"/>
              </w:rPr>
              <w:t xml:space="preserve">b) Only written submissions received by the WESM Governance Committee Secretariat within the prescribed period shall be validly considered by the </w:t>
            </w:r>
            <w:r w:rsidRPr="00E81E33">
              <w:rPr>
                <w:rFonts w:ascii="Arial" w:hAnsi="Arial" w:cs="Arial"/>
                <w:b/>
                <w:bCs/>
                <w:i/>
                <w:iCs/>
                <w:u w:val="single"/>
                <w:lang w:val="en-GB"/>
              </w:rPr>
              <w:t xml:space="preserve">Market Surveillance </w:t>
            </w:r>
            <w:r w:rsidRPr="00150F75">
              <w:rPr>
                <w:rFonts w:ascii="Arial" w:hAnsi="Arial" w:cs="Arial"/>
                <w:b/>
                <w:bCs/>
                <w:i/>
                <w:iCs/>
                <w:u w:val="single"/>
                <w:lang w:val="en-GB"/>
              </w:rPr>
              <w:t xml:space="preserve">Committee. </w:t>
            </w:r>
          </w:p>
          <w:p w14:paraId="0BD08246" w14:textId="77777777" w:rsidR="00FC4C5D" w:rsidRPr="00150F75" w:rsidRDefault="00FC4C5D" w:rsidP="00FC4C5D">
            <w:pPr>
              <w:spacing w:after="0"/>
              <w:rPr>
                <w:rFonts w:ascii="Arial" w:hAnsi="Arial" w:cs="Arial"/>
                <w:b/>
                <w:bCs/>
                <w:i/>
                <w:iCs/>
                <w:u w:val="single"/>
                <w:lang w:val="en-GB"/>
              </w:rPr>
            </w:pPr>
          </w:p>
          <w:p w14:paraId="59227FA9" w14:textId="77777777" w:rsidR="00FC4C5D" w:rsidRPr="00150F75" w:rsidRDefault="00FC4C5D" w:rsidP="00FC4C5D">
            <w:pPr>
              <w:spacing w:after="0"/>
              <w:rPr>
                <w:rFonts w:ascii="Arial" w:hAnsi="Arial" w:cs="Arial"/>
                <w:b/>
                <w:bCs/>
                <w:i/>
                <w:iCs/>
                <w:u w:val="single"/>
                <w:lang w:val="en-GB"/>
              </w:rPr>
            </w:pPr>
            <w:r w:rsidRPr="00150F75">
              <w:rPr>
                <w:rFonts w:ascii="Arial" w:hAnsi="Arial" w:cs="Arial"/>
                <w:b/>
                <w:bCs/>
                <w:i/>
                <w:iCs/>
                <w:u w:val="single"/>
                <w:lang w:val="en-GB"/>
              </w:rPr>
              <w:t xml:space="preserve">c) All written submissions shall contain the name and address of the person making the submission and shall be made using the Rules Change </w:t>
            </w:r>
            <w:r>
              <w:rPr>
                <w:rFonts w:ascii="Arial" w:hAnsi="Arial" w:cs="Arial"/>
                <w:b/>
                <w:bCs/>
                <w:i/>
                <w:iCs/>
                <w:u w:val="single"/>
                <w:lang w:val="en-GB"/>
              </w:rPr>
              <w:t xml:space="preserve">for Penalty Provision </w:t>
            </w:r>
            <w:r w:rsidRPr="00150F75">
              <w:rPr>
                <w:rFonts w:ascii="Arial" w:hAnsi="Arial" w:cs="Arial"/>
                <w:b/>
                <w:bCs/>
                <w:i/>
                <w:iCs/>
                <w:u w:val="single"/>
                <w:lang w:val="en-GB"/>
              </w:rPr>
              <w:t xml:space="preserve">Submission form. Documents and other materials supporting the comments made may also be attached to the written submission. </w:t>
            </w:r>
          </w:p>
          <w:p w14:paraId="1B885422" w14:textId="77777777" w:rsidR="00FC4C5D" w:rsidRPr="00150F75" w:rsidRDefault="00FC4C5D" w:rsidP="00FC4C5D">
            <w:pPr>
              <w:spacing w:after="0"/>
              <w:rPr>
                <w:rFonts w:ascii="Arial" w:hAnsi="Arial" w:cs="Arial"/>
                <w:b/>
                <w:bCs/>
                <w:i/>
                <w:iCs/>
                <w:u w:val="single"/>
                <w:lang w:val="en-GB"/>
              </w:rPr>
            </w:pPr>
          </w:p>
          <w:p w14:paraId="581058BE" w14:textId="77777777" w:rsidR="00FC4C5D" w:rsidRPr="00150F75" w:rsidRDefault="00FC4C5D" w:rsidP="00FC4C5D">
            <w:pPr>
              <w:spacing w:after="0"/>
              <w:rPr>
                <w:rFonts w:ascii="Arial" w:hAnsi="Arial" w:cs="Arial"/>
                <w:b/>
                <w:bCs/>
                <w:i/>
                <w:iCs/>
                <w:u w:val="single"/>
                <w:lang w:val="en-GB"/>
              </w:rPr>
            </w:pPr>
            <w:r w:rsidRPr="00150F75">
              <w:rPr>
                <w:rFonts w:ascii="Arial" w:hAnsi="Arial" w:cs="Arial"/>
                <w:b/>
                <w:bCs/>
                <w:i/>
                <w:iCs/>
                <w:u w:val="single"/>
                <w:lang w:val="en-GB"/>
              </w:rPr>
              <w:t xml:space="preserve">d) The written submissions may be provided through printed document, by electronic means or by </w:t>
            </w:r>
            <w:r w:rsidRPr="00150F75">
              <w:rPr>
                <w:rFonts w:ascii="Arial" w:hAnsi="Arial" w:cs="Arial"/>
                <w:b/>
                <w:bCs/>
                <w:i/>
                <w:iCs/>
                <w:u w:val="single"/>
                <w:lang w:val="en-GB"/>
              </w:rPr>
              <w:lastRenderedPageBreak/>
              <w:t xml:space="preserve">facsimile, and directed to the Rules Change Committee through the WESM Governance Committee Secretariat. </w:t>
            </w:r>
          </w:p>
          <w:p w14:paraId="59B9EFD0" w14:textId="4635CC3B" w:rsidR="00FC4C5D" w:rsidRPr="009A679C" w:rsidRDefault="00FC4C5D" w:rsidP="00FC4C5D">
            <w:pPr>
              <w:pStyle w:val="NoSpacing"/>
              <w:spacing w:line="276" w:lineRule="auto"/>
              <w:rPr>
                <w:rFonts w:ascii="Arial" w:hAnsi="Arial" w:cs="Arial"/>
                <w:b/>
                <w:bCs/>
                <w:u w:val="single"/>
              </w:rPr>
            </w:pPr>
          </w:p>
        </w:tc>
        <w:tc>
          <w:tcPr>
            <w:tcW w:w="2520" w:type="dxa"/>
          </w:tcPr>
          <w:p w14:paraId="4D31DEB2" w14:textId="06295A4D" w:rsidR="00FC4C5D" w:rsidRPr="009A679C" w:rsidRDefault="00FC4C5D" w:rsidP="00FC4C5D">
            <w:pPr>
              <w:pStyle w:val="NoSpacing"/>
              <w:spacing w:line="276" w:lineRule="auto"/>
              <w:rPr>
                <w:rFonts w:ascii="Arial" w:hAnsi="Arial" w:cs="Arial"/>
                <w:bCs/>
                <w:lang w:val="en-US"/>
              </w:rPr>
            </w:pPr>
            <w:r>
              <w:rPr>
                <w:rFonts w:ascii="Arial" w:hAnsi="Arial" w:cs="Arial"/>
                <w:lang w:val="en-US"/>
              </w:rPr>
              <w:lastRenderedPageBreak/>
              <w:t xml:space="preserve">To serve as guidance for the MSC and to any interested parties on the process of </w:t>
            </w:r>
            <w:proofErr w:type="gramStart"/>
            <w:r>
              <w:rPr>
                <w:rFonts w:ascii="Arial" w:hAnsi="Arial" w:cs="Arial"/>
                <w:lang w:val="en-US"/>
              </w:rPr>
              <w:t>rules</w:t>
            </w:r>
            <w:proofErr w:type="gramEnd"/>
            <w:r>
              <w:rPr>
                <w:rFonts w:ascii="Arial" w:hAnsi="Arial" w:cs="Arial"/>
                <w:lang w:val="en-US"/>
              </w:rPr>
              <w:t xml:space="preserve"> changes to the WESM Penalty Manual</w:t>
            </w:r>
          </w:p>
        </w:tc>
        <w:tc>
          <w:tcPr>
            <w:tcW w:w="2160" w:type="dxa"/>
          </w:tcPr>
          <w:p w14:paraId="0D392E3B" w14:textId="77777777" w:rsidR="00FC4C5D" w:rsidRPr="009A679C" w:rsidRDefault="00FC4C5D" w:rsidP="00FC4C5D">
            <w:pPr>
              <w:spacing w:after="0" w:line="276" w:lineRule="auto"/>
              <w:rPr>
                <w:rFonts w:ascii="Arial" w:hAnsi="Arial" w:cs="Arial"/>
                <w:i/>
                <w:highlight w:val="yellow"/>
              </w:rPr>
            </w:pPr>
          </w:p>
        </w:tc>
        <w:tc>
          <w:tcPr>
            <w:tcW w:w="2250" w:type="dxa"/>
          </w:tcPr>
          <w:p w14:paraId="65AF3F8F" w14:textId="77777777" w:rsidR="00FC4C5D" w:rsidRPr="009A679C" w:rsidRDefault="00FC4C5D" w:rsidP="00FC4C5D">
            <w:pPr>
              <w:spacing w:after="0" w:line="276" w:lineRule="auto"/>
              <w:rPr>
                <w:rFonts w:ascii="Arial" w:hAnsi="Arial" w:cs="Arial"/>
                <w:i/>
                <w:highlight w:val="yellow"/>
              </w:rPr>
            </w:pPr>
          </w:p>
        </w:tc>
        <w:tc>
          <w:tcPr>
            <w:tcW w:w="1800" w:type="dxa"/>
          </w:tcPr>
          <w:p w14:paraId="0F263EA6" w14:textId="77777777" w:rsidR="00FC4C5D" w:rsidRPr="009A679C" w:rsidRDefault="00FC4C5D" w:rsidP="00FC4C5D">
            <w:pPr>
              <w:spacing w:after="0" w:line="276" w:lineRule="auto"/>
              <w:rPr>
                <w:rFonts w:ascii="Arial" w:hAnsi="Arial" w:cs="Arial"/>
                <w:i/>
                <w:highlight w:val="yellow"/>
              </w:rPr>
            </w:pPr>
          </w:p>
        </w:tc>
        <w:tc>
          <w:tcPr>
            <w:tcW w:w="1440" w:type="dxa"/>
          </w:tcPr>
          <w:p w14:paraId="493E16C8" w14:textId="77777777" w:rsidR="00FC4C5D" w:rsidRPr="009A679C" w:rsidRDefault="00FC4C5D" w:rsidP="00FC4C5D">
            <w:pPr>
              <w:spacing w:after="0" w:line="276" w:lineRule="auto"/>
              <w:rPr>
                <w:rFonts w:ascii="Arial" w:hAnsi="Arial" w:cs="Arial"/>
                <w:i/>
                <w:highlight w:val="yellow"/>
              </w:rPr>
            </w:pPr>
          </w:p>
        </w:tc>
      </w:tr>
      <w:tr w:rsidR="00FC4C5D" w:rsidRPr="009A679C" w14:paraId="7588443D" w14:textId="77777777" w:rsidTr="008043FD">
        <w:trPr>
          <w:trHeight w:val="54"/>
        </w:trPr>
        <w:tc>
          <w:tcPr>
            <w:tcW w:w="1435" w:type="dxa"/>
          </w:tcPr>
          <w:p w14:paraId="236364B0" w14:textId="7ADE91B1" w:rsidR="00FC4C5D" w:rsidRPr="009A679C" w:rsidRDefault="00FC4C5D" w:rsidP="00FC4C5D">
            <w:pPr>
              <w:spacing w:after="0" w:line="276" w:lineRule="auto"/>
              <w:rPr>
                <w:rFonts w:ascii="Arial" w:hAnsi="Arial" w:cs="Arial"/>
              </w:rPr>
            </w:pPr>
            <w:permStart w:id="1610365294" w:edGrp="everyone" w:colFirst="5" w:colLast="5"/>
            <w:permStart w:id="166667442" w:edGrp="everyone" w:colFirst="6" w:colLast="6"/>
            <w:permEnd w:id="776691842"/>
            <w:permEnd w:id="986394805"/>
          </w:p>
        </w:tc>
        <w:tc>
          <w:tcPr>
            <w:tcW w:w="1440" w:type="dxa"/>
          </w:tcPr>
          <w:p w14:paraId="371A7700" w14:textId="7B79F750" w:rsidR="00FC4C5D" w:rsidRPr="009A679C" w:rsidRDefault="00FC4C5D" w:rsidP="00FC4C5D">
            <w:pPr>
              <w:spacing w:after="0" w:line="276" w:lineRule="auto"/>
              <w:rPr>
                <w:rFonts w:ascii="Arial" w:hAnsi="Arial" w:cs="Arial"/>
                <w:bCs/>
              </w:rPr>
            </w:pPr>
            <w:r>
              <w:rPr>
                <w:rFonts w:ascii="Arial" w:hAnsi="Arial" w:cs="Arial"/>
              </w:rPr>
              <w:t>7.1.4</w:t>
            </w:r>
          </w:p>
        </w:tc>
        <w:tc>
          <w:tcPr>
            <w:tcW w:w="3240" w:type="dxa"/>
          </w:tcPr>
          <w:p w14:paraId="0D540449" w14:textId="1111B2E0" w:rsidR="00FC4C5D" w:rsidRPr="009A679C" w:rsidRDefault="00FC4C5D" w:rsidP="00FC4C5D">
            <w:pPr>
              <w:widowControl w:val="0"/>
              <w:tabs>
                <w:tab w:val="left" w:pos="1419"/>
              </w:tabs>
              <w:autoSpaceDE w:val="0"/>
              <w:autoSpaceDN w:val="0"/>
              <w:spacing w:after="0" w:line="276" w:lineRule="auto"/>
              <w:ind w:right="15"/>
              <w:rPr>
                <w:rFonts w:ascii="Arial" w:hAnsi="Arial" w:cs="Arial"/>
                <w:b/>
                <w:lang w:val="en-GB"/>
              </w:rPr>
            </w:pPr>
            <w:r w:rsidRPr="00882E69">
              <w:rPr>
                <w:rFonts w:ascii="Arial" w:hAnsi="Arial" w:cs="Arial"/>
                <w:lang w:val="en-GB"/>
              </w:rPr>
              <w:t>Amendments to this Manual shall be approved and promulgated by the</w:t>
            </w:r>
            <w:r>
              <w:rPr>
                <w:rFonts w:ascii="Arial" w:hAnsi="Arial" w:cs="Arial"/>
                <w:lang w:val="en-GB"/>
              </w:rPr>
              <w:t xml:space="preserve"> </w:t>
            </w:r>
            <w:r w:rsidRPr="00882E69">
              <w:rPr>
                <w:rFonts w:ascii="Arial" w:hAnsi="Arial" w:cs="Arial"/>
                <w:lang w:val="en-GB"/>
              </w:rPr>
              <w:t>Department of Energy</w:t>
            </w:r>
          </w:p>
        </w:tc>
        <w:tc>
          <w:tcPr>
            <w:tcW w:w="3240" w:type="dxa"/>
          </w:tcPr>
          <w:p w14:paraId="6B350A5B" w14:textId="6F07E3C2" w:rsidR="00FC4C5D" w:rsidRPr="009A679C" w:rsidRDefault="00FC4C5D" w:rsidP="00FC4C5D">
            <w:pPr>
              <w:widowControl w:val="0"/>
              <w:tabs>
                <w:tab w:val="left" w:pos="1419"/>
              </w:tabs>
              <w:autoSpaceDE w:val="0"/>
              <w:autoSpaceDN w:val="0"/>
              <w:spacing w:after="0" w:line="276" w:lineRule="auto"/>
              <w:ind w:right="15"/>
              <w:rPr>
                <w:rFonts w:ascii="Arial" w:hAnsi="Arial" w:cs="Arial"/>
                <w:strike/>
              </w:rPr>
            </w:pPr>
            <w:r>
              <w:rPr>
                <w:rFonts w:ascii="Arial" w:hAnsi="Arial" w:cs="Arial"/>
                <w:lang w:val="en-GB"/>
              </w:rPr>
              <w:t>7.1.</w:t>
            </w:r>
            <w:r w:rsidRPr="00FD36CF">
              <w:rPr>
                <w:rFonts w:ascii="Arial" w:hAnsi="Arial" w:cs="Arial"/>
                <w:strike/>
                <w:lang w:val="en-GB"/>
              </w:rPr>
              <w:t>4</w:t>
            </w:r>
            <w:r w:rsidRPr="00FD36CF">
              <w:rPr>
                <w:rFonts w:ascii="Arial" w:hAnsi="Arial" w:cs="Arial"/>
                <w:b/>
                <w:bCs/>
                <w:u w:val="single"/>
                <w:lang w:val="en-GB"/>
              </w:rPr>
              <w:t>6</w:t>
            </w:r>
            <w:r>
              <w:rPr>
                <w:rFonts w:ascii="Arial" w:hAnsi="Arial" w:cs="Arial"/>
                <w:lang w:val="en-GB"/>
              </w:rPr>
              <w:t xml:space="preserve"> </w:t>
            </w:r>
            <w:r w:rsidRPr="00882E69">
              <w:rPr>
                <w:rFonts w:ascii="Arial" w:hAnsi="Arial" w:cs="Arial"/>
                <w:lang w:val="en-GB"/>
              </w:rPr>
              <w:t>Amendments to this Manual shall be approved and promulgated by the</w:t>
            </w:r>
            <w:r>
              <w:rPr>
                <w:rFonts w:ascii="Arial" w:hAnsi="Arial" w:cs="Arial"/>
                <w:lang w:val="en-GB"/>
              </w:rPr>
              <w:t xml:space="preserve"> </w:t>
            </w:r>
            <w:r w:rsidRPr="00882E69">
              <w:rPr>
                <w:rFonts w:ascii="Arial" w:hAnsi="Arial" w:cs="Arial"/>
                <w:lang w:val="en-GB"/>
              </w:rPr>
              <w:t>Department of Energy</w:t>
            </w:r>
          </w:p>
        </w:tc>
        <w:tc>
          <w:tcPr>
            <w:tcW w:w="2520" w:type="dxa"/>
          </w:tcPr>
          <w:p w14:paraId="6CDB3AD8" w14:textId="3157B171" w:rsidR="00FC4C5D" w:rsidRPr="009A679C" w:rsidRDefault="00FC4C5D" w:rsidP="00FC4C5D">
            <w:pPr>
              <w:pStyle w:val="NoSpacing"/>
              <w:spacing w:line="276" w:lineRule="auto"/>
              <w:rPr>
                <w:rFonts w:ascii="Arial" w:hAnsi="Arial" w:cs="Arial"/>
                <w:lang w:val="en-US"/>
              </w:rPr>
            </w:pPr>
            <w:r>
              <w:rPr>
                <w:rFonts w:ascii="Arial" w:hAnsi="Arial" w:cs="Arial"/>
                <w:lang w:val="en-US"/>
              </w:rPr>
              <w:t xml:space="preserve">Renumbering. </w:t>
            </w:r>
          </w:p>
        </w:tc>
        <w:tc>
          <w:tcPr>
            <w:tcW w:w="2160" w:type="dxa"/>
          </w:tcPr>
          <w:p w14:paraId="316D5EFD" w14:textId="77777777" w:rsidR="00FC4C5D" w:rsidRPr="009A679C" w:rsidRDefault="00FC4C5D" w:rsidP="00FC4C5D">
            <w:pPr>
              <w:spacing w:after="0" w:line="276" w:lineRule="auto"/>
              <w:rPr>
                <w:rFonts w:ascii="Arial" w:hAnsi="Arial" w:cs="Arial"/>
                <w:i/>
                <w:highlight w:val="yellow"/>
              </w:rPr>
            </w:pPr>
          </w:p>
        </w:tc>
        <w:tc>
          <w:tcPr>
            <w:tcW w:w="2250" w:type="dxa"/>
          </w:tcPr>
          <w:p w14:paraId="4BE1E6C0" w14:textId="77777777" w:rsidR="00FC4C5D" w:rsidRPr="009A679C" w:rsidRDefault="00FC4C5D" w:rsidP="00FC4C5D">
            <w:pPr>
              <w:spacing w:after="0" w:line="276" w:lineRule="auto"/>
              <w:rPr>
                <w:rFonts w:ascii="Arial" w:hAnsi="Arial" w:cs="Arial"/>
                <w:i/>
                <w:highlight w:val="yellow"/>
              </w:rPr>
            </w:pPr>
          </w:p>
        </w:tc>
        <w:tc>
          <w:tcPr>
            <w:tcW w:w="1800" w:type="dxa"/>
          </w:tcPr>
          <w:p w14:paraId="345E4199" w14:textId="77777777" w:rsidR="00FC4C5D" w:rsidRPr="009A679C" w:rsidRDefault="00FC4C5D" w:rsidP="00FC4C5D">
            <w:pPr>
              <w:spacing w:after="0" w:line="276" w:lineRule="auto"/>
              <w:rPr>
                <w:rFonts w:ascii="Arial" w:hAnsi="Arial" w:cs="Arial"/>
                <w:i/>
                <w:highlight w:val="yellow"/>
              </w:rPr>
            </w:pPr>
          </w:p>
        </w:tc>
        <w:tc>
          <w:tcPr>
            <w:tcW w:w="1440" w:type="dxa"/>
          </w:tcPr>
          <w:p w14:paraId="1F074900" w14:textId="77777777" w:rsidR="00FC4C5D" w:rsidRPr="009A679C" w:rsidRDefault="00FC4C5D" w:rsidP="00FC4C5D">
            <w:pPr>
              <w:spacing w:after="0" w:line="276" w:lineRule="auto"/>
              <w:rPr>
                <w:rFonts w:ascii="Arial" w:hAnsi="Arial" w:cs="Arial"/>
                <w:i/>
                <w:highlight w:val="yellow"/>
              </w:rPr>
            </w:pPr>
          </w:p>
        </w:tc>
      </w:tr>
      <w:permEnd w:id="1610365294"/>
      <w:permEnd w:id="166667442"/>
    </w:tbl>
    <w:p w14:paraId="131C909A" w14:textId="68EEEB53" w:rsidR="002368FB" w:rsidRDefault="002368FB" w:rsidP="0017549E">
      <w:pPr>
        <w:spacing w:after="0" w:line="276" w:lineRule="auto"/>
        <w:rPr>
          <w:rFonts w:ascii="Arial" w:hAnsi="Arial" w:cs="Arial"/>
          <w:b/>
        </w:rPr>
      </w:pPr>
    </w:p>
    <w:bookmarkEnd w:id="0"/>
    <w:p w14:paraId="6280DF3A" w14:textId="77777777" w:rsidR="00D23790" w:rsidRPr="00B20753" w:rsidRDefault="00D23790" w:rsidP="00017396">
      <w:pPr>
        <w:spacing w:after="0" w:line="240" w:lineRule="auto"/>
        <w:ind w:right="-1973"/>
        <w:contextualSpacing/>
        <w:rPr>
          <w:rFonts w:ascii="Arial" w:hAnsi="Arial" w:cs="Arial"/>
          <w:b/>
        </w:rPr>
      </w:pPr>
    </w:p>
    <w:p w14:paraId="6972BD1C" w14:textId="77777777" w:rsidR="00D75C45" w:rsidRPr="00B20753" w:rsidRDefault="00D75C45" w:rsidP="00017396">
      <w:pPr>
        <w:spacing w:after="0" w:line="240" w:lineRule="auto"/>
        <w:ind w:right="-1973"/>
        <w:contextualSpacing/>
        <w:rPr>
          <w:rFonts w:ascii="Arial" w:hAnsi="Arial" w:cs="Arial"/>
          <w:b/>
        </w:rPr>
      </w:pPr>
    </w:p>
    <w:sectPr w:rsidR="00D75C45" w:rsidRPr="00B20753" w:rsidSect="00512473">
      <w:headerReference w:type="default" r:id="rId18"/>
      <w:footerReference w:type="default" r:id="rId19"/>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D60CE" w14:textId="77777777" w:rsidR="001C1B93" w:rsidRDefault="001C1B93" w:rsidP="00024874">
      <w:pPr>
        <w:spacing w:after="0" w:line="240" w:lineRule="auto"/>
      </w:pPr>
      <w:r>
        <w:separator/>
      </w:r>
    </w:p>
  </w:endnote>
  <w:endnote w:type="continuationSeparator" w:id="0">
    <w:p w14:paraId="3D746133" w14:textId="77777777" w:rsidR="001C1B93" w:rsidRDefault="001C1B93" w:rsidP="00024874">
      <w:pPr>
        <w:spacing w:after="0" w:line="240" w:lineRule="auto"/>
      </w:pPr>
      <w:r>
        <w:continuationSeparator/>
      </w:r>
    </w:p>
  </w:endnote>
  <w:endnote w:type="continuationNotice" w:id="1">
    <w:p w14:paraId="04021313" w14:textId="77777777" w:rsidR="001C1B93" w:rsidRDefault="001C1B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proofErr w:type="gramStart"/>
            <w:r>
              <w:tab/>
            </w:r>
            <w:r w:rsidR="00E925D4">
              <w:t xml:space="preserve">  </w:t>
            </w:r>
            <w:r w:rsidR="009B3443" w:rsidRPr="009B3443">
              <w:rPr>
                <w:rFonts w:ascii="Arial" w:hAnsi="Arial" w:cs="Arial"/>
                <w:sz w:val="18"/>
                <w:szCs w:val="18"/>
              </w:rPr>
              <w:t>Page</w:t>
            </w:r>
            <w:proofErr w:type="gramEnd"/>
            <w:r w:rsidR="009B3443" w:rsidRPr="009B3443">
              <w:rPr>
                <w:rFonts w:ascii="Arial" w:hAnsi="Arial" w:cs="Arial"/>
                <w:sz w:val="18"/>
                <w:szCs w:val="18"/>
              </w:rPr>
              <w:t xml:space="preserv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797693"/>
      <w:docPartObj>
        <w:docPartGallery w:val="Page Numbers (Bottom of Page)"/>
        <w:docPartUnique/>
      </w:docPartObj>
    </w:sdtPr>
    <w:sdtContent>
      <w:sdt>
        <w:sdtPr>
          <w:id w:val="-691614943"/>
          <w:docPartObj>
            <w:docPartGallery w:val="Page Numbers (Top of Page)"/>
            <w:docPartUnique/>
          </w:docPartObj>
        </w:sdt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E6137" w14:textId="77777777" w:rsidR="001C1B93" w:rsidRDefault="001C1B93" w:rsidP="00024874">
      <w:pPr>
        <w:spacing w:after="0" w:line="240" w:lineRule="auto"/>
      </w:pPr>
      <w:r>
        <w:separator/>
      </w:r>
    </w:p>
  </w:footnote>
  <w:footnote w:type="continuationSeparator" w:id="0">
    <w:p w14:paraId="269E91AD" w14:textId="77777777" w:rsidR="001C1B93" w:rsidRDefault="001C1B93" w:rsidP="00024874">
      <w:pPr>
        <w:spacing w:after="0" w:line="240" w:lineRule="auto"/>
      </w:pPr>
      <w:r>
        <w:continuationSeparator/>
      </w:r>
    </w:p>
  </w:footnote>
  <w:footnote w:type="continuationNotice" w:id="1">
    <w:p w14:paraId="48C9DFAA" w14:textId="77777777" w:rsidR="001C1B93" w:rsidRDefault="001C1B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9829" w14:textId="77777777" w:rsidR="00264B8C" w:rsidRDefault="00AF4221" w:rsidP="00264B8C">
    <w:pPr>
      <w:pStyle w:val="Header"/>
      <w:jc w:val="right"/>
      <w:rPr>
        <w:rFonts w:ascii="Arial" w:hAnsi="Arial" w:cs="Arial"/>
        <w:sz w:val="18"/>
      </w:rPr>
    </w:pPr>
    <w:r>
      <w:rPr>
        <w:rFonts w:ascii="Arial" w:hAnsi="Arial" w:cs="Arial"/>
        <w:sz w:val="24"/>
        <w:szCs w:val="24"/>
      </w:rPr>
      <w:tab/>
    </w:r>
    <w:r w:rsidR="00264B8C" w:rsidRPr="001416D2">
      <w:rPr>
        <w:rFonts w:ascii="Arial" w:hAnsi="Arial" w:cs="Arial"/>
        <w:sz w:val="18"/>
        <w:szCs w:val="18"/>
      </w:rPr>
      <w:t>P</w:t>
    </w:r>
    <w:r w:rsidR="00264B8C" w:rsidRPr="00F056F3">
      <w:rPr>
        <w:rFonts w:ascii="Arial" w:hAnsi="Arial" w:cs="Arial"/>
        <w:sz w:val="18"/>
        <w:szCs w:val="18"/>
      </w:rPr>
      <w:t>roposed General</w:t>
    </w:r>
    <w:r w:rsidR="00264B8C" w:rsidRPr="00CD78D4">
      <w:rPr>
        <w:rFonts w:ascii="Arial" w:hAnsi="Arial" w:cs="Arial"/>
        <w:sz w:val="18"/>
      </w:rPr>
      <w:t xml:space="preserve"> Amendments to the WESM Manual</w:t>
    </w:r>
    <w:r w:rsidR="00264B8C">
      <w:rPr>
        <w:rFonts w:ascii="Arial" w:hAnsi="Arial" w:cs="Arial"/>
        <w:sz w:val="18"/>
      </w:rPr>
      <w:t xml:space="preserve"> on Ancillary Services</w:t>
    </w:r>
  </w:p>
  <w:p w14:paraId="4D22C58F" w14:textId="59515BFB" w:rsidR="00264B8C" w:rsidRDefault="00264B8C"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64B8C" w:rsidRPr="007C0BC9" w:rsidRDefault="00264B8C"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AF4221" w:rsidRDefault="00AF4221"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9CA83" w14:textId="10BF6ABF" w:rsidR="00BD2D41" w:rsidRDefault="00BD2D41" w:rsidP="00BD2D41">
    <w:pPr>
      <w:pStyle w:val="Header"/>
      <w:jc w:val="right"/>
      <w:rPr>
        <w:rFonts w:ascii="Arial" w:hAnsi="Arial" w:cs="Arial"/>
        <w:sz w:val="18"/>
      </w:rPr>
    </w:pPr>
    <w:r w:rsidRPr="00BD2D41">
      <w:rPr>
        <w:rFonts w:ascii="Arial" w:hAnsi="Arial" w:cs="Arial"/>
        <w:sz w:val="18"/>
      </w:rPr>
      <w:t xml:space="preserve">Proposed General Amendments to the WESM </w:t>
    </w:r>
    <w:r w:rsidR="008822EA">
      <w:rPr>
        <w:rFonts w:ascii="Arial" w:hAnsi="Arial" w:cs="Arial"/>
        <w:sz w:val="18"/>
      </w:rPr>
      <w:t>Penalty</w:t>
    </w:r>
  </w:p>
  <w:p w14:paraId="072A8D34" w14:textId="6C90CF05" w:rsidR="00DE1226" w:rsidRPr="007C0BC9" w:rsidRDefault="00BD2D41" w:rsidP="008909A6">
    <w:pPr>
      <w:pStyle w:val="Header"/>
      <w:jc w:val="right"/>
      <w:rPr>
        <w:rFonts w:ascii="Arial" w:hAnsi="Arial" w:cs="Arial"/>
        <w:sz w:val="18"/>
      </w:rPr>
    </w:pPr>
    <w:r w:rsidRPr="00BD2D41">
      <w:rPr>
        <w:rFonts w:ascii="Arial" w:hAnsi="Arial" w:cs="Arial"/>
        <w:sz w:val="18"/>
      </w:rPr>
      <w:t>Manual</w:t>
    </w:r>
    <w:r w:rsidR="008909A6">
      <w:rPr>
        <w:rFonts w:ascii="Arial" w:hAnsi="Arial" w:cs="Arial"/>
        <w:sz w:val="18"/>
      </w:rPr>
      <w:t xml:space="preserve"> on</w:t>
    </w:r>
    <w:r w:rsidRPr="00BD2D41">
      <w:rPr>
        <w:rFonts w:ascii="Arial" w:hAnsi="Arial" w:cs="Arial"/>
        <w:sz w:val="18"/>
      </w:rPr>
      <w:t xml:space="preserve"> </w:t>
    </w:r>
    <w:r w:rsidR="00593425">
      <w:rPr>
        <w:rFonts w:ascii="Arial" w:hAnsi="Arial" w:cs="Arial"/>
        <w:sz w:val="18"/>
      </w:rPr>
      <w:t xml:space="preserve">Penalty-related </w:t>
    </w:r>
    <w:r w:rsidR="008822EA">
      <w:rPr>
        <w:rFonts w:ascii="Arial" w:hAnsi="Arial" w:cs="Arial"/>
        <w:sz w:val="18"/>
      </w:rPr>
      <w:t>Rules Change</w:t>
    </w:r>
    <w:r w:rsidR="00593425">
      <w:rPr>
        <w:rFonts w:ascii="Arial" w:hAnsi="Arial" w:cs="Arial"/>
        <w:sz w:val="18"/>
      </w:rPr>
      <w:t xml:space="preserve"> </w:t>
    </w:r>
    <w:r w:rsidRPr="00BD2D41">
      <w:rPr>
        <w:rFonts w:ascii="Arial" w:hAnsi="Arial" w:cs="Arial"/>
        <w:sz w:val="18"/>
      </w:rPr>
      <w:t xml:space="preserve">Processes </w:t>
    </w:r>
    <w:r w:rsidR="005F4F24" w:rsidRPr="00E36623">
      <w:rPr>
        <w:i/>
        <w:noProof/>
        <w:lang w:eastAsia="en-PH"/>
      </w:rPr>
      <w:drawing>
        <wp:anchor distT="0" distB="0" distL="114300" distR="114300" simplePos="0" relativeHeight="251681792"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164673939" name="Picture 164673939"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C7235F" w:rsidRPr="007C0BC9" w:rsidRDefault="00C7235F" w:rsidP="00DE1226">
    <w:pPr>
      <w:pStyle w:val="Header"/>
      <w:jc w:val="right"/>
      <w:rPr>
        <w:rFonts w:ascii="Arial" w:hAnsi="Arial" w:cs="Arial"/>
        <w:sz w:val="18"/>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7C51A" w14:textId="56ADA34B" w:rsidR="007C146B" w:rsidRDefault="00B512B1" w:rsidP="00716FA8">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7C146B">
      <w:tab/>
      <w:t xml:space="preserve"> </w:t>
    </w:r>
    <w:r w:rsidR="00C92179">
      <w:tab/>
    </w:r>
    <w:r w:rsidR="007C146B">
      <w:t xml:space="preserve">                     </w:t>
    </w:r>
    <w:r w:rsidR="00761E93" w:rsidRPr="00761E93">
      <w:rPr>
        <w:rFonts w:ascii="Arial" w:hAnsi="Arial" w:cs="Arial"/>
        <w:sz w:val="24"/>
        <w:szCs w:val="24"/>
      </w:rPr>
      <w:t>PROPOSED AMENDMENTS TO THE WESM PENALTY MANUAL</w:t>
    </w:r>
    <w:r w:rsidR="00761E93">
      <w:rPr>
        <w:rFonts w:ascii="Arial" w:hAnsi="Arial" w:cs="Arial"/>
        <w:sz w:val="24"/>
        <w:szCs w:val="24"/>
      </w:rPr>
      <w:t xml:space="preserve"> ON</w:t>
    </w:r>
  </w:p>
  <w:p w14:paraId="18F49CCF" w14:textId="10E37F87" w:rsidR="00AF4221" w:rsidRPr="00C11019" w:rsidRDefault="007C146B" w:rsidP="007C146B">
    <w:pPr>
      <w:pStyle w:val="Head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CA39A3">
      <w:rPr>
        <w:rFonts w:ascii="Arial" w:hAnsi="Arial" w:cs="Arial"/>
        <w:sz w:val="24"/>
        <w:szCs w:val="24"/>
      </w:rPr>
      <w:tab/>
      <w:t xml:space="preserve">         </w:t>
    </w:r>
    <w:r w:rsidR="00CA39A3" w:rsidRPr="00CA39A3">
      <w:rPr>
        <w:rFonts w:ascii="Arial" w:hAnsi="Arial" w:cs="Arial"/>
        <w:sz w:val="24"/>
        <w:szCs w:val="24"/>
      </w:rPr>
      <w:t>PENALTY-RELATED RULES CHANGE PROCESSES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1175E6"/>
    <w:multiLevelType w:val="hybridMultilevel"/>
    <w:tmpl w:val="B036AD48"/>
    <w:lvl w:ilvl="0" w:tplc="A2C6ED8C">
      <w:start w:val="1"/>
      <w:numFmt w:val="lowerLetter"/>
      <w:lvlText w:val="(%1)"/>
      <w:lvlJc w:val="left"/>
      <w:pPr>
        <w:ind w:left="720" w:hanging="360"/>
      </w:pPr>
      <w:rPr>
        <w:rFonts w:hint="default"/>
        <w:b/>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5" w15:restartNumberingAfterBreak="0">
    <w:nsid w:val="1B5A0C31"/>
    <w:multiLevelType w:val="hybridMultilevel"/>
    <w:tmpl w:val="D3284698"/>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6" w15:restartNumberingAfterBreak="0">
    <w:nsid w:val="208C5288"/>
    <w:multiLevelType w:val="hybridMultilevel"/>
    <w:tmpl w:val="0F4E626A"/>
    <w:lvl w:ilvl="0" w:tplc="192AB40E">
      <w:start w:val="1"/>
      <w:numFmt w:val="decimal"/>
      <w:lvlText w:val="%1)"/>
      <w:lvlJc w:val="left"/>
      <w:pPr>
        <w:ind w:left="1080" w:hanging="360"/>
      </w:pPr>
      <w:rPr>
        <w:rFonts w:ascii="Arial" w:eastAsiaTheme="minorHAnsi" w:hAnsi="Arial" w:cs="Arial"/>
        <w:sz w:val="22"/>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8166D8"/>
    <w:multiLevelType w:val="hybridMultilevel"/>
    <w:tmpl w:val="C88C5DDC"/>
    <w:lvl w:ilvl="0" w:tplc="6480045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3"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5"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8" w15:restartNumberingAfterBreak="0">
    <w:nsid w:val="43141276"/>
    <w:multiLevelType w:val="hybridMultilevel"/>
    <w:tmpl w:val="B7D01A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48105425"/>
    <w:multiLevelType w:val="hybridMultilevel"/>
    <w:tmpl w:val="82F807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499C3804"/>
    <w:multiLevelType w:val="hybridMultilevel"/>
    <w:tmpl w:val="2780DDE0"/>
    <w:lvl w:ilvl="0" w:tplc="B880A0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AFE25CB"/>
    <w:multiLevelType w:val="hybridMultilevel"/>
    <w:tmpl w:val="8F08B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4EC1B91"/>
    <w:multiLevelType w:val="hybridMultilevel"/>
    <w:tmpl w:val="5B403B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6"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8" w15:restartNumberingAfterBreak="0">
    <w:nsid w:val="64DB7DA2"/>
    <w:multiLevelType w:val="hybridMultilevel"/>
    <w:tmpl w:val="423092A8"/>
    <w:lvl w:ilvl="0" w:tplc="641C060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696629D5"/>
    <w:multiLevelType w:val="hybridMultilevel"/>
    <w:tmpl w:val="FD565A08"/>
    <w:lvl w:ilvl="0" w:tplc="A8DCAAF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25"/>
  </w:num>
  <w:num w:numId="2" w16cid:durableId="1932661797">
    <w:abstractNumId w:val="9"/>
  </w:num>
  <w:num w:numId="3" w16cid:durableId="130942847">
    <w:abstractNumId w:val="14"/>
  </w:num>
  <w:num w:numId="4" w16cid:durableId="98377090">
    <w:abstractNumId w:val="16"/>
  </w:num>
  <w:num w:numId="5" w16cid:durableId="784498109">
    <w:abstractNumId w:val="26"/>
  </w:num>
  <w:num w:numId="6" w16cid:durableId="1700887057">
    <w:abstractNumId w:val="7"/>
  </w:num>
  <w:num w:numId="7" w16cid:durableId="956066656">
    <w:abstractNumId w:val="1"/>
  </w:num>
  <w:num w:numId="8" w16cid:durableId="1385987246">
    <w:abstractNumId w:val="31"/>
  </w:num>
  <w:num w:numId="9" w16cid:durableId="894777489">
    <w:abstractNumId w:val="0"/>
  </w:num>
  <w:num w:numId="10" w16cid:durableId="1432581763">
    <w:abstractNumId w:val="17"/>
  </w:num>
  <w:num w:numId="11" w16cid:durableId="791825426">
    <w:abstractNumId w:val="4"/>
  </w:num>
  <w:num w:numId="12" w16cid:durableId="2080708037">
    <w:abstractNumId w:val="27"/>
  </w:num>
  <w:num w:numId="13" w16cid:durableId="64227816">
    <w:abstractNumId w:val="23"/>
  </w:num>
  <w:num w:numId="14" w16cid:durableId="1177505247">
    <w:abstractNumId w:val="10"/>
  </w:num>
  <w:num w:numId="15" w16cid:durableId="2079355409">
    <w:abstractNumId w:val="13"/>
  </w:num>
  <w:num w:numId="16" w16cid:durableId="1292008234">
    <w:abstractNumId w:val="12"/>
  </w:num>
  <w:num w:numId="17" w16cid:durableId="757485931">
    <w:abstractNumId w:val="20"/>
  </w:num>
  <w:num w:numId="18" w16cid:durableId="1991471970">
    <w:abstractNumId w:val="15"/>
  </w:num>
  <w:num w:numId="19" w16cid:durableId="31005281">
    <w:abstractNumId w:val="30"/>
  </w:num>
  <w:num w:numId="20" w16cid:durableId="1213425095">
    <w:abstractNumId w:val="2"/>
  </w:num>
  <w:num w:numId="21" w16cid:durableId="4801935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4164672">
    <w:abstractNumId w:val="6"/>
  </w:num>
  <w:num w:numId="23" w16cid:durableId="801505571">
    <w:abstractNumId w:val="21"/>
  </w:num>
  <w:num w:numId="24" w16cid:durableId="1035931373">
    <w:abstractNumId w:val="24"/>
  </w:num>
  <w:num w:numId="25" w16cid:durableId="1973629089">
    <w:abstractNumId w:val="22"/>
  </w:num>
  <w:num w:numId="26" w16cid:durableId="1793475833">
    <w:abstractNumId w:val="18"/>
  </w:num>
  <w:num w:numId="27" w16cid:durableId="1652444689">
    <w:abstractNumId w:val="19"/>
  </w:num>
  <w:num w:numId="28" w16cid:durableId="1900358427">
    <w:abstractNumId w:val="29"/>
  </w:num>
  <w:num w:numId="29" w16cid:durableId="963149519">
    <w:abstractNumId w:val="11"/>
  </w:num>
  <w:num w:numId="30" w16cid:durableId="1511527101">
    <w:abstractNumId w:val="5"/>
  </w:num>
  <w:num w:numId="31" w16cid:durableId="2043509175">
    <w:abstractNumId w:val="8"/>
  </w:num>
  <w:num w:numId="32" w16cid:durableId="1180465835">
    <w:abstractNumId w:val="28"/>
  </w:num>
  <w:num w:numId="33" w16cid:durableId="1279138208">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trackRevisions/>
  <w:documentProtection w:edit="readOnly" w:enforcement="1" w:cryptProviderType="rsaAES" w:cryptAlgorithmClass="hash" w:cryptAlgorithmType="typeAny" w:cryptAlgorithmSid="14" w:cryptSpinCount="100000" w:hash="C1V4d8FkqwGPK1Iuig5lqQpnjaHipHKjhDFp+ApVfUIlmRNR+6/t81yCV4qP3Q7sdLNwwWZ5sx7O90t7lpvthA==" w:salt="Dm0mUaTRoq/eqXxnkOkCb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3222"/>
    <w:rsid w:val="00006912"/>
    <w:rsid w:val="00006ABB"/>
    <w:rsid w:val="00006C9C"/>
    <w:rsid w:val="00006FF7"/>
    <w:rsid w:val="00007BA9"/>
    <w:rsid w:val="00007E03"/>
    <w:rsid w:val="00007E7E"/>
    <w:rsid w:val="0001168E"/>
    <w:rsid w:val="000125F3"/>
    <w:rsid w:val="00013D87"/>
    <w:rsid w:val="0001530E"/>
    <w:rsid w:val="0001609E"/>
    <w:rsid w:val="00016AFC"/>
    <w:rsid w:val="00017185"/>
    <w:rsid w:val="00017396"/>
    <w:rsid w:val="000203A7"/>
    <w:rsid w:val="0002195D"/>
    <w:rsid w:val="00021EE4"/>
    <w:rsid w:val="00023970"/>
    <w:rsid w:val="00023B4C"/>
    <w:rsid w:val="00024064"/>
    <w:rsid w:val="00024874"/>
    <w:rsid w:val="00031339"/>
    <w:rsid w:val="00031965"/>
    <w:rsid w:val="000329F7"/>
    <w:rsid w:val="00032DE9"/>
    <w:rsid w:val="0003348A"/>
    <w:rsid w:val="000348EF"/>
    <w:rsid w:val="00034A01"/>
    <w:rsid w:val="000364E9"/>
    <w:rsid w:val="000374DE"/>
    <w:rsid w:val="000408E3"/>
    <w:rsid w:val="00040976"/>
    <w:rsid w:val="00040E90"/>
    <w:rsid w:val="0004117F"/>
    <w:rsid w:val="00041A37"/>
    <w:rsid w:val="00043F6F"/>
    <w:rsid w:val="00044F8F"/>
    <w:rsid w:val="0004502C"/>
    <w:rsid w:val="000465A5"/>
    <w:rsid w:val="0005055A"/>
    <w:rsid w:val="0005229C"/>
    <w:rsid w:val="00053C17"/>
    <w:rsid w:val="000547C9"/>
    <w:rsid w:val="00054985"/>
    <w:rsid w:val="00054CCE"/>
    <w:rsid w:val="00056336"/>
    <w:rsid w:val="00056CB3"/>
    <w:rsid w:val="0006112E"/>
    <w:rsid w:val="0006145E"/>
    <w:rsid w:val="00061BF5"/>
    <w:rsid w:val="00062DFE"/>
    <w:rsid w:val="0006715D"/>
    <w:rsid w:val="000701AE"/>
    <w:rsid w:val="0007036D"/>
    <w:rsid w:val="00070E0C"/>
    <w:rsid w:val="000718B4"/>
    <w:rsid w:val="00072096"/>
    <w:rsid w:val="00073834"/>
    <w:rsid w:val="00074345"/>
    <w:rsid w:val="00075505"/>
    <w:rsid w:val="0007670A"/>
    <w:rsid w:val="00076E1E"/>
    <w:rsid w:val="00076F94"/>
    <w:rsid w:val="0007754D"/>
    <w:rsid w:val="0008045E"/>
    <w:rsid w:val="00081B38"/>
    <w:rsid w:val="00081FDB"/>
    <w:rsid w:val="000827F1"/>
    <w:rsid w:val="00082B90"/>
    <w:rsid w:val="000831FB"/>
    <w:rsid w:val="0008527A"/>
    <w:rsid w:val="0008528E"/>
    <w:rsid w:val="00085B3D"/>
    <w:rsid w:val="00085B57"/>
    <w:rsid w:val="00085B8A"/>
    <w:rsid w:val="000861B5"/>
    <w:rsid w:val="00086A7C"/>
    <w:rsid w:val="000903A8"/>
    <w:rsid w:val="00090CAD"/>
    <w:rsid w:val="00090D8A"/>
    <w:rsid w:val="00090FCC"/>
    <w:rsid w:val="000915FA"/>
    <w:rsid w:val="000917B0"/>
    <w:rsid w:val="00091B3D"/>
    <w:rsid w:val="0009238F"/>
    <w:rsid w:val="00093027"/>
    <w:rsid w:val="00093655"/>
    <w:rsid w:val="0009606C"/>
    <w:rsid w:val="000A0CE1"/>
    <w:rsid w:val="000A0E75"/>
    <w:rsid w:val="000A17F5"/>
    <w:rsid w:val="000A1B86"/>
    <w:rsid w:val="000A361C"/>
    <w:rsid w:val="000A373D"/>
    <w:rsid w:val="000A4DF2"/>
    <w:rsid w:val="000A5076"/>
    <w:rsid w:val="000A5667"/>
    <w:rsid w:val="000A5FD7"/>
    <w:rsid w:val="000B09D4"/>
    <w:rsid w:val="000B0BC7"/>
    <w:rsid w:val="000B0EA0"/>
    <w:rsid w:val="000B1D07"/>
    <w:rsid w:val="000B227C"/>
    <w:rsid w:val="000B2D52"/>
    <w:rsid w:val="000B307B"/>
    <w:rsid w:val="000B477C"/>
    <w:rsid w:val="000B4AF7"/>
    <w:rsid w:val="000B78B5"/>
    <w:rsid w:val="000C106D"/>
    <w:rsid w:val="000C10D1"/>
    <w:rsid w:val="000C1E8F"/>
    <w:rsid w:val="000C2809"/>
    <w:rsid w:val="000C3074"/>
    <w:rsid w:val="000C3DE0"/>
    <w:rsid w:val="000C42B7"/>
    <w:rsid w:val="000C4E0B"/>
    <w:rsid w:val="000C55F0"/>
    <w:rsid w:val="000C5D69"/>
    <w:rsid w:val="000C6CFA"/>
    <w:rsid w:val="000C6D39"/>
    <w:rsid w:val="000C7BE5"/>
    <w:rsid w:val="000D0464"/>
    <w:rsid w:val="000D0697"/>
    <w:rsid w:val="000D0E86"/>
    <w:rsid w:val="000D153B"/>
    <w:rsid w:val="000D2B4D"/>
    <w:rsid w:val="000D36A4"/>
    <w:rsid w:val="000D3B64"/>
    <w:rsid w:val="000D7344"/>
    <w:rsid w:val="000E0CC2"/>
    <w:rsid w:val="000E1546"/>
    <w:rsid w:val="000E1651"/>
    <w:rsid w:val="000E1E76"/>
    <w:rsid w:val="000E31D3"/>
    <w:rsid w:val="000E3F0D"/>
    <w:rsid w:val="000E44C3"/>
    <w:rsid w:val="000E4DF7"/>
    <w:rsid w:val="000E597E"/>
    <w:rsid w:val="000E599F"/>
    <w:rsid w:val="000E6707"/>
    <w:rsid w:val="000E74C7"/>
    <w:rsid w:val="000E7A91"/>
    <w:rsid w:val="000E7B34"/>
    <w:rsid w:val="000F0520"/>
    <w:rsid w:val="000F243E"/>
    <w:rsid w:val="000F302C"/>
    <w:rsid w:val="000F475D"/>
    <w:rsid w:val="000F49A9"/>
    <w:rsid w:val="000F59F7"/>
    <w:rsid w:val="000F6714"/>
    <w:rsid w:val="00100B2D"/>
    <w:rsid w:val="001039A7"/>
    <w:rsid w:val="00104CFA"/>
    <w:rsid w:val="001054D2"/>
    <w:rsid w:val="001061E0"/>
    <w:rsid w:val="00106FA5"/>
    <w:rsid w:val="00107809"/>
    <w:rsid w:val="001100E1"/>
    <w:rsid w:val="00112A27"/>
    <w:rsid w:val="00113BD4"/>
    <w:rsid w:val="00115B60"/>
    <w:rsid w:val="00115D38"/>
    <w:rsid w:val="00116035"/>
    <w:rsid w:val="0011653D"/>
    <w:rsid w:val="00116F8B"/>
    <w:rsid w:val="00122101"/>
    <w:rsid w:val="001233AC"/>
    <w:rsid w:val="00123652"/>
    <w:rsid w:val="00123AC6"/>
    <w:rsid w:val="00124B0C"/>
    <w:rsid w:val="00125AC2"/>
    <w:rsid w:val="001262E7"/>
    <w:rsid w:val="0012658C"/>
    <w:rsid w:val="001300F2"/>
    <w:rsid w:val="00130EE3"/>
    <w:rsid w:val="00131CD2"/>
    <w:rsid w:val="00131EAD"/>
    <w:rsid w:val="00132A00"/>
    <w:rsid w:val="001348A8"/>
    <w:rsid w:val="001349B5"/>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6BF1"/>
    <w:rsid w:val="001479E0"/>
    <w:rsid w:val="00147E94"/>
    <w:rsid w:val="0015189B"/>
    <w:rsid w:val="00151B70"/>
    <w:rsid w:val="00152716"/>
    <w:rsid w:val="00152D1D"/>
    <w:rsid w:val="00153972"/>
    <w:rsid w:val="00154896"/>
    <w:rsid w:val="00154AB5"/>
    <w:rsid w:val="00154D1F"/>
    <w:rsid w:val="00155DDA"/>
    <w:rsid w:val="0015614E"/>
    <w:rsid w:val="001573D4"/>
    <w:rsid w:val="001602B2"/>
    <w:rsid w:val="00161401"/>
    <w:rsid w:val="00163AE3"/>
    <w:rsid w:val="00163E69"/>
    <w:rsid w:val="00164B9A"/>
    <w:rsid w:val="001666B3"/>
    <w:rsid w:val="00170D0E"/>
    <w:rsid w:val="00171068"/>
    <w:rsid w:val="001711AD"/>
    <w:rsid w:val="00171E7E"/>
    <w:rsid w:val="00173385"/>
    <w:rsid w:val="00174CA6"/>
    <w:rsid w:val="001750B6"/>
    <w:rsid w:val="0017549E"/>
    <w:rsid w:val="00176A70"/>
    <w:rsid w:val="00176C79"/>
    <w:rsid w:val="001805EB"/>
    <w:rsid w:val="00184209"/>
    <w:rsid w:val="001859E7"/>
    <w:rsid w:val="00186814"/>
    <w:rsid w:val="00187D99"/>
    <w:rsid w:val="0019214F"/>
    <w:rsid w:val="00192B26"/>
    <w:rsid w:val="00193077"/>
    <w:rsid w:val="0019462B"/>
    <w:rsid w:val="00194789"/>
    <w:rsid w:val="00194EF6"/>
    <w:rsid w:val="00195D9A"/>
    <w:rsid w:val="001973EF"/>
    <w:rsid w:val="001977C6"/>
    <w:rsid w:val="001A1B82"/>
    <w:rsid w:val="001A3816"/>
    <w:rsid w:val="001A4356"/>
    <w:rsid w:val="001A5584"/>
    <w:rsid w:val="001A5698"/>
    <w:rsid w:val="001A729E"/>
    <w:rsid w:val="001B0107"/>
    <w:rsid w:val="001B030D"/>
    <w:rsid w:val="001B5999"/>
    <w:rsid w:val="001B5D47"/>
    <w:rsid w:val="001B6DDE"/>
    <w:rsid w:val="001C1B93"/>
    <w:rsid w:val="001C1BF1"/>
    <w:rsid w:val="001C1D78"/>
    <w:rsid w:val="001C2998"/>
    <w:rsid w:val="001C2D2F"/>
    <w:rsid w:val="001C2EFD"/>
    <w:rsid w:val="001C423A"/>
    <w:rsid w:val="001C5407"/>
    <w:rsid w:val="001C5877"/>
    <w:rsid w:val="001C6684"/>
    <w:rsid w:val="001C7A14"/>
    <w:rsid w:val="001C7FDF"/>
    <w:rsid w:val="001D057F"/>
    <w:rsid w:val="001D17D6"/>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A53"/>
    <w:rsid w:val="001F0B27"/>
    <w:rsid w:val="001F0F84"/>
    <w:rsid w:val="001F157A"/>
    <w:rsid w:val="001F20DE"/>
    <w:rsid w:val="001F4A4F"/>
    <w:rsid w:val="001F55FE"/>
    <w:rsid w:val="001F619E"/>
    <w:rsid w:val="002005F2"/>
    <w:rsid w:val="0020099D"/>
    <w:rsid w:val="00200A16"/>
    <w:rsid w:val="0020149B"/>
    <w:rsid w:val="00201ADB"/>
    <w:rsid w:val="002027D3"/>
    <w:rsid w:val="00202E9E"/>
    <w:rsid w:val="002039E0"/>
    <w:rsid w:val="00203F66"/>
    <w:rsid w:val="0020481E"/>
    <w:rsid w:val="00204D73"/>
    <w:rsid w:val="00205E7C"/>
    <w:rsid w:val="00207B7B"/>
    <w:rsid w:val="00210516"/>
    <w:rsid w:val="00211423"/>
    <w:rsid w:val="0021379A"/>
    <w:rsid w:val="002142D0"/>
    <w:rsid w:val="00215921"/>
    <w:rsid w:val="002160B3"/>
    <w:rsid w:val="00216796"/>
    <w:rsid w:val="00216F9B"/>
    <w:rsid w:val="0021724C"/>
    <w:rsid w:val="002201E4"/>
    <w:rsid w:val="002203DC"/>
    <w:rsid w:val="00220BE1"/>
    <w:rsid w:val="00220FB1"/>
    <w:rsid w:val="002212C5"/>
    <w:rsid w:val="00221EA8"/>
    <w:rsid w:val="00222284"/>
    <w:rsid w:val="00222828"/>
    <w:rsid w:val="00222C11"/>
    <w:rsid w:val="0022301C"/>
    <w:rsid w:val="0022540F"/>
    <w:rsid w:val="00225EAC"/>
    <w:rsid w:val="002328A9"/>
    <w:rsid w:val="0023465E"/>
    <w:rsid w:val="00234722"/>
    <w:rsid w:val="002368FB"/>
    <w:rsid w:val="00236EDA"/>
    <w:rsid w:val="00236F41"/>
    <w:rsid w:val="00237B16"/>
    <w:rsid w:val="002415E2"/>
    <w:rsid w:val="00245CF7"/>
    <w:rsid w:val="002465BB"/>
    <w:rsid w:val="00246869"/>
    <w:rsid w:val="00252839"/>
    <w:rsid w:val="00252CBE"/>
    <w:rsid w:val="00253924"/>
    <w:rsid w:val="00255CA6"/>
    <w:rsid w:val="00256518"/>
    <w:rsid w:val="00257228"/>
    <w:rsid w:val="002602E1"/>
    <w:rsid w:val="00260586"/>
    <w:rsid w:val="00260802"/>
    <w:rsid w:val="0026082D"/>
    <w:rsid w:val="00260959"/>
    <w:rsid w:val="00261883"/>
    <w:rsid w:val="00262684"/>
    <w:rsid w:val="00262AA6"/>
    <w:rsid w:val="00263BB1"/>
    <w:rsid w:val="00264511"/>
    <w:rsid w:val="0026498C"/>
    <w:rsid w:val="002649ED"/>
    <w:rsid w:val="00264B8C"/>
    <w:rsid w:val="00264C8F"/>
    <w:rsid w:val="002666DC"/>
    <w:rsid w:val="002701DD"/>
    <w:rsid w:val="0027023C"/>
    <w:rsid w:val="00270FAE"/>
    <w:rsid w:val="00272831"/>
    <w:rsid w:val="00272A6E"/>
    <w:rsid w:val="002766C4"/>
    <w:rsid w:val="00276E72"/>
    <w:rsid w:val="0028097E"/>
    <w:rsid w:val="00280B7A"/>
    <w:rsid w:val="00280F71"/>
    <w:rsid w:val="00281062"/>
    <w:rsid w:val="0028253B"/>
    <w:rsid w:val="002846DF"/>
    <w:rsid w:val="00284C23"/>
    <w:rsid w:val="00286167"/>
    <w:rsid w:val="00286858"/>
    <w:rsid w:val="00287727"/>
    <w:rsid w:val="002879BF"/>
    <w:rsid w:val="00291054"/>
    <w:rsid w:val="00292103"/>
    <w:rsid w:val="00292A99"/>
    <w:rsid w:val="002947AE"/>
    <w:rsid w:val="00296923"/>
    <w:rsid w:val="00297B22"/>
    <w:rsid w:val="002A151F"/>
    <w:rsid w:val="002A21FA"/>
    <w:rsid w:val="002A2B54"/>
    <w:rsid w:val="002A476D"/>
    <w:rsid w:val="002A50FF"/>
    <w:rsid w:val="002A60C4"/>
    <w:rsid w:val="002A6ADF"/>
    <w:rsid w:val="002A6B6F"/>
    <w:rsid w:val="002A6F19"/>
    <w:rsid w:val="002A7B87"/>
    <w:rsid w:val="002B093F"/>
    <w:rsid w:val="002B2067"/>
    <w:rsid w:val="002B22DC"/>
    <w:rsid w:val="002B238D"/>
    <w:rsid w:val="002B3951"/>
    <w:rsid w:val="002B3ECC"/>
    <w:rsid w:val="002B41F3"/>
    <w:rsid w:val="002B4354"/>
    <w:rsid w:val="002B491F"/>
    <w:rsid w:val="002B4A31"/>
    <w:rsid w:val="002C0215"/>
    <w:rsid w:val="002C0D9B"/>
    <w:rsid w:val="002C0E0E"/>
    <w:rsid w:val="002C334E"/>
    <w:rsid w:val="002C4266"/>
    <w:rsid w:val="002C4FD0"/>
    <w:rsid w:val="002C7351"/>
    <w:rsid w:val="002C76F8"/>
    <w:rsid w:val="002D0F16"/>
    <w:rsid w:val="002D1D0A"/>
    <w:rsid w:val="002D3DC0"/>
    <w:rsid w:val="002D5AB1"/>
    <w:rsid w:val="002D7726"/>
    <w:rsid w:val="002E04D6"/>
    <w:rsid w:val="002E0734"/>
    <w:rsid w:val="002E14DC"/>
    <w:rsid w:val="002E1592"/>
    <w:rsid w:val="002E1623"/>
    <w:rsid w:val="002E2BA0"/>
    <w:rsid w:val="002E577D"/>
    <w:rsid w:val="002E6ACA"/>
    <w:rsid w:val="002F0BF6"/>
    <w:rsid w:val="002F10A9"/>
    <w:rsid w:val="002F134A"/>
    <w:rsid w:val="002F277F"/>
    <w:rsid w:val="002F31CA"/>
    <w:rsid w:val="002F3717"/>
    <w:rsid w:val="002F3F43"/>
    <w:rsid w:val="002F5DD4"/>
    <w:rsid w:val="002F75D4"/>
    <w:rsid w:val="002F7CB3"/>
    <w:rsid w:val="00300CA5"/>
    <w:rsid w:val="003014B6"/>
    <w:rsid w:val="003030BC"/>
    <w:rsid w:val="00303137"/>
    <w:rsid w:val="003037C8"/>
    <w:rsid w:val="0030405A"/>
    <w:rsid w:val="00304786"/>
    <w:rsid w:val="0030626D"/>
    <w:rsid w:val="00306AB4"/>
    <w:rsid w:val="00306E96"/>
    <w:rsid w:val="00307FEF"/>
    <w:rsid w:val="003108BB"/>
    <w:rsid w:val="00310C2C"/>
    <w:rsid w:val="00311A39"/>
    <w:rsid w:val="00312693"/>
    <w:rsid w:val="00312DD0"/>
    <w:rsid w:val="0031323E"/>
    <w:rsid w:val="00313A69"/>
    <w:rsid w:val="00313F6A"/>
    <w:rsid w:val="0031532E"/>
    <w:rsid w:val="00322459"/>
    <w:rsid w:val="00322F43"/>
    <w:rsid w:val="003249A3"/>
    <w:rsid w:val="00324CA4"/>
    <w:rsid w:val="0032516A"/>
    <w:rsid w:val="00326B05"/>
    <w:rsid w:val="00326E23"/>
    <w:rsid w:val="00330B4D"/>
    <w:rsid w:val="00331125"/>
    <w:rsid w:val="0033218B"/>
    <w:rsid w:val="00332A7D"/>
    <w:rsid w:val="00332BF7"/>
    <w:rsid w:val="00333AC7"/>
    <w:rsid w:val="003343F9"/>
    <w:rsid w:val="003344BE"/>
    <w:rsid w:val="0033453C"/>
    <w:rsid w:val="00336296"/>
    <w:rsid w:val="00336B90"/>
    <w:rsid w:val="003379F7"/>
    <w:rsid w:val="00337C68"/>
    <w:rsid w:val="003412F0"/>
    <w:rsid w:val="00342B3F"/>
    <w:rsid w:val="00342C20"/>
    <w:rsid w:val="00342FA8"/>
    <w:rsid w:val="0034310D"/>
    <w:rsid w:val="00343653"/>
    <w:rsid w:val="00345B0F"/>
    <w:rsid w:val="003463BF"/>
    <w:rsid w:val="00346CE2"/>
    <w:rsid w:val="00346E8A"/>
    <w:rsid w:val="003470C4"/>
    <w:rsid w:val="003526B1"/>
    <w:rsid w:val="00352CDB"/>
    <w:rsid w:val="00353611"/>
    <w:rsid w:val="003552DF"/>
    <w:rsid w:val="00356169"/>
    <w:rsid w:val="00357B95"/>
    <w:rsid w:val="003600C5"/>
    <w:rsid w:val="00360910"/>
    <w:rsid w:val="003609FD"/>
    <w:rsid w:val="00362C11"/>
    <w:rsid w:val="00362F20"/>
    <w:rsid w:val="0036545C"/>
    <w:rsid w:val="003671B8"/>
    <w:rsid w:val="0037080E"/>
    <w:rsid w:val="00370B9B"/>
    <w:rsid w:val="00373A78"/>
    <w:rsid w:val="0037403B"/>
    <w:rsid w:val="00375471"/>
    <w:rsid w:val="00376F4E"/>
    <w:rsid w:val="00377221"/>
    <w:rsid w:val="003802A8"/>
    <w:rsid w:val="00381DFC"/>
    <w:rsid w:val="00381F20"/>
    <w:rsid w:val="00382D44"/>
    <w:rsid w:val="00383381"/>
    <w:rsid w:val="00383594"/>
    <w:rsid w:val="003839DB"/>
    <w:rsid w:val="00384454"/>
    <w:rsid w:val="003848ED"/>
    <w:rsid w:val="00385606"/>
    <w:rsid w:val="00386118"/>
    <w:rsid w:val="00386248"/>
    <w:rsid w:val="0038630A"/>
    <w:rsid w:val="00386C4C"/>
    <w:rsid w:val="00386F4B"/>
    <w:rsid w:val="00390740"/>
    <w:rsid w:val="003922A8"/>
    <w:rsid w:val="00394EB0"/>
    <w:rsid w:val="00395498"/>
    <w:rsid w:val="00395A3C"/>
    <w:rsid w:val="00395DC9"/>
    <w:rsid w:val="00396230"/>
    <w:rsid w:val="00397A68"/>
    <w:rsid w:val="003A10E0"/>
    <w:rsid w:val="003A3A13"/>
    <w:rsid w:val="003A42BF"/>
    <w:rsid w:val="003A5FA3"/>
    <w:rsid w:val="003A643D"/>
    <w:rsid w:val="003A6A64"/>
    <w:rsid w:val="003A6D0C"/>
    <w:rsid w:val="003A7178"/>
    <w:rsid w:val="003A7268"/>
    <w:rsid w:val="003B075C"/>
    <w:rsid w:val="003B0879"/>
    <w:rsid w:val="003B163A"/>
    <w:rsid w:val="003B2C9E"/>
    <w:rsid w:val="003B3237"/>
    <w:rsid w:val="003B4151"/>
    <w:rsid w:val="003B5AA7"/>
    <w:rsid w:val="003C042F"/>
    <w:rsid w:val="003C1D85"/>
    <w:rsid w:val="003C2CC8"/>
    <w:rsid w:val="003C2FA2"/>
    <w:rsid w:val="003C324C"/>
    <w:rsid w:val="003C5641"/>
    <w:rsid w:val="003C5B30"/>
    <w:rsid w:val="003C6129"/>
    <w:rsid w:val="003C64A2"/>
    <w:rsid w:val="003C65BF"/>
    <w:rsid w:val="003C6FE3"/>
    <w:rsid w:val="003C7358"/>
    <w:rsid w:val="003C7C13"/>
    <w:rsid w:val="003D0692"/>
    <w:rsid w:val="003D13CC"/>
    <w:rsid w:val="003D164C"/>
    <w:rsid w:val="003D30D1"/>
    <w:rsid w:val="003D3BC2"/>
    <w:rsid w:val="003D420C"/>
    <w:rsid w:val="003D7FB7"/>
    <w:rsid w:val="003E0E61"/>
    <w:rsid w:val="003E15BE"/>
    <w:rsid w:val="003E22EE"/>
    <w:rsid w:val="003E237B"/>
    <w:rsid w:val="003E25B3"/>
    <w:rsid w:val="003E3100"/>
    <w:rsid w:val="003E34D9"/>
    <w:rsid w:val="003E3BD3"/>
    <w:rsid w:val="003E487D"/>
    <w:rsid w:val="003E54EF"/>
    <w:rsid w:val="003E5B00"/>
    <w:rsid w:val="003E5EEA"/>
    <w:rsid w:val="003E6E82"/>
    <w:rsid w:val="003F04C2"/>
    <w:rsid w:val="003F2969"/>
    <w:rsid w:val="003F2A7E"/>
    <w:rsid w:val="003F342C"/>
    <w:rsid w:val="003F4A25"/>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0563"/>
    <w:rsid w:val="004215F8"/>
    <w:rsid w:val="00422B09"/>
    <w:rsid w:val="0042311C"/>
    <w:rsid w:val="0042337D"/>
    <w:rsid w:val="004243DF"/>
    <w:rsid w:val="004247A5"/>
    <w:rsid w:val="0042589A"/>
    <w:rsid w:val="00426E29"/>
    <w:rsid w:val="00431C30"/>
    <w:rsid w:val="004333EA"/>
    <w:rsid w:val="00433CB8"/>
    <w:rsid w:val="00433E13"/>
    <w:rsid w:val="00434066"/>
    <w:rsid w:val="00434402"/>
    <w:rsid w:val="00434609"/>
    <w:rsid w:val="00435FEA"/>
    <w:rsid w:val="004375BD"/>
    <w:rsid w:val="0044129A"/>
    <w:rsid w:val="004416C6"/>
    <w:rsid w:val="00441904"/>
    <w:rsid w:val="0044252A"/>
    <w:rsid w:val="00445659"/>
    <w:rsid w:val="00447096"/>
    <w:rsid w:val="004502B1"/>
    <w:rsid w:val="004503FA"/>
    <w:rsid w:val="00451FB3"/>
    <w:rsid w:val="00453B3E"/>
    <w:rsid w:val="00454344"/>
    <w:rsid w:val="00454447"/>
    <w:rsid w:val="00454EA2"/>
    <w:rsid w:val="0045526A"/>
    <w:rsid w:val="004554B4"/>
    <w:rsid w:val="00457091"/>
    <w:rsid w:val="00462806"/>
    <w:rsid w:val="004628C5"/>
    <w:rsid w:val="004635B9"/>
    <w:rsid w:val="00463A96"/>
    <w:rsid w:val="004655CE"/>
    <w:rsid w:val="00465B03"/>
    <w:rsid w:val="00466168"/>
    <w:rsid w:val="004670BB"/>
    <w:rsid w:val="004674B4"/>
    <w:rsid w:val="00467F9C"/>
    <w:rsid w:val="00467FA3"/>
    <w:rsid w:val="00470702"/>
    <w:rsid w:val="00470E7F"/>
    <w:rsid w:val="0047102A"/>
    <w:rsid w:val="0047136B"/>
    <w:rsid w:val="00471CDF"/>
    <w:rsid w:val="00472DAC"/>
    <w:rsid w:val="00473415"/>
    <w:rsid w:val="00474090"/>
    <w:rsid w:val="00474C8A"/>
    <w:rsid w:val="00477E11"/>
    <w:rsid w:val="004808C0"/>
    <w:rsid w:val="00481D7D"/>
    <w:rsid w:val="00481E2A"/>
    <w:rsid w:val="00481EDA"/>
    <w:rsid w:val="004821E0"/>
    <w:rsid w:val="00483CCC"/>
    <w:rsid w:val="00485391"/>
    <w:rsid w:val="00487390"/>
    <w:rsid w:val="004873C5"/>
    <w:rsid w:val="00487AE5"/>
    <w:rsid w:val="00487E87"/>
    <w:rsid w:val="0049080C"/>
    <w:rsid w:val="00491C6D"/>
    <w:rsid w:val="00491D07"/>
    <w:rsid w:val="004926F7"/>
    <w:rsid w:val="0049287A"/>
    <w:rsid w:val="00494042"/>
    <w:rsid w:val="00495C0A"/>
    <w:rsid w:val="00496624"/>
    <w:rsid w:val="004A0730"/>
    <w:rsid w:val="004A093F"/>
    <w:rsid w:val="004A095C"/>
    <w:rsid w:val="004A11C9"/>
    <w:rsid w:val="004A1784"/>
    <w:rsid w:val="004A1EC8"/>
    <w:rsid w:val="004A2A9F"/>
    <w:rsid w:val="004A2E48"/>
    <w:rsid w:val="004A3AA9"/>
    <w:rsid w:val="004A498C"/>
    <w:rsid w:val="004A4BEF"/>
    <w:rsid w:val="004A51C8"/>
    <w:rsid w:val="004A5B9D"/>
    <w:rsid w:val="004A7527"/>
    <w:rsid w:val="004A757F"/>
    <w:rsid w:val="004B0587"/>
    <w:rsid w:val="004B0C0A"/>
    <w:rsid w:val="004B3AFE"/>
    <w:rsid w:val="004B47D8"/>
    <w:rsid w:val="004B683D"/>
    <w:rsid w:val="004C1BBD"/>
    <w:rsid w:val="004C2A9E"/>
    <w:rsid w:val="004C302A"/>
    <w:rsid w:val="004C31B2"/>
    <w:rsid w:val="004C44C3"/>
    <w:rsid w:val="004C4F24"/>
    <w:rsid w:val="004C5341"/>
    <w:rsid w:val="004C583B"/>
    <w:rsid w:val="004C687B"/>
    <w:rsid w:val="004C6D12"/>
    <w:rsid w:val="004C74A1"/>
    <w:rsid w:val="004D0748"/>
    <w:rsid w:val="004D31C3"/>
    <w:rsid w:val="004D326F"/>
    <w:rsid w:val="004D4A82"/>
    <w:rsid w:val="004D4FFE"/>
    <w:rsid w:val="004D6058"/>
    <w:rsid w:val="004D62E4"/>
    <w:rsid w:val="004D78B1"/>
    <w:rsid w:val="004E001D"/>
    <w:rsid w:val="004E20C3"/>
    <w:rsid w:val="004E3282"/>
    <w:rsid w:val="004E3699"/>
    <w:rsid w:val="004E57BD"/>
    <w:rsid w:val="004E61A7"/>
    <w:rsid w:val="004E689F"/>
    <w:rsid w:val="004E6EB4"/>
    <w:rsid w:val="004E75C1"/>
    <w:rsid w:val="004F0762"/>
    <w:rsid w:val="004F0B62"/>
    <w:rsid w:val="004F1A6C"/>
    <w:rsid w:val="004F407E"/>
    <w:rsid w:val="004F476A"/>
    <w:rsid w:val="004F619C"/>
    <w:rsid w:val="004F689D"/>
    <w:rsid w:val="004F7F9C"/>
    <w:rsid w:val="00501FD8"/>
    <w:rsid w:val="005026B8"/>
    <w:rsid w:val="00504042"/>
    <w:rsid w:val="00504D8C"/>
    <w:rsid w:val="0050638B"/>
    <w:rsid w:val="0050689A"/>
    <w:rsid w:val="005073A8"/>
    <w:rsid w:val="00507A1F"/>
    <w:rsid w:val="00510838"/>
    <w:rsid w:val="00510C45"/>
    <w:rsid w:val="00511A53"/>
    <w:rsid w:val="00512091"/>
    <w:rsid w:val="00512473"/>
    <w:rsid w:val="00512E01"/>
    <w:rsid w:val="005142ED"/>
    <w:rsid w:val="0051451E"/>
    <w:rsid w:val="005149D8"/>
    <w:rsid w:val="00514BC2"/>
    <w:rsid w:val="005170D6"/>
    <w:rsid w:val="005175CD"/>
    <w:rsid w:val="00520501"/>
    <w:rsid w:val="005218C9"/>
    <w:rsid w:val="00521D10"/>
    <w:rsid w:val="00524C13"/>
    <w:rsid w:val="00525C2B"/>
    <w:rsid w:val="005279C5"/>
    <w:rsid w:val="00530174"/>
    <w:rsid w:val="00530434"/>
    <w:rsid w:val="00530B7D"/>
    <w:rsid w:val="005322BF"/>
    <w:rsid w:val="00532983"/>
    <w:rsid w:val="00533989"/>
    <w:rsid w:val="00533B7A"/>
    <w:rsid w:val="00534444"/>
    <w:rsid w:val="005356F4"/>
    <w:rsid w:val="00540D58"/>
    <w:rsid w:val="00541140"/>
    <w:rsid w:val="00541299"/>
    <w:rsid w:val="0054142C"/>
    <w:rsid w:val="00541C97"/>
    <w:rsid w:val="00542306"/>
    <w:rsid w:val="005424EB"/>
    <w:rsid w:val="00542D3E"/>
    <w:rsid w:val="00542DE3"/>
    <w:rsid w:val="00543AF7"/>
    <w:rsid w:val="005444A3"/>
    <w:rsid w:val="005444B4"/>
    <w:rsid w:val="005447E0"/>
    <w:rsid w:val="00544D0C"/>
    <w:rsid w:val="00545D8B"/>
    <w:rsid w:val="00551F98"/>
    <w:rsid w:val="00553B23"/>
    <w:rsid w:val="00554F3D"/>
    <w:rsid w:val="00555D3A"/>
    <w:rsid w:val="0055661E"/>
    <w:rsid w:val="00556AB7"/>
    <w:rsid w:val="00556C14"/>
    <w:rsid w:val="005605BA"/>
    <w:rsid w:val="00562BB9"/>
    <w:rsid w:val="00562BC2"/>
    <w:rsid w:val="00563271"/>
    <w:rsid w:val="005636F1"/>
    <w:rsid w:val="0056398A"/>
    <w:rsid w:val="00563F22"/>
    <w:rsid w:val="005669C1"/>
    <w:rsid w:val="00567B69"/>
    <w:rsid w:val="00570F96"/>
    <w:rsid w:val="00572453"/>
    <w:rsid w:val="0057258E"/>
    <w:rsid w:val="00572C34"/>
    <w:rsid w:val="00575494"/>
    <w:rsid w:val="005774CD"/>
    <w:rsid w:val="0057795F"/>
    <w:rsid w:val="00577FE6"/>
    <w:rsid w:val="005804AA"/>
    <w:rsid w:val="00580CBA"/>
    <w:rsid w:val="005812E7"/>
    <w:rsid w:val="005828A8"/>
    <w:rsid w:val="00582C9E"/>
    <w:rsid w:val="00583A1C"/>
    <w:rsid w:val="00585339"/>
    <w:rsid w:val="00587A27"/>
    <w:rsid w:val="005906BF"/>
    <w:rsid w:val="00590AB7"/>
    <w:rsid w:val="00591657"/>
    <w:rsid w:val="00591CAA"/>
    <w:rsid w:val="00591D2B"/>
    <w:rsid w:val="0059229C"/>
    <w:rsid w:val="00593425"/>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02F7"/>
    <w:rsid w:val="005B14C4"/>
    <w:rsid w:val="005B390E"/>
    <w:rsid w:val="005B3D22"/>
    <w:rsid w:val="005B4058"/>
    <w:rsid w:val="005B4BB1"/>
    <w:rsid w:val="005B6606"/>
    <w:rsid w:val="005C009C"/>
    <w:rsid w:val="005C22CF"/>
    <w:rsid w:val="005C2C75"/>
    <w:rsid w:val="005C6B59"/>
    <w:rsid w:val="005D016E"/>
    <w:rsid w:val="005D21A2"/>
    <w:rsid w:val="005D2856"/>
    <w:rsid w:val="005D2D25"/>
    <w:rsid w:val="005D3028"/>
    <w:rsid w:val="005D43E9"/>
    <w:rsid w:val="005D4B47"/>
    <w:rsid w:val="005D746C"/>
    <w:rsid w:val="005D758E"/>
    <w:rsid w:val="005D7930"/>
    <w:rsid w:val="005E029E"/>
    <w:rsid w:val="005E1EE3"/>
    <w:rsid w:val="005E24FB"/>
    <w:rsid w:val="005E2816"/>
    <w:rsid w:val="005E2F00"/>
    <w:rsid w:val="005E313F"/>
    <w:rsid w:val="005E334E"/>
    <w:rsid w:val="005E36C1"/>
    <w:rsid w:val="005E3ACF"/>
    <w:rsid w:val="005E4C45"/>
    <w:rsid w:val="005E590C"/>
    <w:rsid w:val="005E6BA1"/>
    <w:rsid w:val="005E7682"/>
    <w:rsid w:val="005E7A91"/>
    <w:rsid w:val="005E7E3A"/>
    <w:rsid w:val="005F013C"/>
    <w:rsid w:val="005F0D2A"/>
    <w:rsid w:val="005F1963"/>
    <w:rsid w:val="005F2981"/>
    <w:rsid w:val="005F412B"/>
    <w:rsid w:val="005F423A"/>
    <w:rsid w:val="005F438C"/>
    <w:rsid w:val="005F4F24"/>
    <w:rsid w:val="005F59B8"/>
    <w:rsid w:val="005F5AD7"/>
    <w:rsid w:val="005F6BD0"/>
    <w:rsid w:val="00600CBB"/>
    <w:rsid w:val="00601729"/>
    <w:rsid w:val="0060271D"/>
    <w:rsid w:val="00604C6D"/>
    <w:rsid w:val="00604FE0"/>
    <w:rsid w:val="00606BEB"/>
    <w:rsid w:val="006076DF"/>
    <w:rsid w:val="0060789C"/>
    <w:rsid w:val="006100FA"/>
    <w:rsid w:val="0061025B"/>
    <w:rsid w:val="00611223"/>
    <w:rsid w:val="006134C0"/>
    <w:rsid w:val="0061733D"/>
    <w:rsid w:val="006205CD"/>
    <w:rsid w:val="00621250"/>
    <w:rsid w:val="00621970"/>
    <w:rsid w:val="006219CA"/>
    <w:rsid w:val="00622B19"/>
    <w:rsid w:val="00623B93"/>
    <w:rsid w:val="00624FCD"/>
    <w:rsid w:val="006261E6"/>
    <w:rsid w:val="00626F75"/>
    <w:rsid w:val="0063142C"/>
    <w:rsid w:val="00632346"/>
    <w:rsid w:val="00633186"/>
    <w:rsid w:val="00633DD4"/>
    <w:rsid w:val="0063418C"/>
    <w:rsid w:val="0063471D"/>
    <w:rsid w:val="0063520C"/>
    <w:rsid w:val="00635C6C"/>
    <w:rsid w:val="00635CF9"/>
    <w:rsid w:val="00637C0E"/>
    <w:rsid w:val="00640172"/>
    <w:rsid w:val="0064056E"/>
    <w:rsid w:val="0064354C"/>
    <w:rsid w:val="00643E0C"/>
    <w:rsid w:val="00651C51"/>
    <w:rsid w:val="00653198"/>
    <w:rsid w:val="00654203"/>
    <w:rsid w:val="0065467D"/>
    <w:rsid w:val="00655C85"/>
    <w:rsid w:val="00656204"/>
    <w:rsid w:val="006562F9"/>
    <w:rsid w:val="006565E5"/>
    <w:rsid w:val="006567E4"/>
    <w:rsid w:val="00657146"/>
    <w:rsid w:val="00660166"/>
    <w:rsid w:val="00661D54"/>
    <w:rsid w:val="00662059"/>
    <w:rsid w:val="006621F3"/>
    <w:rsid w:val="00662CCD"/>
    <w:rsid w:val="00663F79"/>
    <w:rsid w:val="006676CB"/>
    <w:rsid w:val="006701B5"/>
    <w:rsid w:val="00670B7E"/>
    <w:rsid w:val="00671C16"/>
    <w:rsid w:val="0067286C"/>
    <w:rsid w:val="00672AA3"/>
    <w:rsid w:val="006735EA"/>
    <w:rsid w:val="00675832"/>
    <w:rsid w:val="006759EA"/>
    <w:rsid w:val="00676548"/>
    <w:rsid w:val="00676E12"/>
    <w:rsid w:val="006774A5"/>
    <w:rsid w:val="006806B9"/>
    <w:rsid w:val="00680F98"/>
    <w:rsid w:val="00682737"/>
    <w:rsid w:val="00684D9C"/>
    <w:rsid w:val="00686DC1"/>
    <w:rsid w:val="006905C5"/>
    <w:rsid w:val="006910D8"/>
    <w:rsid w:val="006915F9"/>
    <w:rsid w:val="00693708"/>
    <w:rsid w:val="006A1827"/>
    <w:rsid w:val="006A2F0C"/>
    <w:rsid w:val="006A3266"/>
    <w:rsid w:val="006A3888"/>
    <w:rsid w:val="006A4A24"/>
    <w:rsid w:val="006A4C1F"/>
    <w:rsid w:val="006A4E0F"/>
    <w:rsid w:val="006A68E0"/>
    <w:rsid w:val="006B0086"/>
    <w:rsid w:val="006B0878"/>
    <w:rsid w:val="006B08DD"/>
    <w:rsid w:val="006B0905"/>
    <w:rsid w:val="006B0EAA"/>
    <w:rsid w:val="006B1622"/>
    <w:rsid w:val="006B1B09"/>
    <w:rsid w:val="006B259D"/>
    <w:rsid w:val="006B2CF2"/>
    <w:rsid w:val="006B317B"/>
    <w:rsid w:val="006B49C6"/>
    <w:rsid w:val="006B4F65"/>
    <w:rsid w:val="006B595D"/>
    <w:rsid w:val="006B7B9D"/>
    <w:rsid w:val="006C1AB4"/>
    <w:rsid w:val="006C5486"/>
    <w:rsid w:val="006C6826"/>
    <w:rsid w:val="006D2284"/>
    <w:rsid w:val="006D459D"/>
    <w:rsid w:val="006D4D82"/>
    <w:rsid w:val="006D5126"/>
    <w:rsid w:val="006D570C"/>
    <w:rsid w:val="006D64C6"/>
    <w:rsid w:val="006D690F"/>
    <w:rsid w:val="006D7625"/>
    <w:rsid w:val="006D7922"/>
    <w:rsid w:val="006E22D1"/>
    <w:rsid w:val="006E2F10"/>
    <w:rsid w:val="006E33D0"/>
    <w:rsid w:val="006E55ED"/>
    <w:rsid w:val="006E6032"/>
    <w:rsid w:val="006E7479"/>
    <w:rsid w:val="006F0372"/>
    <w:rsid w:val="006F15B8"/>
    <w:rsid w:val="006F1CD2"/>
    <w:rsid w:val="006F201D"/>
    <w:rsid w:val="006F27BD"/>
    <w:rsid w:val="006F2A49"/>
    <w:rsid w:val="006F2AF7"/>
    <w:rsid w:val="006F2E09"/>
    <w:rsid w:val="006F36E4"/>
    <w:rsid w:val="006F3FC9"/>
    <w:rsid w:val="006F3FF6"/>
    <w:rsid w:val="006F48D7"/>
    <w:rsid w:val="006F4906"/>
    <w:rsid w:val="007012CA"/>
    <w:rsid w:val="007044AA"/>
    <w:rsid w:val="00705394"/>
    <w:rsid w:val="00707B18"/>
    <w:rsid w:val="00707FB3"/>
    <w:rsid w:val="00710393"/>
    <w:rsid w:val="00710893"/>
    <w:rsid w:val="0071155F"/>
    <w:rsid w:val="00712022"/>
    <w:rsid w:val="007125FB"/>
    <w:rsid w:val="00712A77"/>
    <w:rsid w:val="00713519"/>
    <w:rsid w:val="00713DE8"/>
    <w:rsid w:val="00714221"/>
    <w:rsid w:val="0071474D"/>
    <w:rsid w:val="00715343"/>
    <w:rsid w:val="00715707"/>
    <w:rsid w:val="00716C11"/>
    <w:rsid w:val="00716C37"/>
    <w:rsid w:val="00716F4E"/>
    <w:rsid w:val="00716FA8"/>
    <w:rsid w:val="0071777B"/>
    <w:rsid w:val="00717E26"/>
    <w:rsid w:val="00720371"/>
    <w:rsid w:val="00720658"/>
    <w:rsid w:val="00720C5E"/>
    <w:rsid w:val="0072323C"/>
    <w:rsid w:val="0072362B"/>
    <w:rsid w:val="00723D08"/>
    <w:rsid w:val="00723EB7"/>
    <w:rsid w:val="00725283"/>
    <w:rsid w:val="00726297"/>
    <w:rsid w:val="00726640"/>
    <w:rsid w:val="00726A94"/>
    <w:rsid w:val="00727BD4"/>
    <w:rsid w:val="007306BA"/>
    <w:rsid w:val="0073125C"/>
    <w:rsid w:val="00731709"/>
    <w:rsid w:val="00732115"/>
    <w:rsid w:val="00732B6B"/>
    <w:rsid w:val="007343A1"/>
    <w:rsid w:val="007349D3"/>
    <w:rsid w:val="00734BA9"/>
    <w:rsid w:val="00735CE5"/>
    <w:rsid w:val="007369A8"/>
    <w:rsid w:val="00736D06"/>
    <w:rsid w:val="00740CDC"/>
    <w:rsid w:val="00740D6F"/>
    <w:rsid w:val="00741984"/>
    <w:rsid w:val="00741E30"/>
    <w:rsid w:val="007429C2"/>
    <w:rsid w:val="00745551"/>
    <w:rsid w:val="00746FF3"/>
    <w:rsid w:val="0074799F"/>
    <w:rsid w:val="00747A6C"/>
    <w:rsid w:val="00747D39"/>
    <w:rsid w:val="00747D5A"/>
    <w:rsid w:val="00747EC9"/>
    <w:rsid w:val="00750597"/>
    <w:rsid w:val="0075068B"/>
    <w:rsid w:val="0075075B"/>
    <w:rsid w:val="0075231C"/>
    <w:rsid w:val="007527F4"/>
    <w:rsid w:val="00752F7E"/>
    <w:rsid w:val="007549D7"/>
    <w:rsid w:val="00754DA3"/>
    <w:rsid w:val="00754F7D"/>
    <w:rsid w:val="007552CD"/>
    <w:rsid w:val="00755DE3"/>
    <w:rsid w:val="00756396"/>
    <w:rsid w:val="00756CD0"/>
    <w:rsid w:val="00757AC7"/>
    <w:rsid w:val="0076190B"/>
    <w:rsid w:val="00761E93"/>
    <w:rsid w:val="007624CC"/>
    <w:rsid w:val="00762BDD"/>
    <w:rsid w:val="00763AE6"/>
    <w:rsid w:val="00765DD8"/>
    <w:rsid w:val="00766114"/>
    <w:rsid w:val="007669A6"/>
    <w:rsid w:val="00767A1C"/>
    <w:rsid w:val="0077300C"/>
    <w:rsid w:val="00773659"/>
    <w:rsid w:val="00773EF7"/>
    <w:rsid w:val="0077419E"/>
    <w:rsid w:val="00775310"/>
    <w:rsid w:val="00775D7B"/>
    <w:rsid w:val="00777477"/>
    <w:rsid w:val="007777C3"/>
    <w:rsid w:val="00780EDD"/>
    <w:rsid w:val="00780F6C"/>
    <w:rsid w:val="00781B14"/>
    <w:rsid w:val="007823F3"/>
    <w:rsid w:val="00782887"/>
    <w:rsid w:val="00782ED7"/>
    <w:rsid w:val="007832D6"/>
    <w:rsid w:val="007833C6"/>
    <w:rsid w:val="007844F5"/>
    <w:rsid w:val="00784576"/>
    <w:rsid w:val="007847E6"/>
    <w:rsid w:val="0078523F"/>
    <w:rsid w:val="00785CEF"/>
    <w:rsid w:val="0078792E"/>
    <w:rsid w:val="00787C70"/>
    <w:rsid w:val="00791059"/>
    <w:rsid w:val="007912A7"/>
    <w:rsid w:val="0079162D"/>
    <w:rsid w:val="00796AEE"/>
    <w:rsid w:val="007974C8"/>
    <w:rsid w:val="00797881"/>
    <w:rsid w:val="007A03EA"/>
    <w:rsid w:val="007A0EEA"/>
    <w:rsid w:val="007A1B00"/>
    <w:rsid w:val="007A39D5"/>
    <w:rsid w:val="007A4945"/>
    <w:rsid w:val="007A521E"/>
    <w:rsid w:val="007A5A03"/>
    <w:rsid w:val="007A6935"/>
    <w:rsid w:val="007A6CC9"/>
    <w:rsid w:val="007A70E0"/>
    <w:rsid w:val="007A75EA"/>
    <w:rsid w:val="007B28B8"/>
    <w:rsid w:val="007B32EF"/>
    <w:rsid w:val="007B3D2A"/>
    <w:rsid w:val="007B3E23"/>
    <w:rsid w:val="007B65C0"/>
    <w:rsid w:val="007B6976"/>
    <w:rsid w:val="007B76D8"/>
    <w:rsid w:val="007B7AE7"/>
    <w:rsid w:val="007C0A48"/>
    <w:rsid w:val="007C0B19"/>
    <w:rsid w:val="007C0BC9"/>
    <w:rsid w:val="007C135D"/>
    <w:rsid w:val="007C146B"/>
    <w:rsid w:val="007C34EA"/>
    <w:rsid w:val="007C3F3F"/>
    <w:rsid w:val="007C3F4C"/>
    <w:rsid w:val="007C4CA5"/>
    <w:rsid w:val="007C4CFE"/>
    <w:rsid w:val="007C4DA1"/>
    <w:rsid w:val="007C699A"/>
    <w:rsid w:val="007C70FC"/>
    <w:rsid w:val="007C7763"/>
    <w:rsid w:val="007D16DC"/>
    <w:rsid w:val="007D2F77"/>
    <w:rsid w:val="007D308A"/>
    <w:rsid w:val="007D3171"/>
    <w:rsid w:val="007D3219"/>
    <w:rsid w:val="007D402B"/>
    <w:rsid w:val="007D42BB"/>
    <w:rsid w:val="007D4DD7"/>
    <w:rsid w:val="007D5D67"/>
    <w:rsid w:val="007D691C"/>
    <w:rsid w:val="007D71B5"/>
    <w:rsid w:val="007E06E4"/>
    <w:rsid w:val="007E0731"/>
    <w:rsid w:val="007E235D"/>
    <w:rsid w:val="007E2B77"/>
    <w:rsid w:val="007E2F34"/>
    <w:rsid w:val="007E33EB"/>
    <w:rsid w:val="007E39CC"/>
    <w:rsid w:val="007E3AB8"/>
    <w:rsid w:val="007E42ED"/>
    <w:rsid w:val="007E4937"/>
    <w:rsid w:val="007E4ADE"/>
    <w:rsid w:val="007E5E04"/>
    <w:rsid w:val="007E68D0"/>
    <w:rsid w:val="007E6A02"/>
    <w:rsid w:val="007E6B84"/>
    <w:rsid w:val="007E6F6C"/>
    <w:rsid w:val="007E7951"/>
    <w:rsid w:val="007F0006"/>
    <w:rsid w:val="007F3B9B"/>
    <w:rsid w:val="00800C88"/>
    <w:rsid w:val="00800D40"/>
    <w:rsid w:val="008014CA"/>
    <w:rsid w:val="00804163"/>
    <w:rsid w:val="00804352"/>
    <w:rsid w:val="008043FD"/>
    <w:rsid w:val="008045CD"/>
    <w:rsid w:val="008049BC"/>
    <w:rsid w:val="00805024"/>
    <w:rsid w:val="00805424"/>
    <w:rsid w:val="00810C3F"/>
    <w:rsid w:val="0081189F"/>
    <w:rsid w:val="00812074"/>
    <w:rsid w:val="008120A5"/>
    <w:rsid w:val="00812A94"/>
    <w:rsid w:val="0081338C"/>
    <w:rsid w:val="008137F3"/>
    <w:rsid w:val="00820172"/>
    <w:rsid w:val="008204AF"/>
    <w:rsid w:val="0082133C"/>
    <w:rsid w:val="00822721"/>
    <w:rsid w:val="00823B84"/>
    <w:rsid w:val="00824D12"/>
    <w:rsid w:val="008256A0"/>
    <w:rsid w:val="008263A0"/>
    <w:rsid w:val="0082672E"/>
    <w:rsid w:val="00827179"/>
    <w:rsid w:val="00830111"/>
    <w:rsid w:val="008305D9"/>
    <w:rsid w:val="00830698"/>
    <w:rsid w:val="00830C42"/>
    <w:rsid w:val="00831490"/>
    <w:rsid w:val="008315F7"/>
    <w:rsid w:val="008333D8"/>
    <w:rsid w:val="008340F4"/>
    <w:rsid w:val="00835494"/>
    <w:rsid w:val="008370EB"/>
    <w:rsid w:val="00840D0C"/>
    <w:rsid w:val="00840EDF"/>
    <w:rsid w:val="008417C3"/>
    <w:rsid w:val="00841A53"/>
    <w:rsid w:val="00841C3C"/>
    <w:rsid w:val="00841EE5"/>
    <w:rsid w:val="00842502"/>
    <w:rsid w:val="008441C7"/>
    <w:rsid w:val="008452F8"/>
    <w:rsid w:val="00846DA5"/>
    <w:rsid w:val="00847B93"/>
    <w:rsid w:val="00850A08"/>
    <w:rsid w:val="0085116D"/>
    <w:rsid w:val="008511CD"/>
    <w:rsid w:val="008515D2"/>
    <w:rsid w:val="00851646"/>
    <w:rsid w:val="008520D5"/>
    <w:rsid w:val="00853DA9"/>
    <w:rsid w:val="0085400A"/>
    <w:rsid w:val="00854CAC"/>
    <w:rsid w:val="0085649D"/>
    <w:rsid w:val="00856574"/>
    <w:rsid w:val="00856C76"/>
    <w:rsid w:val="00857572"/>
    <w:rsid w:val="00861375"/>
    <w:rsid w:val="008615D9"/>
    <w:rsid w:val="00861BF5"/>
    <w:rsid w:val="00862F1E"/>
    <w:rsid w:val="008631DD"/>
    <w:rsid w:val="00863EB7"/>
    <w:rsid w:val="00864046"/>
    <w:rsid w:val="008660C0"/>
    <w:rsid w:val="0086639D"/>
    <w:rsid w:val="008666C5"/>
    <w:rsid w:val="00866755"/>
    <w:rsid w:val="00867098"/>
    <w:rsid w:val="00867817"/>
    <w:rsid w:val="00867E31"/>
    <w:rsid w:val="008708D6"/>
    <w:rsid w:val="00871288"/>
    <w:rsid w:val="00871C08"/>
    <w:rsid w:val="00872079"/>
    <w:rsid w:val="0087330D"/>
    <w:rsid w:val="00873723"/>
    <w:rsid w:val="008739E1"/>
    <w:rsid w:val="00873B98"/>
    <w:rsid w:val="00874035"/>
    <w:rsid w:val="00874466"/>
    <w:rsid w:val="00874B01"/>
    <w:rsid w:val="008819B2"/>
    <w:rsid w:val="008822EA"/>
    <w:rsid w:val="0088275A"/>
    <w:rsid w:val="00882E4B"/>
    <w:rsid w:val="00882FD4"/>
    <w:rsid w:val="008838FA"/>
    <w:rsid w:val="00883D9A"/>
    <w:rsid w:val="008840A7"/>
    <w:rsid w:val="00886641"/>
    <w:rsid w:val="008878D0"/>
    <w:rsid w:val="00887D12"/>
    <w:rsid w:val="008908E4"/>
    <w:rsid w:val="008909A6"/>
    <w:rsid w:val="00891003"/>
    <w:rsid w:val="00891BA4"/>
    <w:rsid w:val="008920F6"/>
    <w:rsid w:val="00892B15"/>
    <w:rsid w:val="00893283"/>
    <w:rsid w:val="00893850"/>
    <w:rsid w:val="00894DD6"/>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3C3E"/>
    <w:rsid w:val="008C45D9"/>
    <w:rsid w:val="008C5B28"/>
    <w:rsid w:val="008D102B"/>
    <w:rsid w:val="008D1477"/>
    <w:rsid w:val="008D25E3"/>
    <w:rsid w:val="008D2C67"/>
    <w:rsid w:val="008D33A5"/>
    <w:rsid w:val="008D54F1"/>
    <w:rsid w:val="008E04CB"/>
    <w:rsid w:val="008E064B"/>
    <w:rsid w:val="008E1202"/>
    <w:rsid w:val="008E1794"/>
    <w:rsid w:val="008E5708"/>
    <w:rsid w:val="008E6A81"/>
    <w:rsid w:val="008E6AEA"/>
    <w:rsid w:val="008E709E"/>
    <w:rsid w:val="008E778F"/>
    <w:rsid w:val="008E7EC8"/>
    <w:rsid w:val="008F04C8"/>
    <w:rsid w:val="008F08C1"/>
    <w:rsid w:val="008F0BC5"/>
    <w:rsid w:val="008F2E52"/>
    <w:rsid w:val="008F3029"/>
    <w:rsid w:val="008F37B0"/>
    <w:rsid w:val="008F446D"/>
    <w:rsid w:val="008F5656"/>
    <w:rsid w:val="008F57AC"/>
    <w:rsid w:val="008F741D"/>
    <w:rsid w:val="00901F42"/>
    <w:rsid w:val="009023F6"/>
    <w:rsid w:val="0090477A"/>
    <w:rsid w:val="009053C4"/>
    <w:rsid w:val="009076D1"/>
    <w:rsid w:val="00910925"/>
    <w:rsid w:val="0091209C"/>
    <w:rsid w:val="009121E2"/>
    <w:rsid w:val="009130EA"/>
    <w:rsid w:val="00914AA5"/>
    <w:rsid w:val="00914D33"/>
    <w:rsid w:val="009167DD"/>
    <w:rsid w:val="00921FE5"/>
    <w:rsid w:val="00922025"/>
    <w:rsid w:val="00922E1E"/>
    <w:rsid w:val="009231C8"/>
    <w:rsid w:val="00923A07"/>
    <w:rsid w:val="00924921"/>
    <w:rsid w:val="00924C4F"/>
    <w:rsid w:val="0092526A"/>
    <w:rsid w:val="0092665A"/>
    <w:rsid w:val="00926750"/>
    <w:rsid w:val="00927FFE"/>
    <w:rsid w:val="00930BCE"/>
    <w:rsid w:val="00930BD8"/>
    <w:rsid w:val="00931BC1"/>
    <w:rsid w:val="00933F7B"/>
    <w:rsid w:val="009346B4"/>
    <w:rsid w:val="00934A53"/>
    <w:rsid w:val="00934CD6"/>
    <w:rsid w:val="00934E85"/>
    <w:rsid w:val="00935BD5"/>
    <w:rsid w:val="00935D0A"/>
    <w:rsid w:val="00935DCE"/>
    <w:rsid w:val="0093664F"/>
    <w:rsid w:val="00936658"/>
    <w:rsid w:val="00936CD1"/>
    <w:rsid w:val="00937891"/>
    <w:rsid w:val="00941FD0"/>
    <w:rsid w:val="00942C39"/>
    <w:rsid w:val="00942EB1"/>
    <w:rsid w:val="009434B2"/>
    <w:rsid w:val="00945544"/>
    <w:rsid w:val="00945808"/>
    <w:rsid w:val="0094697A"/>
    <w:rsid w:val="009474D5"/>
    <w:rsid w:val="0094753D"/>
    <w:rsid w:val="009504E9"/>
    <w:rsid w:val="00950797"/>
    <w:rsid w:val="00951457"/>
    <w:rsid w:val="009516E6"/>
    <w:rsid w:val="00952808"/>
    <w:rsid w:val="00952988"/>
    <w:rsid w:val="00955414"/>
    <w:rsid w:val="009555D0"/>
    <w:rsid w:val="00955CC8"/>
    <w:rsid w:val="009606C6"/>
    <w:rsid w:val="00961488"/>
    <w:rsid w:val="00961BA8"/>
    <w:rsid w:val="00962E4C"/>
    <w:rsid w:val="00963327"/>
    <w:rsid w:val="00963349"/>
    <w:rsid w:val="0096376B"/>
    <w:rsid w:val="00963BEB"/>
    <w:rsid w:val="00964D48"/>
    <w:rsid w:val="009652E0"/>
    <w:rsid w:val="00965938"/>
    <w:rsid w:val="00970BC7"/>
    <w:rsid w:val="0097105B"/>
    <w:rsid w:val="0097113A"/>
    <w:rsid w:val="009715C0"/>
    <w:rsid w:val="00971A1B"/>
    <w:rsid w:val="00973ED5"/>
    <w:rsid w:val="009741B0"/>
    <w:rsid w:val="0097487A"/>
    <w:rsid w:val="00974983"/>
    <w:rsid w:val="00974E99"/>
    <w:rsid w:val="0098001D"/>
    <w:rsid w:val="00980905"/>
    <w:rsid w:val="0098108F"/>
    <w:rsid w:val="00982868"/>
    <w:rsid w:val="00984D12"/>
    <w:rsid w:val="00985D4C"/>
    <w:rsid w:val="00985E6D"/>
    <w:rsid w:val="009866F9"/>
    <w:rsid w:val="0099157E"/>
    <w:rsid w:val="00991B96"/>
    <w:rsid w:val="00992A60"/>
    <w:rsid w:val="00992AB9"/>
    <w:rsid w:val="00993DD0"/>
    <w:rsid w:val="009949F1"/>
    <w:rsid w:val="00995F4B"/>
    <w:rsid w:val="0099709F"/>
    <w:rsid w:val="00997B5E"/>
    <w:rsid w:val="009A02CA"/>
    <w:rsid w:val="009A087B"/>
    <w:rsid w:val="009A14BC"/>
    <w:rsid w:val="009A1A7E"/>
    <w:rsid w:val="009A1AAE"/>
    <w:rsid w:val="009A2B09"/>
    <w:rsid w:val="009A3211"/>
    <w:rsid w:val="009A4C13"/>
    <w:rsid w:val="009A6270"/>
    <w:rsid w:val="009A679C"/>
    <w:rsid w:val="009A6A12"/>
    <w:rsid w:val="009A7207"/>
    <w:rsid w:val="009B0365"/>
    <w:rsid w:val="009B12B2"/>
    <w:rsid w:val="009B12EF"/>
    <w:rsid w:val="009B3443"/>
    <w:rsid w:val="009B5288"/>
    <w:rsid w:val="009B566F"/>
    <w:rsid w:val="009B6011"/>
    <w:rsid w:val="009B68AE"/>
    <w:rsid w:val="009B7D67"/>
    <w:rsid w:val="009C0CE8"/>
    <w:rsid w:val="009C39A5"/>
    <w:rsid w:val="009D0BDA"/>
    <w:rsid w:val="009D16C0"/>
    <w:rsid w:val="009D1CA9"/>
    <w:rsid w:val="009D3B42"/>
    <w:rsid w:val="009D3D37"/>
    <w:rsid w:val="009D665F"/>
    <w:rsid w:val="009D692C"/>
    <w:rsid w:val="009D7B6C"/>
    <w:rsid w:val="009E1086"/>
    <w:rsid w:val="009E290E"/>
    <w:rsid w:val="009E312E"/>
    <w:rsid w:val="009E378E"/>
    <w:rsid w:val="009E439B"/>
    <w:rsid w:val="009E4798"/>
    <w:rsid w:val="009E4CF5"/>
    <w:rsid w:val="009E5500"/>
    <w:rsid w:val="009E6505"/>
    <w:rsid w:val="009E77E8"/>
    <w:rsid w:val="009E7B57"/>
    <w:rsid w:val="009F0B9A"/>
    <w:rsid w:val="009F2723"/>
    <w:rsid w:val="009F2992"/>
    <w:rsid w:val="009F38EB"/>
    <w:rsid w:val="009F7533"/>
    <w:rsid w:val="009F766F"/>
    <w:rsid w:val="009F7CA2"/>
    <w:rsid w:val="009F7F80"/>
    <w:rsid w:val="00A00135"/>
    <w:rsid w:val="00A00B5C"/>
    <w:rsid w:val="00A0101B"/>
    <w:rsid w:val="00A01AC3"/>
    <w:rsid w:val="00A0202C"/>
    <w:rsid w:val="00A02129"/>
    <w:rsid w:val="00A02175"/>
    <w:rsid w:val="00A026B8"/>
    <w:rsid w:val="00A03470"/>
    <w:rsid w:val="00A041FC"/>
    <w:rsid w:val="00A04477"/>
    <w:rsid w:val="00A0448D"/>
    <w:rsid w:val="00A04F2A"/>
    <w:rsid w:val="00A06CC7"/>
    <w:rsid w:val="00A075A1"/>
    <w:rsid w:val="00A101A7"/>
    <w:rsid w:val="00A10CBC"/>
    <w:rsid w:val="00A12B6E"/>
    <w:rsid w:val="00A134B6"/>
    <w:rsid w:val="00A14088"/>
    <w:rsid w:val="00A14DC8"/>
    <w:rsid w:val="00A160BC"/>
    <w:rsid w:val="00A16211"/>
    <w:rsid w:val="00A1648C"/>
    <w:rsid w:val="00A17227"/>
    <w:rsid w:val="00A17AC0"/>
    <w:rsid w:val="00A2136A"/>
    <w:rsid w:val="00A236E5"/>
    <w:rsid w:val="00A238C6"/>
    <w:rsid w:val="00A24221"/>
    <w:rsid w:val="00A2482F"/>
    <w:rsid w:val="00A24D15"/>
    <w:rsid w:val="00A26899"/>
    <w:rsid w:val="00A26E31"/>
    <w:rsid w:val="00A275F1"/>
    <w:rsid w:val="00A27AC0"/>
    <w:rsid w:val="00A30851"/>
    <w:rsid w:val="00A325E1"/>
    <w:rsid w:val="00A33F48"/>
    <w:rsid w:val="00A34931"/>
    <w:rsid w:val="00A34F56"/>
    <w:rsid w:val="00A36DB7"/>
    <w:rsid w:val="00A37659"/>
    <w:rsid w:val="00A40656"/>
    <w:rsid w:val="00A40D90"/>
    <w:rsid w:val="00A413A8"/>
    <w:rsid w:val="00A41F31"/>
    <w:rsid w:val="00A427DC"/>
    <w:rsid w:val="00A42EEC"/>
    <w:rsid w:val="00A43414"/>
    <w:rsid w:val="00A43AB0"/>
    <w:rsid w:val="00A4499C"/>
    <w:rsid w:val="00A45918"/>
    <w:rsid w:val="00A5050F"/>
    <w:rsid w:val="00A5147A"/>
    <w:rsid w:val="00A520BB"/>
    <w:rsid w:val="00A544A1"/>
    <w:rsid w:val="00A55ABA"/>
    <w:rsid w:val="00A56B00"/>
    <w:rsid w:val="00A57EC1"/>
    <w:rsid w:val="00A60014"/>
    <w:rsid w:val="00A6038F"/>
    <w:rsid w:val="00A609E6"/>
    <w:rsid w:val="00A61673"/>
    <w:rsid w:val="00A63899"/>
    <w:rsid w:val="00A64146"/>
    <w:rsid w:val="00A6584C"/>
    <w:rsid w:val="00A65994"/>
    <w:rsid w:val="00A6614B"/>
    <w:rsid w:val="00A66317"/>
    <w:rsid w:val="00A66AAE"/>
    <w:rsid w:val="00A711DD"/>
    <w:rsid w:val="00A714E0"/>
    <w:rsid w:val="00A72718"/>
    <w:rsid w:val="00A733A9"/>
    <w:rsid w:val="00A73667"/>
    <w:rsid w:val="00A74BB4"/>
    <w:rsid w:val="00A74C04"/>
    <w:rsid w:val="00A758D4"/>
    <w:rsid w:val="00A76845"/>
    <w:rsid w:val="00A76977"/>
    <w:rsid w:val="00A800C1"/>
    <w:rsid w:val="00A80DCA"/>
    <w:rsid w:val="00A80FC8"/>
    <w:rsid w:val="00A8219B"/>
    <w:rsid w:val="00A82827"/>
    <w:rsid w:val="00A82C81"/>
    <w:rsid w:val="00A82EE8"/>
    <w:rsid w:val="00A8346F"/>
    <w:rsid w:val="00A8358D"/>
    <w:rsid w:val="00A8485F"/>
    <w:rsid w:val="00A867C2"/>
    <w:rsid w:val="00A86AAB"/>
    <w:rsid w:val="00A87B56"/>
    <w:rsid w:val="00A90DE9"/>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11F"/>
    <w:rsid w:val="00AB227A"/>
    <w:rsid w:val="00AB3121"/>
    <w:rsid w:val="00AB357C"/>
    <w:rsid w:val="00AB35EB"/>
    <w:rsid w:val="00AB3732"/>
    <w:rsid w:val="00AB3BBA"/>
    <w:rsid w:val="00AB45BC"/>
    <w:rsid w:val="00AB609E"/>
    <w:rsid w:val="00AB73B5"/>
    <w:rsid w:val="00AC04C4"/>
    <w:rsid w:val="00AC119B"/>
    <w:rsid w:val="00AC1745"/>
    <w:rsid w:val="00AC1CB8"/>
    <w:rsid w:val="00AC2219"/>
    <w:rsid w:val="00AC2CD0"/>
    <w:rsid w:val="00AC3ECF"/>
    <w:rsid w:val="00AC40AE"/>
    <w:rsid w:val="00AC4A08"/>
    <w:rsid w:val="00AC5F3D"/>
    <w:rsid w:val="00AC6502"/>
    <w:rsid w:val="00AC7470"/>
    <w:rsid w:val="00AD0F8F"/>
    <w:rsid w:val="00AD115C"/>
    <w:rsid w:val="00AD1F34"/>
    <w:rsid w:val="00AD2E60"/>
    <w:rsid w:val="00AD4A0D"/>
    <w:rsid w:val="00AD50B1"/>
    <w:rsid w:val="00AE1B73"/>
    <w:rsid w:val="00AE20CD"/>
    <w:rsid w:val="00AE4EAA"/>
    <w:rsid w:val="00AE4FDE"/>
    <w:rsid w:val="00AE6D70"/>
    <w:rsid w:val="00AE72B1"/>
    <w:rsid w:val="00AE73E3"/>
    <w:rsid w:val="00AF0923"/>
    <w:rsid w:val="00AF25B6"/>
    <w:rsid w:val="00AF3195"/>
    <w:rsid w:val="00AF421E"/>
    <w:rsid w:val="00AF4221"/>
    <w:rsid w:val="00AF505C"/>
    <w:rsid w:val="00AF552E"/>
    <w:rsid w:val="00AF6ABA"/>
    <w:rsid w:val="00AF75B5"/>
    <w:rsid w:val="00AF7956"/>
    <w:rsid w:val="00AF7D92"/>
    <w:rsid w:val="00B00905"/>
    <w:rsid w:val="00B009C7"/>
    <w:rsid w:val="00B01491"/>
    <w:rsid w:val="00B03DF6"/>
    <w:rsid w:val="00B04645"/>
    <w:rsid w:val="00B058AC"/>
    <w:rsid w:val="00B062E1"/>
    <w:rsid w:val="00B07A71"/>
    <w:rsid w:val="00B07F6A"/>
    <w:rsid w:val="00B109DB"/>
    <w:rsid w:val="00B118C4"/>
    <w:rsid w:val="00B1249A"/>
    <w:rsid w:val="00B12557"/>
    <w:rsid w:val="00B12F12"/>
    <w:rsid w:val="00B13563"/>
    <w:rsid w:val="00B13614"/>
    <w:rsid w:val="00B13C25"/>
    <w:rsid w:val="00B14ABC"/>
    <w:rsid w:val="00B15449"/>
    <w:rsid w:val="00B163E0"/>
    <w:rsid w:val="00B1690B"/>
    <w:rsid w:val="00B16B03"/>
    <w:rsid w:val="00B17399"/>
    <w:rsid w:val="00B17C2B"/>
    <w:rsid w:val="00B17FE5"/>
    <w:rsid w:val="00B20128"/>
    <w:rsid w:val="00B20753"/>
    <w:rsid w:val="00B21683"/>
    <w:rsid w:val="00B21901"/>
    <w:rsid w:val="00B21CB2"/>
    <w:rsid w:val="00B23B65"/>
    <w:rsid w:val="00B23C46"/>
    <w:rsid w:val="00B25927"/>
    <w:rsid w:val="00B26587"/>
    <w:rsid w:val="00B30C41"/>
    <w:rsid w:val="00B343DA"/>
    <w:rsid w:val="00B35293"/>
    <w:rsid w:val="00B371C7"/>
    <w:rsid w:val="00B37518"/>
    <w:rsid w:val="00B37816"/>
    <w:rsid w:val="00B415B5"/>
    <w:rsid w:val="00B45261"/>
    <w:rsid w:val="00B466E4"/>
    <w:rsid w:val="00B4671D"/>
    <w:rsid w:val="00B4708D"/>
    <w:rsid w:val="00B4740C"/>
    <w:rsid w:val="00B5063C"/>
    <w:rsid w:val="00B5066B"/>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57C1"/>
    <w:rsid w:val="00B66D10"/>
    <w:rsid w:val="00B66DDF"/>
    <w:rsid w:val="00B679D4"/>
    <w:rsid w:val="00B701D8"/>
    <w:rsid w:val="00B70B30"/>
    <w:rsid w:val="00B72C1F"/>
    <w:rsid w:val="00B72F08"/>
    <w:rsid w:val="00B7384B"/>
    <w:rsid w:val="00B741E5"/>
    <w:rsid w:val="00B74E99"/>
    <w:rsid w:val="00B76901"/>
    <w:rsid w:val="00B76C57"/>
    <w:rsid w:val="00B77B1E"/>
    <w:rsid w:val="00B81568"/>
    <w:rsid w:val="00B81A92"/>
    <w:rsid w:val="00B81EEC"/>
    <w:rsid w:val="00B82984"/>
    <w:rsid w:val="00B83A86"/>
    <w:rsid w:val="00B846DC"/>
    <w:rsid w:val="00B849DA"/>
    <w:rsid w:val="00B867B9"/>
    <w:rsid w:val="00B903C7"/>
    <w:rsid w:val="00B925CE"/>
    <w:rsid w:val="00B92B04"/>
    <w:rsid w:val="00B943D5"/>
    <w:rsid w:val="00B95609"/>
    <w:rsid w:val="00B95A4B"/>
    <w:rsid w:val="00B96B0E"/>
    <w:rsid w:val="00B96B12"/>
    <w:rsid w:val="00BA0CF9"/>
    <w:rsid w:val="00BA0DFB"/>
    <w:rsid w:val="00BA1954"/>
    <w:rsid w:val="00BA298A"/>
    <w:rsid w:val="00BA2AAF"/>
    <w:rsid w:val="00BA3AE9"/>
    <w:rsid w:val="00BA7D31"/>
    <w:rsid w:val="00BB0D88"/>
    <w:rsid w:val="00BB13F7"/>
    <w:rsid w:val="00BB3A99"/>
    <w:rsid w:val="00BB4EF8"/>
    <w:rsid w:val="00BB59C8"/>
    <w:rsid w:val="00BB7CCC"/>
    <w:rsid w:val="00BC0524"/>
    <w:rsid w:val="00BC0A36"/>
    <w:rsid w:val="00BC1489"/>
    <w:rsid w:val="00BC18A3"/>
    <w:rsid w:val="00BC2984"/>
    <w:rsid w:val="00BC2BD5"/>
    <w:rsid w:val="00BC3075"/>
    <w:rsid w:val="00BC3A98"/>
    <w:rsid w:val="00BC3E66"/>
    <w:rsid w:val="00BC448B"/>
    <w:rsid w:val="00BC46B2"/>
    <w:rsid w:val="00BC4B8A"/>
    <w:rsid w:val="00BC5B85"/>
    <w:rsid w:val="00BC5E22"/>
    <w:rsid w:val="00BC5F7F"/>
    <w:rsid w:val="00BC7264"/>
    <w:rsid w:val="00BD0288"/>
    <w:rsid w:val="00BD1764"/>
    <w:rsid w:val="00BD198F"/>
    <w:rsid w:val="00BD2D41"/>
    <w:rsid w:val="00BD3C6F"/>
    <w:rsid w:val="00BD471C"/>
    <w:rsid w:val="00BD51FA"/>
    <w:rsid w:val="00BD52F4"/>
    <w:rsid w:val="00BD5A24"/>
    <w:rsid w:val="00BD64B1"/>
    <w:rsid w:val="00BD67DA"/>
    <w:rsid w:val="00BD6E1F"/>
    <w:rsid w:val="00BD760E"/>
    <w:rsid w:val="00BE06C7"/>
    <w:rsid w:val="00BE075A"/>
    <w:rsid w:val="00BE0934"/>
    <w:rsid w:val="00BE13E6"/>
    <w:rsid w:val="00BE222F"/>
    <w:rsid w:val="00BE2391"/>
    <w:rsid w:val="00BE34D7"/>
    <w:rsid w:val="00BE4205"/>
    <w:rsid w:val="00BE4578"/>
    <w:rsid w:val="00BE48D2"/>
    <w:rsid w:val="00BE5788"/>
    <w:rsid w:val="00BE6233"/>
    <w:rsid w:val="00BE6461"/>
    <w:rsid w:val="00BE6987"/>
    <w:rsid w:val="00BF0681"/>
    <w:rsid w:val="00BF1976"/>
    <w:rsid w:val="00BF228D"/>
    <w:rsid w:val="00BF22F3"/>
    <w:rsid w:val="00BF33DC"/>
    <w:rsid w:val="00BF3EE4"/>
    <w:rsid w:val="00BF4380"/>
    <w:rsid w:val="00BF4530"/>
    <w:rsid w:val="00BF54BD"/>
    <w:rsid w:val="00BF5B90"/>
    <w:rsid w:val="00BF6321"/>
    <w:rsid w:val="00BF7C08"/>
    <w:rsid w:val="00BF7C2F"/>
    <w:rsid w:val="00C02261"/>
    <w:rsid w:val="00C04134"/>
    <w:rsid w:val="00C0437F"/>
    <w:rsid w:val="00C04F87"/>
    <w:rsid w:val="00C06413"/>
    <w:rsid w:val="00C10F8A"/>
    <w:rsid w:val="00C11019"/>
    <w:rsid w:val="00C11C16"/>
    <w:rsid w:val="00C16AD8"/>
    <w:rsid w:val="00C17A87"/>
    <w:rsid w:val="00C20C41"/>
    <w:rsid w:val="00C25172"/>
    <w:rsid w:val="00C25425"/>
    <w:rsid w:val="00C254FE"/>
    <w:rsid w:val="00C26FE2"/>
    <w:rsid w:val="00C271A2"/>
    <w:rsid w:val="00C305D9"/>
    <w:rsid w:val="00C30DD4"/>
    <w:rsid w:val="00C32635"/>
    <w:rsid w:val="00C34C4D"/>
    <w:rsid w:val="00C3591E"/>
    <w:rsid w:val="00C37311"/>
    <w:rsid w:val="00C43246"/>
    <w:rsid w:val="00C43783"/>
    <w:rsid w:val="00C439CA"/>
    <w:rsid w:val="00C442A2"/>
    <w:rsid w:val="00C45182"/>
    <w:rsid w:val="00C47E8F"/>
    <w:rsid w:val="00C50B1D"/>
    <w:rsid w:val="00C512BA"/>
    <w:rsid w:val="00C513C0"/>
    <w:rsid w:val="00C51568"/>
    <w:rsid w:val="00C52B8D"/>
    <w:rsid w:val="00C53406"/>
    <w:rsid w:val="00C54C47"/>
    <w:rsid w:val="00C5633C"/>
    <w:rsid w:val="00C568E4"/>
    <w:rsid w:val="00C573BA"/>
    <w:rsid w:val="00C63CAD"/>
    <w:rsid w:val="00C65C61"/>
    <w:rsid w:val="00C66DA3"/>
    <w:rsid w:val="00C66E47"/>
    <w:rsid w:val="00C67ACB"/>
    <w:rsid w:val="00C71A60"/>
    <w:rsid w:val="00C7235F"/>
    <w:rsid w:val="00C7261C"/>
    <w:rsid w:val="00C72CD9"/>
    <w:rsid w:val="00C72DB3"/>
    <w:rsid w:val="00C73597"/>
    <w:rsid w:val="00C767A4"/>
    <w:rsid w:val="00C76994"/>
    <w:rsid w:val="00C76E99"/>
    <w:rsid w:val="00C77707"/>
    <w:rsid w:val="00C77A54"/>
    <w:rsid w:val="00C77C26"/>
    <w:rsid w:val="00C77FC9"/>
    <w:rsid w:val="00C808C7"/>
    <w:rsid w:val="00C8210F"/>
    <w:rsid w:val="00C8216B"/>
    <w:rsid w:val="00C83007"/>
    <w:rsid w:val="00C83764"/>
    <w:rsid w:val="00C83866"/>
    <w:rsid w:val="00C83EFD"/>
    <w:rsid w:val="00C85B77"/>
    <w:rsid w:val="00C86BB1"/>
    <w:rsid w:val="00C86F06"/>
    <w:rsid w:val="00C9097D"/>
    <w:rsid w:val="00C92179"/>
    <w:rsid w:val="00C92652"/>
    <w:rsid w:val="00C926EA"/>
    <w:rsid w:val="00C933D0"/>
    <w:rsid w:val="00C943A0"/>
    <w:rsid w:val="00C94610"/>
    <w:rsid w:val="00C950E2"/>
    <w:rsid w:val="00C964B2"/>
    <w:rsid w:val="00C97B75"/>
    <w:rsid w:val="00CA22D7"/>
    <w:rsid w:val="00CA2CB4"/>
    <w:rsid w:val="00CA306D"/>
    <w:rsid w:val="00CA36F1"/>
    <w:rsid w:val="00CA39A3"/>
    <w:rsid w:val="00CA4496"/>
    <w:rsid w:val="00CA6E69"/>
    <w:rsid w:val="00CB0E3D"/>
    <w:rsid w:val="00CB14D1"/>
    <w:rsid w:val="00CB3443"/>
    <w:rsid w:val="00CB442A"/>
    <w:rsid w:val="00CB57B4"/>
    <w:rsid w:val="00CC05CF"/>
    <w:rsid w:val="00CC064F"/>
    <w:rsid w:val="00CC1F7A"/>
    <w:rsid w:val="00CC2334"/>
    <w:rsid w:val="00CC2953"/>
    <w:rsid w:val="00CC2996"/>
    <w:rsid w:val="00CC3327"/>
    <w:rsid w:val="00CC4CBE"/>
    <w:rsid w:val="00CC4F46"/>
    <w:rsid w:val="00CC5E2A"/>
    <w:rsid w:val="00CC6004"/>
    <w:rsid w:val="00CC7C41"/>
    <w:rsid w:val="00CD148A"/>
    <w:rsid w:val="00CD41FC"/>
    <w:rsid w:val="00CD47A9"/>
    <w:rsid w:val="00CD61F0"/>
    <w:rsid w:val="00CD6C6E"/>
    <w:rsid w:val="00CD7128"/>
    <w:rsid w:val="00CD72D3"/>
    <w:rsid w:val="00CD75B6"/>
    <w:rsid w:val="00CE11E3"/>
    <w:rsid w:val="00CE156A"/>
    <w:rsid w:val="00CE1934"/>
    <w:rsid w:val="00CE222F"/>
    <w:rsid w:val="00CE235D"/>
    <w:rsid w:val="00CE42BF"/>
    <w:rsid w:val="00CE520F"/>
    <w:rsid w:val="00CE62DC"/>
    <w:rsid w:val="00CE63FC"/>
    <w:rsid w:val="00CE6A75"/>
    <w:rsid w:val="00CE6EAF"/>
    <w:rsid w:val="00CE7A99"/>
    <w:rsid w:val="00CF1600"/>
    <w:rsid w:val="00CF2D03"/>
    <w:rsid w:val="00CF3196"/>
    <w:rsid w:val="00CF3584"/>
    <w:rsid w:val="00CF3C54"/>
    <w:rsid w:val="00CF3E1D"/>
    <w:rsid w:val="00CF418B"/>
    <w:rsid w:val="00CF4671"/>
    <w:rsid w:val="00CF47B7"/>
    <w:rsid w:val="00CF4833"/>
    <w:rsid w:val="00CF65C7"/>
    <w:rsid w:val="00CF7694"/>
    <w:rsid w:val="00D001B3"/>
    <w:rsid w:val="00D00800"/>
    <w:rsid w:val="00D00FA5"/>
    <w:rsid w:val="00D01717"/>
    <w:rsid w:val="00D01BB8"/>
    <w:rsid w:val="00D01CC1"/>
    <w:rsid w:val="00D0232E"/>
    <w:rsid w:val="00D0261B"/>
    <w:rsid w:val="00D040FA"/>
    <w:rsid w:val="00D046B9"/>
    <w:rsid w:val="00D053E1"/>
    <w:rsid w:val="00D060EC"/>
    <w:rsid w:val="00D070B7"/>
    <w:rsid w:val="00D07531"/>
    <w:rsid w:val="00D10149"/>
    <w:rsid w:val="00D11E99"/>
    <w:rsid w:val="00D13A94"/>
    <w:rsid w:val="00D13E32"/>
    <w:rsid w:val="00D1428F"/>
    <w:rsid w:val="00D14D60"/>
    <w:rsid w:val="00D15073"/>
    <w:rsid w:val="00D15841"/>
    <w:rsid w:val="00D164D7"/>
    <w:rsid w:val="00D16BF5"/>
    <w:rsid w:val="00D16F60"/>
    <w:rsid w:val="00D17A96"/>
    <w:rsid w:val="00D203D8"/>
    <w:rsid w:val="00D2140E"/>
    <w:rsid w:val="00D23790"/>
    <w:rsid w:val="00D242F6"/>
    <w:rsid w:val="00D250D9"/>
    <w:rsid w:val="00D25C5A"/>
    <w:rsid w:val="00D25DEB"/>
    <w:rsid w:val="00D262E6"/>
    <w:rsid w:val="00D2731B"/>
    <w:rsid w:val="00D301B1"/>
    <w:rsid w:val="00D302F8"/>
    <w:rsid w:val="00D30439"/>
    <w:rsid w:val="00D328BD"/>
    <w:rsid w:val="00D3512E"/>
    <w:rsid w:val="00D366A2"/>
    <w:rsid w:val="00D373EB"/>
    <w:rsid w:val="00D437C6"/>
    <w:rsid w:val="00D44070"/>
    <w:rsid w:val="00D45133"/>
    <w:rsid w:val="00D455AB"/>
    <w:rsid w:val="00D45721"/>
    <w:rsid w:val="00D45A25"/>
    <w:rsid w:val="00D46CD6"/>
    <w:rsid w:val="00D47F99"/>
    <w:rsid w:val="00D5329E"/>
    <w:rsid w:val="00D53AE0"/>
    <w:rsid w:val="00D543D3"/>
    <w:rsid w:val="00D54689"/>
    <w:rsid w:val="00D5474E"/>
    <w:rsid w:val="00D5493F"/>
    <w:rsid w:val="00D55093"/>
    <w:rsid w:val="00D5579C"/>
    <w:rsid w:val="00D55C27"/>
    <w:rsid w:val="00D605B3"/>
    <w:rsid w:val="00D608B8"/>
    <w:rsid w:val="00D6115D"/>
    <w:rsid w:val="00D62BFF"/>
    <w:rsid w:val="00D62D26"/>
    <w:rsid w:val="00D637F9"/>
    <w:rsid w:val="00D6399B"/>
    <w:rsid w:val="00D64550"/>
    <w:rsid w:val="00D64A94"/>
    <w:rsid w:val="00D65A4A"/>
    <w:rsid w:val="00D65F7A"/>
    <w:rsid w:val="00D66D4F"/>
    <w:rsid w:val="00D67355"/>
    <w:rsid w:val="00D67D32"/>
    <w:rsid w:val="00D710D1"/>
    <w:rsid w:val="00D712E8"/>
    <w:rsid w:val="00D71A30"/>
    <w:rsid w:val="00D7446B"/>
    <w:rsid w:val="00D74811"/>
    <w:rsid w:val="00D756D8"/>
    <w:rsid w:val="00D75B68"/>
    <w:rsid w:val="00D75C45"/>
    <w:rsid w:val="00D80139"/>
    <w:rsid w:val="00D81068"/>
    <w:rsid w:val="00D811DE"/>
    <w:rsid w:val="00D812A2"/>
    <w:rsid w:val="00D8399F"/>
    <w:rsid w:val="00D84D7A"/>
    <w:rsid w:val="00D852EE"/>
    <w:rsid w:val="00D856F8"/>
    <w:rsid w:val="00D85B42"/>
    <w:rsid w:val="00D8678F"/>
    <w:rsid w:val="00D86E1D"/>
    <w:rsid w:val="00D876D5"/>
    <w:rsid w:val="00D973F0"/>
    <w:rsid w:val="00D97CC0"/>
    <w:rsid w:val="00DA009A"/>
    <w:rsid w:val="00DA094A"/>
    <w:rsid w:val="00DA29B5"/>
    <w:rsid w:val="00DA29D5"/>
    <w:rsid w:val="00DA2F52"/>
    <w:rsid w:val="00DA3BD5"/>
    <w:rsid w:val="00DA4637"/>
    <w:rsid w:val="00DA4F4F"/>
    <w:rsid w:val="00DA5675"/>
    <w:rsid w:val="00DA5C27"/>
    <w:rsid w:val="00DA5CC2"/>
    <w:rsid w:val="00DA5E4C"/>
    <w:rsid w:val="00DA5F1E"/>
    <w:rsid w:val="00DA67C0"/>
    <w:rsid w:val="00DA6EE1"/>
    <w:rsid w:val="00DB0285"/>
    <w:rsid w:val="00DB0711"/>
    <w:rsid w:val="00DB12AA"/>
    <w:rsid w:val="00DB12F0"/>
    <w:rsid w:val="00DB2AE3"/>
    <w:rsid w:val="00DB2D43"/>
    <w:rsid w:val="00DB36E4"/>
    <w:rsid w:val="00DB4FD0"/>
    <w:rsid w:val="00DB5464"/>
    <w:rsid w:val="00DB5EEB"/>
    <w:rsid w:val="00DC02EE"/>
    <w:rsid w:val="00DC0354"/>
    <w:rsid w:val="00DC17D2"/>
    <w:rsid w:val="00DC204B"/>
    <w:rsid w:val="00DC234F"/>
    <w:rsid w:val="00DC4AE9"/>
    <w:rsid w:val="00DC6919"/>
    <w:rsid w:val="00DC75E1"/>
    <w:rsid w:val="00DD00BD"/>
    <w:rsid w:val="00DD026D"/>
    <w:rsid w:val="00DD0503"/>
    <w:rsid w:val="00DD0A4A"/>
    <w:rsid w:val="00DD0B53"/>
    <w:rsid w:val="00DD23AB"/>
    <w:rsid w:val="00DD2DD1"/>
    <w:rsid w:val="00DD40C5"/>
    <w:rsid w:val="00DD42F8"/>
    <w:rsid w:val="00DD457E"/>
    <w:rsid w:val="00DD46B3"/>
    <w:rsid w:val="00DD637E"/>
    <w:rsid w:val="00DD6804"/>
    <w:rsid w:val="00DD68E2"/>
    <w:rsid w:val="00DD6C42"/>
    <w:rsid w:val="00DD78CF"/>
    <w:rsid w:val="00DE0DA1"/>
    <w:rsid w:val="00DE0E89"/>
    <w:rsid w:val="00DE1226"/>
    <w:rsid w:val="00DE1277"/>
    <w:rsid w:val="00DE20A0"/>
    <w:rsid w:val="00DE211C"/>
    <w:rsid w:val="00DE2AFF"/>
    <w:rsid w:val="00DE309A"/>
    <w:rsid w:val="00DE3684"/>
    <w:rsid w:val="00DE4054"/>
    <w:rsid w:val="00DE49E5"/>
    <w:rsid w:val="00DE6729"/>
    <w:rsid w:val="00DE7053"/>
    <w:rsid w:val="00DF0121"/>
    <w:rsid w:val="00DF02E2"/>
    <w:rsid w:val="00DF0314"/>
    <w:rsid w:val="00DF08E5"/>
    <w:rsid w:val="00DF0DD5"/>
    <w:rsid w:val="00DF2805"/>
    <w:rsid w:val="00DF319A"/>
    <w:rsid w:val="00DF3AFF"/>
    <w:rsid w:val="00DF6A6E"/>
    <w:rsid w:val="00E044AE"/>
    <w:rsid w:val="00E04D42"/>
    <w:rsid w:val="00E06D84"/>
    <w:rsid w:val="00E07986"/>
    <w:rsid w:val="00E10F3A"/>
    <w:rsid w:val="00E10F76"/>
    <w:rsid w:val="00E12BDE"/>
    <w:rsid w:val="00E12DE1"/>
    <w:rsid w:val="00E13500"/>
    <w:rsid w:val="00E1398C"/>
    <w:rsid w:val="00E1551F"/>
    <w:rsid w:val="00E15E0A"/>
    <w:rsid w:val="00E16078"/>
    <w:rsid w:val="00E16598"/>
    <w:rsid w:val="00E17377"/>
    <w:rsid w:val="00E177F2"/>
    <w:rsid w:val="00E22AE9"/>
    <w:rsid w:val="00E22D2B"/>
    <w:rsid w:val="00E2421B"/>
    <w:rsid w:val="00E242BF"/>
    <w:rsid w:val="00E2483E"/>
    <w:rsid w:val="00E25940"/>
    <w:rsid w:val="00E260D0"/>
    <w:rsid w:val="00E26920"/>
    <w:rsid w:val="00E2770F"/>
    <w:rsid w:val="00E3045B"/>
    <w:rsid w:val="00E3162E"/>
    <w:rsid w:val="00E32E38"/>
    <w:rsid w:val="00E33439"/>
    <w:rsid w:val="00E33C78"/>
    <w:rsid w:val="00E3654C"/>
    <w:rsid w:val="00E36AFA"/>
    <w:rsid w:val="00E36C23"/>
    <w:rsid w:val="00E4047E"/>
    <w:rsid w:val="00E4129C"/>
    <w:rsid w:val="00E41408"/>
    <w:rsid w:val="00E4408A"/>
    <w:rsid w:val="00E4470D"/>
    <w:rsid w:val="00E44AF6"/>
    <w:rsid w:val="00E44BAA"/>
    <w:rsid w:val="00E44D84"/>
    <w:rsid w:val="00E457E2"/>
    <w:rsid w:val="00E45882"/>
    <w:rsid w:val="00E45CD6"/>
    <w:rsid w:val="00E476C1"/>
    <w:rsid w:val="00E50858"/>
    <w:rsid w:val="00E518C1"/>
    <w:rsid w:val="00E5197E"/>
    <w:rsid w:val="00E53115"/>
    <w:rsid w:val="00E543E9"/>
    <w:rsid w:val="00E549B6"/>
    <w:rsid w:val="00E54BAF"/>
    <w:rsid w:val="00E55052"/>
    <w:rsid w:val="00E55A4D"/>
    <w:rsid w:val="00E56980"/>
    <w:rsid w:val="00E60E1F"/>
    <w:rsid w:val="00E60E87"/>
    <w:rsid w:val="00E627B3"/>
    <w:rsid w:val="00E628A6"/>
    <w:rsid w:val="00E64FFE"/>
    <w:rsid w:val="00E669B2"/>
    <w:rsid w:val="00E670B1"/>
    <w:rsid w:val="00E67726"/>
    <w:rsid w:val="00E67E86"/>
    <w:rsid w:val="00E7094A"/>
    <w:rsid w:val="00E713C9"/>
    <w:rsid w:val="00E74BD5"/>
    <w:rsid w:val="00E74FD7"/>
    <w:rsid w:val="00E76071"/>
    <w:rsid w:val="00E77785"/>
    <w:rsid w:val="00E8022F"/>
    <w:rsid w:val="00E81707"/>
    <w:rsid w:val="00E8295E"/>
    <w:rsid w:val="00E82C51"/>
    <w:rsid w:val="00E83F39"/>
    <w:rsid w:val="00E85EC9"/>
    <w:rsid w:val="00E864D2"/>
    <w:rsid w:val="00E86AF6"/>
    <w:rsid w:val="00E902B6"/>
    <w:rsid w:val="00E910B6"/>
    <w:rsid w:val="00E9191E"/>
    <w:rsid w:val="00E91B5E"/>
    <w:rsid w:val="00E91ECC"/>
    <w:rsid w:val="00E925D4"/>
    <w:rsid w:val="00E92CE3"/>
    <w:rsid w:val="00E93E6C"/>
    <w:rsid w:val="00E94252"/>
    <w:rsid w:val="00E94C71"/>
    <w:rsid w:val="00E9552A"/>
    <w:rsid w:val="00E95AE9"/>
    <w:rsid w:val="00E969B7"/>
    <w:rsid w:val="00E96AE7"/>
    <w:rsid w:val="00E97539"/>
    <w:rsid w:val="00E9767E"/>
    <w:rsid w:val="00EA041F"/>
    <w:rsid w:val="00EA1798"/>
    <w:rsid w:val="00EA260D"/>
    <w:rsid w:val="00EA430D"/>
    <w:rsid w:val="00EA4AE9"/>
    <w:rsid w:val="00EA4F18"/>
    <w:rsid w:val="00EA78ED"/>
    <w:rsid w:val="00EA7F41"/>
    <w:rsid w:val="00EB609B"/>
    <w:rsid w:val="00EB61A9"/>
    <w:rsid w:val="00EB63CD"/>
    <w:rsid w:val="00EB6D3E"/>
    <w:rsid w:val="00EB75C5"/>
    <w:rsid w:val="00EB772A"/>
    <w:rsid w:val="00EB7CFD"/>
    <w:rsid w:val="00EC0219"/>
    <w:rsid w:val="00EC0390"/>
    <w:rsid w:val="00EC0CF0"/>
    <w:rsid w:val="00EC114B"/>
    <w:rsid w:val="00EC1504"/>
    <w:rsid w:val="00EC7306"/>
    <w:rsid w:val="00EC7C24"/>
    <w:rsid w:val="00ED07A0"/>
    <w:rsid w:val="00ED08BE"/>
    <w:rsid w:val="00ED2330"/>
    <w:rsid w:val="00ED27B1"/>
    <w:rsid w:val="00ED2C11"/>
    <w:rsid w:val="00ED2D9D"/>
    <w:rsid w:val="00ED347C"/>
    <w:rsid w:val="00ED3D78"/>
    <w:rsid w:val="00ED3E88"/>
    <w:rsid w:val="00ED5FC3"/>
    <w:rsid w:val="00ED67D5"/>
    <w:rsid w:val="00ED7283"/>
    <w:rsid w:val="00ED795F"/>
    <w:rsid w:val="00ED797E"/>
    <w:rsid w:val="00ED7C1D"/>
    <w:rsid w:val="00EE1FD0"/>
    <w:rsid w:val="00EE31DA"/>
    <w:rsid w:val="00EE37D2"/>
    <w:rsid w:val="00EE413C"/>
    <w:rsid w:val="00EE42F6"/>
    <w:rsid w:val="00EE6591"/>
    <w:rsid w:val="00EE7985"/>
    <w:rsid w:val="00EF005B"/>
    <w:rsid w:val="00EF06FC"/>
    <w:rsid w:val="00EF0EB4"/>
    <w:rsid w:val="00EF1326"/>
    <w:rsid w:val="00EF1A55"/>
    <w:rsid w:val="00EF2AB0"/>
    <w:rsid w:val="00EF34CE"/>
    <w:rsid w:val="00EF3731"/>
    <w:rsid w:val="00EF38BD"/>
    <w:rsid w:val="00EF3B4D"/>
    <w:rsid w:val="00EF3E29"/>
    <w:rsid w:val="00EF5132"/>
    <w:rsid w:val="00EF559D"/>
    <w:rsid w:val="00EF781E"/>
    <w:rsid w:val="00F012FF"/>
    <w:rsid w:val="00F023E1"/>
    <w:rsid w:val="00F04495"/>
    <w:rsid w:val="00F056F3"/>
    <w:rsid w:val="00F057B0"/>
    <w:rsid w:val="00F05ED1"/>
    <w:rsid w:val="00F07EFB"/>
    <w:rsid w:val="00F10AEB"/>
    <w:rsid w:val="00F13B52"/>
    <w:rsid w:val="00F14627"/>
    <w:rsid w:val="00F21C84"/>
    <w:rsid w:val="00F21D35"/>
    <w:rsid w:val="00F21DE7"/>
    <w:rsid w:val="00F22FC0"/>
    <w:rsid w:val="00F23272"/>
    <w:rsid w:val="00F2364E"/>
    <w:rsid w:val="00F23E00"/>
    <w:rsid w:val="00F24977"/>
    <w:rsid w:val="00F24AB9"/>
    <w:rsid w:val="00F24C94"/>
    <w:rsid w:val="00F2686B"/>
    <w:rsid w:val="00F279BA"/>
    <w:rsid w:val="00F27B8E"/>
    <w:rsid w:val="00F27FDC"/>
    <w:rsid w:val="00F30A82"/>
    <w:rsid w:val="00F30B69"/>
    <w:rsid w:val="00F32092"/>
    <w:rsid w:val="00F3234E"/>
    <w:rsid w:val="00F32728"/>
    <w:rsid w:val="00F328BE"/>
    <w:rsid w:val="00F32E65"/>
    <w:rsid w:val="00F3327D"/>
    <w:rsid w:val="00F33B1A"/>
    <w:rsid w:val="00F3402D"/>
    <w:rsid w:val="00F34DD0"/>
    <w:rsid w:val="00F35329"/>
    <w:rsid w:val="00F368C9"/>
    <w:rsid w:val="00F37947"/>
    <w:rsid w:val="00F40125"/>
    <w:rsid w:val="00F403C1"/>
    <w:rsid w:val="00F418C0"/>
    <w:rsid w:val="00F41917"/>
    <w:rsid w:val="00F41E85"/>
    <w:rsid w:val="00F41FB2"/>
    <w:rsid w:val="00F42A8C"/>
    <w:rsid w:val="00F43218"/>
    <w:rsid w:val="00F43505"/>
    <w:rsid w:val="00F438E2"/>
    <w:rsid w:val="00F43C3D"/>
    <w:rsid w:val="00F43DA7"/>
    <w:rsid w:val="00F449CA"/>
    <w:rsid w:val="00F45488"/>
    <w:rsid w:val="00F46FB2"/>
    <w:rsid w:val="00F470D3"/>
    <w:rsid w:val="00F501A3"/>
    <w:rsid w:val="00F5055B"/>
    <w:rsid w:val="00F511BD"/>
    <w:rsid w:val="00F52283"/>
    <w:rsid w:val="00F52B66"/>
    <w:rsid w:val="00F52EF8"/>
    <w:rsid w:val="00F552BA"/>
    <w:rsid w:val="00F554FF"/>
    <w:rsid w:val="00F5567E"/>
    <w:rsid w:val="00F55C17"/>
    <w:rsid w:val="00F56B25"/>
    <w:rsid w:val="00F57217"/>
    <w:rsid w:val="00F60A2E"/>
    <w:rsid w:val="00F611C0"/>
    <w:rsid w:val="00F622F1"/>
    <w:rsid w:val="00F650D6"/>
    <w:rsid w:val="00F65186"/>
    <w:rsid w:val="00F65335"/>
    <w:rsid w:val="00F65814"/>
    <w:rsid w:val="00F65F1B"/>
    <w:rsid w:val="00F661BF"/>
    <w:rsid w:val="00F7065A"/>
    <w:rsid w:val="00F71C27"/>
    <w:rsid w:val="00F72198"/>
    <w:rsid w:val="00F73D7A"/>
    <w:rsid w:val="00F744A1"/>
    <w:rsid w:val="00F74987"/>
    <w:rsid w:val="00F74F14"/>
    <w:rsid w:val="00F75341"/>
    <w:rsid w:val="00F7637F"/>
    <w:rsid w:val="00F763E3"/>
    <w:rsid w:val="00F7651F"/>
    <w:rsid w:val="00F81F77"/>
    <w:rsid w:val="00F830E1"/>
    <w:rsid w:val="00F83221"/>
    <w:rsid w:val="00F8431F"/>
    <w:rsid w:val="00F84B87"/>
    <w:rsid w:val="00F85E91"/>
    <w:rsid w:val="00F87027"/>
    <w:rsid w:val="00F91427"/>
    <w:rsid w:val="00F91520"/>
    <w:rsid w:val="00F920E7"/>
    <w:rsid w:val="00F92B39"/>
    <w:rsid w:val="00F938A8"/>
    <w:rsid w:val="00F93F2C"/>
    <w:rsid w:val="00F943D9"/>
    <w:rsid w:val="00F94747"/>
    <w:rsid w:val="00F95738"/>
    <w:rsid w:val="00F95FBA"/>
    <w:rsid w:val="00F962E5"/>
    <w:rsid w:val="00FA0483"/>
    <w:rsid w:val="00FA0BC2"/>
    <w:rsid w:val="00FA159D"/>
    <w:rsid w:val="00FA19D6"/>
    <w:rsid w:val="00FA2A8E"/>
    <w:rsid w:val="00FA2C71"/>
    <w:rsid w:val="00FA393F"/>
    <w:rsid w:val="00FA4821"/>
    <w:rsid w:val="00FA4873"/>
    <w:rsid w:val="00FA5AFF"/>
    <w:rsid w:val="00FA681F"/>
    <w:rsid w:val="00FA7F1C"/>
    <w:rsid w:val="00FB1102"/>
    <w:rsid w:val="00FB1653"/>
    <w:rsid w:val="00FB1E5E"/>
    <w:rsid w:val="00FB470B"/>
    <w:rsid w:val="00FB5E2E"/>
    <w:rsid w:val="00FB7919"/>
    <w:rsid w:val="00FC0257"/>
    <w:rsid w:val="00FC040F"/>
    <w:rsid w:val="00FC1A48"/>
    <w:rsid w:val="00FC1A72"/>
    <w:rsid w:val="00FC34C1"/>
    <w:rsid w:val="00FC359E"/>
    <w:rsid w:val="00FC4255"/>
    <w:rsid w:val="00FC4B3D"/>
    <w:rsid w:val="00FC4C5D"/>
    <w:rsid w:val="00FC74FE"/>
    <w:rsid w:val="00FC7AA0"/>
    <w:rsid w:val="00FD0B26"/>
    <w:rsid w:val="00FD1385"/>
    <w:rsid w:val="00FD3FAA"/>
    <w:rsid w:val="00FD43D5"/>
    <w:rsid w:val="00FD62A2"/>
    <w:rsid w:val="00FD7922"/>
    <w:rsid w:val="00FE060E"/>
    <w:rsid w:val="00FE11E7"/>
    <w:rsid w:val="00FE1A97"/>
    <w:rsid w:val="00FE2A10"/>
    <w:rsid w:val="00FE34D8"/>
    <w:rsid w:val="00FE3A4D"/>
    <w:rsid w:val="00FE4395"/>
    <w:rsid w:val="00FE4E92"/>
    <w:rsid w:val="00FE619C"/>
    <w:rsid w:val="00FE6DC8"/>
    <w:rsid w:val="00FF2156"/>
    <w:rsid w:val="00FF2538"/>
    <w:rsid w:val="00FF337F"/>
    <w:rsid w:val="00FF369E"/>
    <w:rsid w:val="00FF3C01"/>
    <w:rsid w:val="00FF478C"/>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He"/>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character" w:styleId="PlaceholderText">
    <w:name w:val="Placeholder Text"/>
    <w:basedOn w:val="DefaultParagraphFont"/>
    <w:uiPriority w:val="99"/>
    <w:semiHidden/>
    <w:rsid w:val="00C77C26"/>
    <w:rPr>
      <w:color w:val="808080"/>
    </w:rPr>
  </w:style>
  <w:style w:type="paragraph" w:styleId="BodyText">
    <w:name w:val="Body Text"/>
    <w:basedOn w:val="Normal"/>
    <w:link w:val="BodyTextChar"/>
    <w:uiPriority w:val="1"/>
    <w:unhideWhenUsed/>
    <w:qFormat/>
    <w:rsid w:val="009A14BC"/>
    <w:pPr>
      <w:spacing w:after="120"/>
    </w:pPr>
  </w:style>
  <w:style w:type="character" w:customStyle="1" w:styleId="BodyTextChar">
    <w:name w:val="Body Text Char"/>
    <w:basedOn w:val="DefaultParagraphFont"/>
    <w:link w:val="BodyText"/>
    <w:uiPriority w:val="1"/>
    <w:rsid w:val="009A14BC"/>
  </w:style>
  <w:style w:type="table" w:styleId="GridTable4-Accent5">
    <w:name w:val="Grid Table 4 Accent 5"/>
    <w:basedOn w:val="TableNormal"/>
    <w:uiPriority w:val="49"/>
    <w:rsid w:val="00E95AE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8262">
      <w:bodyDiv w:val="1"/>
      <w:marLeft w:val="0"/>
      <w:marRight w:val="0"/>
      <w:marTop w:val="0"/>
      <w:marBottom w:val="0"/>
      <w:divBdr>
        <w:top w:val="none" w:sz="0" w:space="0" w:color="auto"/>
        <w:left w:val="none" w:sz="0" w:space="0" w:color="auto"/>
        <w:bottom w:val="none" w:sz="0" w:space="0" w:color="auto"/>
        <w:right w:val="none" w:sz="0" w:space="0" w:color="auto"/>
      </w:divBdr>
    </w:div>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659115466">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ag_mad@wesm.ph"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0/Mzc3Mw==/4499"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2.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3.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0D85E7-37F5-4CA1-9F0B-DC883702A1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865</Words>
  <Characters>4935</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5789</CharactersWithSpaces>
  <SharedDoc>false</SharedDoc>
  <HLinks>
    <vt:vector size="6" baseType="variant">
      <vt:variant>
        <vt:i4>4718601</vt:i4>
      </vt:variant>
      <vt:variant>
        <vt:i4>0</vt:i4>
      </vt:variant>
      <vt:variant>
        <vt:i4>0</vt:i4>
      </vt:variant>
      <vt:variant>
        <vt:i4>5</vt:i4>
      </vt:variant>
      <vt:variant>
        <vt:lpwstr>https://www.wesm.ph/market-governance/rules-change/submit-proposals-and-comments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12</cp:revision>
  <cp:lastPrinted>2020-03-19T06:53:00Z</cp:lastPrinted>
  <dcterms:created xsi:type="dcterms:W3CDTF">2025-08-29T02:34:00Z</dcterms:created>
  <dcterms:modified xsi:type="dcterms:W3CDTF">2025-08-29T03:00:00Z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