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B08" w:rsidRPr="003E5463" w:rsidRDefault="00646EE1" w:rsidP="00A25B08">
      <w:pPr>
        <w:ind w:left="900" w:hanging="180"/>
        <w:rPr>
          <w:rFonts w:ascii="Helvetica" w:hAnsi="Helvetica" w:cs="Helvetica"/>
          <w:sz w:val="18"/>
          <w:szCs w:val="18"/>
        </w:rPr>
      </w:pPr>
      <w:r w:rsidRPr="003E5463">
        <w:rPr>
          <w:rFonts w:ascii="Helvetica" w:hAnsi="Helvetica" w:cs="Helvetica"/>
          <w:noProof/>
          <w:lang w:val="en-PH" w:eastAsia="en-PH"/>
        </w:rPr>
        <w:drawing>
          <wp:anchor distT="0" distB="0" distL="114300" distR="114300" simplePos="0" relativeHeight="251657216" behindDoc="0" locked="0" layoutInCell="1" allowOverlap="1">
            <wp:simplePos x="0" y="0"/>
            <wp:positionH relativeFrom="column">
              <wp:posOffset>-962025</wp:posOffset>
            </wp:positionH>
            <wp:positionV relativeFrom="paragraph">
              <wp:posOffset>-571500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3E5463">
        <w:rPr>
          <w:rFonts w:ascii="Helvetica" w:hAnsi="Helvetica" w:cs="Helvetica"/>
          <w:b/>
          <w:sz w:val="28"/>
          <w:szCs w:val="28"/>
        </w:rPr>
        <w:t xml:space="preserve">       </w:t>
      </w:r>
      <w:r w:rsidR="003553B6" w:rsidRPr="003E5463">
        <w:rPr>
          <w:rFonts w:ascii="Helvetica" w:hAnsi="Helvetica" w:cs="Helvetica"/>
          <w:sz w:val="18"/>
          <w:szCs w:val="18"/>
        </w:rPr>
        <w:t xml:space="preserve">         </w:t>
      </w:r>
      <w:r w:rsidR="000A5204" w:rsidRPr="003E5463">
        <w:rPr>
          <w:rFonts w:ascii="Helvetica" w:hAnsi="Helvetica" w:cs="Helvetica"/>
          <w:sz w:val="18"/>
          <w:szCs w:val="18"/>
        </w:rPr>
        <w:t xml:space="preserve">      </w:t>
      </w:r>
      <w:r w:rsidR="00A25B08" w:rsidRPr="003E5463">
        <w:rPr>
          <w:rFonts w:ascii="Helvetica" w:hAnsi="Helvetica" w:cs="Helvetica"/>
          <w:sz w:val="18"/>
          <w:szCs w:val="18"/>
        </w:rPr>
        <w:tab/>
      </w:r>
      <w:r w:rsidR="00A25B08" w:rsidRPr="003E5463">
        <w:rPr>
          <w:rFonts w:ascii="Helvetica" w:hAnsi="Helvetica" w:cs="Helvetica"/>
          <w:sz w:val="18"/>
          <w:szCs w:val="18"/>
        </w:rPr>
        <w:tab/>
      </w:r>
      <w:r w:rsidR="00A25B08" w:rsidRPr="003E5463">
        <w:rPr>
          <w:rFonts w:ascii="Helvetica" w:hAnsi="Helvetica" w:cs="Helvetica"/>
          <w:sz w:val="18"/>
          <w:szCs w:val="18"/>
        </w:rPr>
        <w:tab/>
      </w:r>
      <w:r w:rsidR="00A25B08" w:rsidRPr="003E5463">
        <w:rPr>
          <w:rFonts w:ascii="Helvetica" w:hAnsi="Helvetica" w:cs="Helvetica"/>
          <w:sz w:val="18"/>
          <w:szCs w:val="18"/>
        </w:rPr>
        <w:tab/>
      </w:r>
      <w:r w:rsidR="00A25B08" w:rsidRPr="003E5463">
        <w:rPr>
          <w:rFonts w:ascii="Helvetica" w:hAnsi="Helvetica" w:cs="Helvetica"/>
          <w:sz w:val="18"/>
          <w:szCs w:val="18"/>
        </w:rPr>
        <w:tab/>
      </w:r>
      <w:r w:rsidR="00A25B08" w:rsidRPr="003E5463">
        <w:rPr>
          <w:rFonts w:ascii="Helvetica" w:hAnsi="Helvetica" w:cs="Helvetica"/>
          <w:sz w:val="18"/>
          <w:szCs w:val="18"/>
        </w:rPr>
        <w:tab/>
      </w:r>
      <w:r w:rsidR="00CB41F4" w:rsidRPr="003E5463">
        <w:rPr>
          <w:rFonts w:ascii="Helvetica" w:hAnsi="Helvetica" w:cs="Helvetica"/>
          <w:sz w:val="18"/>
          <w:szCs w:val="18"/>
        </w:rPr>
        <w:t xml:space="preserve">     </w:t>
      </w:r>
    </w:p>
    <w:p w:rsidR="00646EE1" w:rsidRDefault="00A25B08" w:rsidP="00A25B08">
      <w:pPr>
        <w:ind w:left="900" w:hanging="180"/>
        <w:rPr>
          <w:rFonts w:ascii="Helvetica" w:hAnsi="Helvetica" w:cs="Helvetica"/>
          <w:sz w:val="18"/>
          <w:szCs w:val="18"/>
        </w:rPr>
      </w:pPr>
      <w:r w:rsidRPr="003E5463">
        <w:rPr>
          <w:rFonts w:ascii="Helvetica" w:hAnsi="Helvetica" w:cs="Helvetica"/>
          <w:sz w:val="18"/>
          <w:szCs w:val="18"/>
        </w:rPr>
        <w:t xml:space="preserve">                                                                                                 </w:t>
      </w:r>
      <w:r w:rsidR="000A5204" w:rsidRPr="003E5463">
        <w:rPr>
          <w:rFonts w:ascii="Helvetica" w:hAnsi="Helvetica" w:cs="Helvetica"/>
          <w:sz w:val="18"/>
          <w:szCs w:val="18"/>
        </w:rPr>
        <w:t xml:space="preserve"> </w:t>
      </w:r>
      <w:r w:rsidR="008E1E39" w:rsidRPr="003E5463">
        <w:rPr>
          <w:rFonts w:ascii="Helvetica" w:hAnsi="Helvetica" w:cs="Helvetica"/>
          <w:sz w:val="18"/>
          <w:szCs w:val="18"/>
        </w:rPr>
        <w:t xml:space="preserve">             </w:t>
      </w:r>
    </w:p>
    <w:p w:rsidR="00075E45" w:rsidRPr="00CB7AFA" w:rsidRDefault="00B6607A" w:rsidP="00646EE1">
      <w:pPr>
        <w:ind w:left="900" w:hanging="180"/>
        <w:jc w:val="right"/>
        <w:rPr>
          <w:rFonts w:ascii="Helvetica" w:hAnsi="Helvetica" w:cs="Helvetica"/>
          <w:sz w:val="20"/>
          <w:szCs w:val="20"/>
        </w:rPr>
      </w:pPr>
      <w:r w:rsidRPr="00CB7AFA">
        <w:rPr>
          <w:rFonts w:ascii="Helvetica" w:hAnsi="Helvetica" w:cs="Helvetica"/>
          <w:sz w:val="20"/>
          <w:szCs w:val="20"/>
        </w:rPr>
        <w:t>WESM</w:t>
      </w:r>
      <w:r w:rsidR="001C665C" w:rsidRPr="00CB7AFA">
        <w:rPr>
          <w:rFonts w:ascii="Helvetica" w:hAnsi="Helvetica" w:cs="Helvetica"/>
          <w:sz w:val="20"/>
          <w:szCs w:val="20"/>
        </w:rPr>
        <w:t>-</w:t>
      </w:r>
      <w:r w:rsidRPr="00CB7AFA">
        <w:rPr>
          <w:rFonts w:ascii="Helvetica" w:hAnsi="Helvetica" w:cs="Helvetica"/>
          <w:sz w:val="20"/>
          <w:szCs w:val="20"/>
        </w:rPr>
        <w:t>WR</w:t>
      </w:r>
      <w:r w:rsidR="00075E45" w:rsidRPr="00CB7AFA">
        <w:rPr>
          <w:rFonts w:ascii="Helvetica" w:hAnsi="Helvetica" w:cs="Helvetica"/>
          <w:sz w:val="20"/>
          <w:szCs w:val="20"/>
        </w:rPr>
        <w:t>-</w:t>
      </w:r>
      <w:r w:rsidR="008E1E39" w:rsidRPr="00CB7AFA">
        <w:rPr>
          <w:rFonts w:ascii="Helvetica" w:hAnsi="Helvetica" w:cs="Helvetica"/>
          <w:sz w:val="20"/>
          <w:szCs w:val="20"/>
        </w:rPr>
        <w:t>CN</w:t>
      </w:r>
      <w:r w:rsidR="00075E45" w:rsidRPr="00CB7AFA">
        <w:rPr>
          <w:rFonts w:ascii="Helvetica" w:hAnsi="Helvetica" w:cs="Helvetica"/>
          <w:sz w:val="20"/>
          <w:szCs w:val="20"/>
        </w:rPr>
        <w:t>-</w:t>
      </w:r>
      <w:r w:rsidR="008E1E39" w:rsidRPr="00CB7AFA">
        <w:rPr>
          <w:rFonts w:ascii="Helvetica" w:hAnsi="Helvetica" w:cs="Helvetica"/>
          <w:sz w:val="20"/>
          <w:szCs w:val="20"/>
        </w:rPr>
        <w:t>_____</w:t>
      </w:r>
    </w:p>
    <w:p w:rsidR="00075E45" w:rsidRDefault="00075E45" w:rsidP="00075E45">
      <w:pPr>
        <w:jc w:val="center"/>
        <w:rPr>
          <w:rFonts w:ascii="Helvetica" w:hAnsi="Helvetica" w:cs="Helvetica"/>
          <w:b/>
        </w:rPr>
      </w:pPr>
    </w:p>
    <w:p w:rsidR="00646EE1" w:rsidRPr="003E5463" w:rsidRDefault="00646EE1" w:rsidP="00075E45">
      <w:pPr>
        <w:jc w:val="center"/>
        <w:rPr>
          <w:rFonts w:ascii="Helvetica" w:hAnsi="Helvetica" w:cs="Helvetica"/>
          <w:b/>
        </w:rPr>
      </w:pPr>
    </w:p>
    <w:p w:rsidR="001D3C91" w:rsidRPr="003E5463" w:rsidRDefault="00A05787" w:rsidP="003E5463">
      <w:pPr>
        <w:pBdr>
          <w:top w:val="thinThickSmallGap" w:sz="24" w:space="1" w:color="auto"/>
          <w:bottom w:val="thickThinSmallGap" w:sz="24" w:space="1" w:color="auto"/>
        </w:pBdr>
        <w:ind w:left="1620" w:hanging="1620"/>
        <w:jc w:val="center"/>
        <w:rPr>
          <w:rFonts w:ascii="Helvetica" w:hAnsi="Helvetica" w:cs="Helvetica"/>
          <w:b/>
        </w:rPr>
      </w:pPr>
      <w:r w:rsidRPr="003E5463">
        <w:rPr>
          <w:rFonts w:ascii="Helvetica" w:hAnsi="Helvetica" w:cs="Helvetica"/>
          <w:b/>
        </w:rPr>
        <w:t>REQUEST</w:t>
      </w:r>
      <w:r w:rsidR="00A25B08" w:rsidRPr="003E5463">
        <w:rPr>
          <w:rFonts w:ascii="Helvetica" w:hAnsi="Helvetica" w:cs="Helvetica"/>
          <w:b/>
        </w:rPr>
        <w:t xml:space="preserve"> </w:t>
      </w:r>
      <w:r w:rsidRPr="003E5463">
        <w:rPr>
          <w:rFonts w:ascii="Helvetica" w:hAnsi="Helvetica" w:cs="Helvetica"/>
          <w:b/>
        </w:rPr>
        <w:t xml:space="preserve">FOR </w:t>
      </w:r>
      <w:r w:rsidR="007A233C" w:rsidRPr="003E5463">
        <w:rPr>
          <w:rFonts w:ascii="Helvetica" w:hAnsi="Helvetica" w:cs="Helvetica"/>
          <w:b/>
        </w:rPr>
        <w:t xml:space="preserve">WESM RULES </w:t>
      </w:r>
      <w:r w:rsidR="00A25B08" w:rsidRPr="003E5463">
        <w:rPr>
          <w:rFonts w:ascii="Helvetica" w:hAnsi="Helvetica" w:cs="Helvetica"/>
          <w:b/>
        </w:rPr>
        <w:t xml:space="preserve">AMENDMENTS </w:t>
      </w:r>
    </w:p>
    <w:p w:rsidR="00A25B08" w:rsidRPr="003E5463" w:rsidRDefault="00A25B08" w:rsidP="002F414A">
      <w:pPr>
        <w:jc w:val="both"/>
        <w:rPr>
          <w:rFonts w:ascii="Helvetica" w:hAnsi="Helvetica" w:cs="Helvetica"/>
          <w:sz w:val="22"/>
          <w:szCs w:val="22"/>
        </w:rPr>
      </w:pPr>
    </w:p>
    <w:p w:rsidR="007A233C" w:rsidRPr="003E5463" w:rsidRDefault="007A233C" w:rsidP="002F414A">
      <w:pPr>
        <w:jc w:val="both"/>
        <w:rPr>
          <w:rFonts w:ascii="Helvetica" w:hAnsi="Helvetica" w:cs="Helvetica"/>
          <w:sz w:val="22"/>
          <w:szCs w:val="22"/>
        </w:rPr>
      </w:pPr>
    </w:p>
    <w:p w:rsidR="00332BF9" w:rsidRPr="003E5463" w:rsidRDefault="00332BF9" w:rsidP="002F414A">
      <w:pPr>
        <w:jc w:val="both"/>
        <w:rPr>
          <w:rFonts w:ascii="Helvetica" w:hAnsi="Helvetica" w:cs="Helvetica"/>
          <w:sz w:val="22"/>
          <w:szCs w:val="22"/>
        </w:rPr>
      </w:pPr>
      <w:r w:rsidRPr="003E5463">
        <w:rPr>
          <w:rFonts w:ascii="Helvetica" w:hAnsi="Helvetica" w:cs="Helvetica"/>
          <w:sz w:val="22"/>
          <w:szCs w:val="22"/>
        </w:rPr>
        <w:t xml:space="preserve">This request for </w:t>
      </w:r>
      <w:r w:rsidR="00AF30B1" w:rsidRPr="003E5463">
        <w:rPr>
          <w:rFonts w:ascii="Helvetica" w:hAnsi="Helvetica" w:cs="Helvetica"/>
          <w:sz w:val="22"/>
          <w:szCs w:val="22"/>
        </w:rPr>
        <w:t>amendment</w:t>
      </w:r>
      <w:r w:rsidR="002F414A" w:rsidRPr="003E5463">
        <w:rPr>
          <w:rFonts w:ascii="Helvetica" w:hAnsi="Helvetica" w:cs="Helvetica"/>
          <w:sz w:val="22"/>
          <w:szCs w:val="22"/>
        </w:rPr>
        <w:t>s</w:t>
      </w:r>
      <w:r w:rsidR="00AF30B1" w:rsidRPr="003E5463">
        <w:rPr>
          <w:rFonts w:ascii="Helvetica" w:hAnsi="Helvetica" w:cs="Helvetica"/>
          <w:sz w:val="22"/>
          <w:szCs w:val="22"/>
        </w:rPr>
        <w:t xml:space="preserve"> </w:t>
      </w:r>
      <w:r w:rsidR="009E46EF">
        <w:rPr>
          <w:rFonts w:ascii="Helvetica" w:hAnsi="Helvetica" w:cs="Helvetica"/>
          <w:sz w:val="22"/>
          <w:szCs w:val="22"/>
        </w:rPr>
        <w:t xml:space="preserve">to the WESM Rules is </w:t>
      </w:r>
      <w:r w:rsidR="007A233C" w:rsidRPr="003E5463">
        <w:rPr>
          <w:rFonts w:ascii="Helvetica" w:hAnsi="Helvetica" w:cs="Helvetica"/>
          <w:sz w:val="22"/>
          <w:szCs w:val="22"/>
        </w:rPr>
        <w:t>submitted to:</w:t>
      </w:r>
      <w:r w:rsidR="00F35FC1" w:rsidRPr="003E5463">
        <w:rPr>
          <w:rFonts w:ascii="Helvetica" w:hAnsi="Helvetica" w:cs="Helvetica"/>
          <w:sz w:val="22"/>
          <w:szCs w:val="22"/>
        </w:rPr>
        <w:t xml:space="preserve"> </w:t>
      </w:r>
    </w:p>
    <w:p w:rsidR="00F35FC1" w:rsidRPr="003E5463" w:rsidRDefault="00F35FC1" w:rsidP="00332BF9">
      <w:pPr>
        <w:rPr>
          <w:rFonts w:ascii="Helvetica" w:hAnsi="Helvetica" w:cs="Helvetica"/>
          <w:sz w:val="22"/>
          <w:szCs w:val="22"/>
        </w:rPr>
      </w:pPr>
    </w:p>
    <w:p w:rsidR="00EA0B42" w:rsidRPr="003E5463" w:rsidRDefault="00F35FC1" w:rsidP="00126587">
      <w:pPr>
        <w:ind w:left="720"/>
        <w:rPr>
          <w:rFonts w:ascii="Helvetica" w:hAnsi="Helvetica" w:cs="Helvetica"/>
          <w:sz w:val="22"/>
          <w:szCs w:val="22"/>
        </w:rPr>
      </w:pPr>
      <w:r w:rsidRPr="003E5463">
        <w:rPr>
          <w:rFonts w:ascii="Helvetica" w:hAnsi="Helvetica" w:cs="Helvetica"/>
          <w:sz w:val="22"/>
          <w:szCs w:val="22"/>
        </w:rPr>
        <w:tab/>
      </w:r>
      <w:r w:rsidR="00B70770" w:rsidRPr="003E5463">
        <w:rPr>
          <w:rFonts w:ascii="Helvetica" w:hAnsi="Helvetica" w:cs="Helvetica"/>
          <w:sz w:val="22"/>
          <w:szCs w:val="22"/>
        </w:rPr>
        <w:tab/>
      </w:r>
      <w:r w:rsidR="009E46EF">
        <w:rPr>
          <w:rFonts w:ascii="Helvetica" w:hAnsi="Helvetica" w:cs="Helvetica"/>
          <w:b/>
          <w:sz w:val="22"/>
          <w:szCs w:val="22"/>
        </w:rPr>
        <w:t>Rules Change Committee</w:t>
      </w:r>
    </w:p>
    <w:p w:rsidR="00F35FC1" w:rsidRPr="003E5463" w:rsidRDefault="00F35FC1" w:rsidP="004007C9">
      <w:pPr>
        <w:ind w:left="1440" w:firstLine="720"/>
        <w:rPr>
          <w:rFonts w:ascii="Helvetica" w:hAnsi="Helvetica" w:cs="Helvetica"/>
          <w:sz w:val="22"/>
          <w:szCs w:val="22"/>
        </w:rPr>
      </w:pPr>
      <w:r w:rsidRPr="003E5463">
        <w:rPr>
          <w:rFonts w:ascii="Helvetica" w:hAnsi="Helvetica" w:cs="Helvetica"/>
          <w:sz w:val="22"/>
          <w:szCs w:val="22"/>
        </w:rPr>
        <w:t xml:space="preserve">Attention: </w:t>
      </w:r>
      <w:r w:rsidR="00DB51D9" w:rsidRPr="003E5463">
        <w:rPr>
          <w:rFonts w:ascii="Helvetica" w:hAnsi="Helvetica" w:cs="Helvetica"/>
          <w:sz w:val="22"/>
          <w:szCs w:val="22"/>
        </w:rPr>
        <w:t xml:space="preserve"> </w:t>
      </w:r>
      <w:r w:rsidR="004007C9" w:rsidRPr="003E5463">
        <w:rPr>
          <w:rFonts w:ascii="Helvetica" w:hAnsi="Helvetica" w:cs="Helvetica"/>
          <w:b/>
          <w:sz w:val="22"/>
          <w:szCs w:val="22"/>
        </w:rPr>
        <w:t>PEM Committee</w:t>
      </w:r>
      <w:r w:rsidR="002D771E" w:rsidRPr="003E5463">
        <w:rPr>
          <w:rFonts w:ascii="Helvetica" w:hAnsi="Helvetica" w:cs="Helvetica"/>
          <w:b/>
          <w:sz w:val="22"/>
          <w:szCs w:val="22"/>
        </w:rPr>
        <w:t xml:space="preserve"> Secretariat</w:t>
      </w:r>
    </w:p>
    <w:p w:rsidR="00126587" w:rsidRPr="003E5463" w:rsidRDefault="00126587" w:rsidP="00CD1AC5">
      <w:pPr>
        <w:tabs>
          <w:tab w:val="left" w:pos="6546"/>
        </w:tabs>
        <w:ind w:left="720" w:firstLine="1440"/>
        <w:rPr>
          <w:rFonts w:ascii="Helvetica" w:hAnsi="Helvetica" w:cs="Helvetica"/>
          <w:sz w:val="22"/>
          <w:szCs w:val="22"/>
        </w:rPr>
      </w:pPr>
      <w:r w:rsidRPr="003E5463">
        <w:rPr>
          <w:rFonts w:ascii="Helvetica" w:hAnsi="Helvetica" w:cs="Helvetica"/>
          <w:sz w:val="22"/>
          <w:szCs w:val="22"/>
        </w:rPr>
        <w:t xml:space="preserve">Philippine Electricity Market Corporation </w:t>
      </w:r>
      <w:r w:rsidR="00CD1AC5">
        <w:rPr>
          <w:rFonts w:ascii="Helvetica" w:hAnsi="Helvetica" w:cs="Helvetica"/>
          <w:sz w:val="22"/>
          <w:szCs w:val="22"/>
        </w:rPr>
        <w:tab/>
      </w:r>
    </w:p>
    <w:p w:rsidR="00F35FC1" w:rsidRPr="003E5463" w:rsidRDefault="00F35FC1" w:rsidP="00B70770">
      <w:pPr>
        <w:ind w:left="720" w:firstLine="1440"/>
        <w:rPr>
          <w:rFonts w:ascii="Helvetica" w:hAnsi="Helvetica" w:cs="Helvetica"/>
          <w:sz w:val="22"/>
          <w:szCs w:val="22"/>
        </w:rPr>
      </w:pPr>
      <w:r w:rsidRPr="003E5463">
        <w:rPr>
          <w:rFonts w:ascii="Helvetica" w:hAnsi="Helvetica" w:cs="Helvetica"/>
          <w:sz w:val="22"/>
          <w:szCs w:val="22"/>
        </w:rPr>
        <w:t>18/F Robinsons Equitable Tower</w:t>
      </w:r>
    </w:p>
    <w:p w:rsidR="002A4637" w:rsidRPr="003E5463" w:rsidRDefault="00F35FC1" w:rsidP="00B70770">
      <w:pPr>
        <w:ind w:left="720" w:firstLine="1440"/>
        <w:rPr>
          <w:rFonts w:ascii="Helvetica" w:hAnsi="Helvetica" w:cs="Helvetica"/>
          <w:sz w:val="22"/>
          <w:szCs w:val="22"/>
        </w:rPr>
      </w:pPr>
      <w:smartTag w:uri="urn:schemas-microsoft-com:office:smarttags" w:element="Street">
        <w:smartTag w:uri="urn:schemas-microsoft-com:office:smarttags" w:element="address">
          <w:r w:rsidRPr="003E5463">
            <w:rPr>
              <w:rFonts w:ascii="Helvetica" w:hAnsi="Helvetica" w:cs="Helvetica"/>
              <w:sz w:val="22"/>
              <w:szCs w:val="22"/>
            </w:rPr>
            <w:t>ADB Avenue</w:t>
          </w:r>
        </w:smartTag>
      </w:smartTag>
      <w:r w:rsidR="002A4637" w:rsidRPr="003E5463">
        <w:rPr>
          <w:rFonts w:ascii="Helvetica" w:hAnsi="Helvetica" w:cs="Helvetica"/>
          <w:sz w:val="22"/>
          <w:szCs w:val="22"/>
        </w:rPr>
        <w:t xml:space="preserve">, </w:t>
      </w:r>
      <w:smartTag w:uri="urn:schemas-microsoft-com:office:smarttags" w:element="place">
        <w:smartTag w:uri="urn:schemas-microsoft-com:office:smarttags" w:element="PlaceName">
          <w:r w:rsidRPr="003E5463">
            <w:rPr>
              <w:rFonts w:ascii="Helvetica" w:hAnsi="Helvetica" w:cs="Helvetica"/>
              <w:sz w:val="22"/>
              <w:szCs w:val="22"/>
            </w:rPr>
            <w:t>Ortigas</w:t>
          </w:r>
        </w:smartTag>
        <w:r w:rsidRPr="003E5463">
          <w:rPr>
            <w:rFonts w:ascii="Helvetica" w:hAnsi="Helvetica" w:cs="Helvetica"/>
            <w:sz w:val="22"/>
            <w:szCs w:val="22"/>
          </w:rPr>
          <w:t xml:space="preserve"> </w:t>
        </w:r>
        <w:smartTag w:uri="urn:schemas-microsoft-com:office:smarttags" w:element="PlaceType">
          <w:r w:rsidRPr="003E5463">
            <w:rPr>
              <w:rFonts w:ascii="Helvetica" w:hAnsi="Helvetica" w:cs="Helvetica"/>
              <w:sz w:val="22"/>
              <w:szCs w:val="22"/>
            </w:rPr>
            <w:t>Center</w:t>
          </w:r>
        </w:smartTag>
      </w:smartTag>
    </w:p>
    <w:p w:rsidR="00F35FC1" w:rsidRPr="003E5463" w:rsidRDefault="00F35FC1" w:rsidP="002A4637">
      <w:pPr>
        <w:ind w:left="720" w:firstLine="1440"/>
        <w:rPr>
          <w:rFonts w:ascii="Helvetica" w:hAnsi="Helvetica" w:cs="Helvetica"/>
          <w:sz w:val="22"/>
          <w:szCs w:val="22"/>
        </w:rPr>
      </w:pPr>
      <w:smartTag w:uri="urn:schemas-microsoft-com:office:smarttags" w:element="PlaceName">
        <w:r w:rsidRPr="003E5463">
          <w:rPr>
            <w:rFonts w:ascii="Helvetica" w:hAnsi="Helvetica" w:cs="Helvetica"/>
            <w:sz w:val="22"/>
            <w:szCs w:val="22"/>
          </w:rPr>
          <w:t>Pasig</w:t>
        </w:r>
      </w:smartTag>
      <w:r w:rsidRPr="003E5463">
        <w:rPr>
          <w:rFonts w:ascii="Helvetica" w:hAnsi="Helvetica" w:cs="Helvetica"/>
          <w:sz w:val="22"/>
          <w:szCs w:val="22"/>
        </w:rPr>
        <w:t xml:space="preserve"> </w:t>
      </w:r>
      <w:smartTag w:uri="urn:schemas-microsoft-com:office:smarttags" w:element="PlaceType">
        <w:r w:rsidRPr="003E5463">
          <w:rPr>
            <w:rFonts w:ascii="Helvetica" w:hAnsi="Helvetica" w:cs="Helvetica"/>
            <w:sz w:val="22"/>
            <w:szCs w:val="22"/>
          </w:rPr>
          <w:t>City</w:t>
        </w:r>
      </w:smartTag>
      <w:r w:rsidR="002A4637" w:rsidRPr="003E5463">
        <w:rPr>
          <w:rFonts w:ascii="Helvetica" w:hAnsi="Helvetica" w:cs="Helvetica"/>
          <w:sz w:val="22"/>
          <w:szCs w:val="22"/>
        </w:rPr>
        <w:t xml:space="preserve">, </w:t>
      </w:r>
      <w:r w:rsidR="00D60986" w:rsidRPr="003E5463">
        <w:rPr>
          <w:rFonts w:ascii="Helvetica" w:hAnsi="Helvetica" w:cs="Helvetica"/>
          <w:sz w:val="22"/>
          <w:szCs w:val="22"/>
        </w:rPr>
        <w:t xml:space="preserve">1605 </w:t>
      </w:r>
      <w:smartTag w:uri="urn:schemas-microsoft-com:office:smarttags" w:element="country-region">
        <w:smartTag w:uri="urn:schemas-microsoft-com:office:smarttags" w:element="place">
          <w:r w:rsidR="00D60986" w:rsidRPr="003E5463">
            <w:rPr>
              <w:rFonts w:ascii="Helvetica" w:hAnsi="Helvetica" w:cs="Helvetica"/>
              <w:sz w:val="22"/>
              <w:szCs w:val="22"/>
            </w:rPr>
            <w:t>Philippines</w:t>
          </w:r>
        </w:smartTag>
      </w:smartTag>
    </w:p>
    <w:p w:rsidR="00F35FC1" w:rsidRPr="003E5463" w:rsidRDefault="00F35FC1" w:rsidP="00B70770">
      <w:pPr>
        <w:ind w:firstLine="1440"/>
        <w:rPr>
          <w:rFonts w:ascii="Helvetica" w:hAnsi="Helvetica" w:cs="Helvetica"/>
          <w:sz w:val="22"/>
          <w:szCs w:val="22"/>
        </w:rPr>
      </w:pPr>
      <w:r w:rsidRPr="003E5463">
        <w:rPr>
          <w:rFonts w:ascii="Helvetica" w:hAnsi="Helvetica" w:cs="Helvetica"/>
          <w:sz w:val="22"/>
          <w:szCs w:val="22"/>
        </w:rPr>
        <w:tab/>
      </w:r>
      <w:r w:rsidR="00575A2A" w:rsidRPr="003E5463">
        <w:rPr>
          <w:rFonts w:ascii="Helvetica" w:hAnsi="Helvetica" w:cs="Helvetica"/>
          <w:sz w:val="22"/>
          <w:szCs w:val="22"/>
        </w:rPr>
        <w:t xml:space="preserve">Email addresses: </w:t>
      </w:r>
      <w:r w:rsidR="00126587" w:rsidRPr="003E5463">
        <w:rPr>
          <w:rFonts w:ascii="Helvetica" w:hAnsi="Helvetica" w:cs="Helvetica"/>
          <w:sz w:val="22"/>
          <w:szCs w:val="22"/>
        </w:rPr>
        <w:t>rcc@wesm.ph</w:t>
      </w:r>
    </w:p>
    <w:p w:rsidR="00F35FC1" w:rsidRDefault="00F35FC1" w:rsidP="00B70770">
      <w:pPr>
        <w:ind w:firstLine="1440"/>
        <w:rPr>
          <w:rFonts w:ascii="Helvetica" w:hAnsi="Helvetica" w:cs="Helvetica"/>
          <w:sz w:val="22"/>
          <w:szCs w:val="22"/>
          <w:u w:val="single"/>
        </w:rPr>
      </w:pPr>
      <w:r w:rsidRPr="003E5463">
        <w:rPr>
          <w:rFonts w:ascii="Helvetica" w:hAnsi="Helvetica" w:cs="Helvetica"/>
          <w:sz w:val="22"/>
          <w:szCs w:val="22"/>
        </w:rPr>
        <w:tab/>
      </w:r>
      <w:r w:rsidR="00575A2A" w:rsidRPr="003E5463">
        <w:rPr>
          <w:rFonts w:ascii="Helvetica" w:hAnsi="Helvetica" w:cs="Helvetica"/>
          <w:sz w:val="22"/>
          <w:szCs w:val="22"/>
        </w:rPr>
        <w:t xml:space="preserve">Fax Number: </w:t>
      </w:r>
      <w:r w:rsidRPr="003E5463">
        <w:rPr>
          <w:rFonts w:ascii="Helvetica" w:hAnsi="Helvetica" w:cs="Helvetica"/>
          <w:sz w:val="22"/>
          <w:szCs w:val="22"/>
        </w:rPr>
        <w:t xml:space="preserve">(+632) </w:t>
      </w:r>
      <w:r w:rsidR="00575A2A" w:rsidRPr="003E5463">
        <w:rPr>
          <w:rFonts w:ascii="Helvetica" w:hAnsi="Helvetica" w:cs="Helvetica"/>
          <w:sz w:val="22"/>
          <w:szCs w:val="22"/>
        </w:rPr>
        <w:t>395</w:t>
      </w:r>
      <w:r w:rsidR="00AD0B9A" w:rsidRPr="003E5463">
        <w:rPr>
          <w:rFonts w:ascii="Helvetica" w:hAnsi="Helvetica" w:cs="Helvetica"/>
          <w:sz w:val="22"/>
          <w:szCs w:val="22"/>
        </w:rPr>
        <w:t>-</w:t>
      </w:r>
      <w:r w:rsidR="00575A2A" w:rsidRPr="003E5463">
        <w:rPr>
          <w:rFonts w:ascii="Helvetica" w:hAnsi="Helvetica" w:cs="Helvetica"/>
          <w:sz w:val="22"/>
          <w:szCs w:val="22"/>
        </w:rPr>
        <w:t>2704</w:t>
      </w:r>
      <w:r w:rsidR="00AC3368">
        <w:rPr>
          <w:rFonts w:ascii="Helvetica" w:hAnsi="Helvetica" w:cs="Helvetica"/>
          <w:sz w:val="22"/>
          <w:szCs w:val="22"/>
          <w:u w:val="single"/>
        </w:rPr>
        <w:t xml:space="preserve"> </w:t>
      </w:r>
    </w:p>
    <w:p w:rsidR="00AC3368" w:rsidRDefault="00646EE1" w:rsidP="00B70770">
      <w:pPr>
        <w:ind w:firstLine="1440"/>
        <w:rPr>
          <w:rFonts w:ascii="Helvetica" w:hAnsi="Helvetica" w:cs="Helvetica"/>
          <w:sz w:val="22"/>
          <w:szCs w:val="22"/>
          <w:u w:val="single"/>
        </w:rPr>
      </w:pPr>
      <w:r>
        <w:rPr>
          <w:noProof/>
          <w:lang w:val="en-PH" w:eastAsia="en-PH"/>
        </w:rPr>
        <w:drawing>
          <wp:anchor distT="0" distB="0" distL="114300" distR="114300" simplePos="0" relativeHeight="251658240" behindDoc="1" locked="0" layoutInCell="1" allowOverlap="1" wp14:anchorId="43960768" wp14:editId="6DA6E749">
            <wp:simplePos x="0" y="0"/>
            <wp:positionH relativeFrom="column">
              <wp:posOffset>2006600</wp:posOffset>
            </wp:positionH>
            <wp:positionV relativeFrom="paragraph">
              <wp:posOffset>150495</wp:posOffset>
            </wp:positionV>
            <wp:extent cx="640080" cy="760095"/>
            <wp:effectExtent l="0" t="0" r="0" b="0"/>
            <wp:wrapNone/>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760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3368" w:rsidRPr="003E5463" w:rsidRDefault="00AC3368" w:rsidP="00B70770">
      <w:pPr>
        <w:ind w:firstLine="1440"/>
        <w:rPr>
          <w:rFonts w:ascii="Helvetica" w:hAnsi="Helvetica" w:cs="Helvetica"/>
          <w:sz w:val="22"/>
          <w:szCs w:val="22"/>
          <w:u w:val="single"/>
        </w:rPr>
      </w:pPr>
    </w:p>
    <w:p w:rsidR="00D2170D" w:rsidRPr="003E5463" w:rsidRDefault="00B70770" w:rsidP="00670011">
      <w:pPr>
        <w:ind w:firstLine="1440"/>
        <w:rPr>
          <w:rFonts w:ascii="Helvetica" w:hAnsi="Helvetica" w:cs="Helvetica"/>
          <w:sz w:val="22"/>
          <w:szCs w:val="22"/>
        </w:rPr>
      </w:pPr>
      <w:r w:rsidRPr="003E5463">
        <w:rPr>
          <w:rFonts w:ascii="Helvetica" w:hAnsi="Helvetica" w:cs="Helvetica"/>
          <w:sz w:val="22"/>
          <w:szCs w:val="22"/>
        </w:rPr>
        <w:tab/>
      </w:r>
      <w:r w:rsidR="00251706" w:rsidRPr="003E5463">
        <w:rPr>
          <w:rFonts w:ascii="Helvetica" w:hAnsi="Helvetica" w:cs="Helvetica"/>
          <w:sz w:val="22"/>
          <w:szCs w:val="22"/>
        </w:rPr>
        <w:t xml:space="preserve"> </w:t>
      </w:r>
      <w:r w:rsidR="00D2170D" w:rsidRPr="003E5463">
        <w:rPr>
          <w:rFonts w:ascii="Helvetica" w:hAnsi="Helvetica" w:cs="Helvetica"/>
          <w:sz w:val="22"/>
          <w:szCs w:val="22"/>
        </w:rPr>
        <w:t xml:space="preserve">  </w:t>
      </w:r>
    </w:p>
    <w:p w:rsidR="00D2170D" w:rsidRPr="003E5463" w:rsidRDefault="001D3C91" w:rsidP="00670011">
      <w:pPr>
        <w:numPr>
          <w:ilvl w:val="0"/>
          <w:numId w:val="1"/>
        </w:numPr>
        <w:tabs>
          <w:tab w:val="clear" w:pos="180"/>
          <w:tab w:val="num" w:pos="540"/>
        </w:tabs>
        <w:ind w:left="540" w:hanging="360"/>
        <w:rPr>
          <w:rFonts w:ascii="Helvetica" w:hAnsi="Helvetica" w:cs="Helvetica"/>
          <w:b/>
          <w:sz w:val="22"/>
          <w:szCs w:val="22"/>
        </w:rPr>
      </w:pPr>
      <w:r w:rsidRPr="003E5463">
        <w:rPr>
          <w:rFonts w:ascii="Helvetica" w:hAnsi="Helvetica" w:cs="Helvetica"/>
          <w:b/>
          <w:sz w:val="22"/>
          <w:szCs w:val="22"/>
        </w:rPr>
        <w:t xml:space="preserve"> </w:t>
      </w:r>
      <w:r w:rsidR="001546DD">
        <w:rPr>
          <w:rFonts w:ascii="Helvetica" w:hAnsi="Helvetica" w:cs="Helvetica"/>
          <w:b/>
          <w:sz w:val="22"/>
          <w:szCs w:val="22"/>
        </w:rPr>
        <w:t>Proponent</w:t>
      </w:r>
      <w:r w:rsidR="00AF30B1" w:rsidRPr="003E5463">
        <w:rPr>
          <w:rFonts w:ascii="Helvetica" w:hAnsi="Helvetica" w:cs="Helvetica"/>
          <w:b/>
          <w:sz w:val="22"/>
          <w:szCs w:val="22"/>
        </w:rPr>
        <w:t>’s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4"/>
        <w:gridCol w:w="6546"/>
      </w:tblGrid>
      <w:tr w:rsidR="009D7ADE" w:rsidRPr="00B3731B" w:rsidTr="008960D1">
        <w:tc>
          <w:tcPr>
            <w:tcW w:w="2088" w:type="dxa"/>
            <w:tcBorders>
              <w:top w:val="single" w:sz="12" w:space="0" w:color="auto"/>
              <w:left w:val="single" w:sz="12" w:space="0" w:color="auto"/>
              <w:bottom w:val="single" w:sz="4"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 xml:space="preserve">Name                  </w:t>
            </w:r>
          </w:p>
        </w:tc>
        <w:tc>
          <w:tcPr>
            <w:tcW w:w="6660" w:type="dxa"/>
            <w:tcBorders>
              <w:top w:val="single" w:sz="12" w:space="0" w:color="auto"/>
              <w:left w:val="single" w:sz="2" w:space="0" w:color="auto"/>
              <w:bottom w:val="single" w:sz="4" w:space="0" w:color="auto"/>
              <w:right w:val="single" w:sz="12" w:space="0" w:color="auto"/>
            </w:tcBorders>
          </w:tcPr>
          <w:p w:rsidR="009D7ADE" w:rsidRPr="00B3731B" w:rsidRDefault="00CD1AC5" w:rsidP="008960D1">
            <w:pPr>
              <w:rPr>
                <w:rFonts w:ascii="Helvetica" w:hAnsi="Helvetica" w:cs="Helvetica"/>
                <w:b/>
                <w:sz w:val="22"/>
                <w:szCs w:val="22"/>
              </w:rPr>
            </w:pPr>
            <w:r>
              <w:rPr>
                <w:rFonts w:ascii="Helvetica" w:hAnsi="Helvetica" w:cs="Helvetica"/>
                <w:b/>
                <w:sz w:val="22"/>
                <w:szCs w:val="22"/>
              </w:rPr>
              <w:t>Prof. Jordan Rel C. Orillaza</w:t>
            </w:r>
          </w:p>
          <w:p w:rsidR="009D7ADE" w:rsidRPr="00B3731B" w:rsidRDefault="009D7ADE" w:rsidP="008960D1">
            <w:pPr>
              <w:rPr>
                <w:rFonts w:ascii="Helvetica" w:hAnsi="Helvetica" w:cs="Helvetica"/>
                <w:b/>
                <w:sz w:val="22"/>
                <w:szCs w:val="22"/>
              </w:rPr>
            </w:pPr>
          </w:p>
        </w:tc>
      </w:tr>
      <w:tr w:rsidR="009D7ADE" w:rsidRPr="00B3731B" w:rsidTr="008960D1">
        <w:tc>
          <w:tcPr>
            <w:tcW w:w="2088" w:type="dxa"/>
            <w:tcBorders>
              <w:left w:val="single" w:sz="12" w:space="0" w:color="auto"/>
              <w:bottom w:val="single" w:sz="4"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 xml:space="preserve">Designation         </w:t>
            </w: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r>
              <w:rPr>
                <w:rFonts w:ascii="Helvetica" w:hAnsi="Helvetica" w:cs="Helvetica"/>
                <w:sz w:val="22"/>
                <w:szCs w:val="22"/>
              </w:rPr>
              <w:t xml:space="preserve">Chairperson – </w:t>
            </w:r>
            <w:r w:rsidR="00CD1AC5">
              <w:rPr>
                <w:rFonts w:ascii="Helvetica" w:hAnsi="Helvetica" w:cs="Helvetica"/>
                <w:sz w:val="22"/>
                <w:szCs w:val="22"/>
              </w:rPr>
              <w:t>Technical</w:t>
            </w:r>
            <w:r>
              <w:rPr>
                <w:rFonts w:ascii="Helvetica" w:hAnsi="Helvetica" w:cs="Helvetica"/>
                <w:sz w:val="22"/>
                <w:szCs w:val="22"/>
              </w:rPr>
              <w:t xml:space="preserve"> Committee</w:t>
            </w:r>
          </w:p>
          <w:p w:rsidR="009D7ADE" w:rsidRPr="00B3731B" w:rsidRDefault="009D7ADE" w:rsidP="008960D1">
            <w:pPr>
              <w:rPr>
                <w:rFonts w:ascii="Helvetica" w:hAnsi="Helvetica" w:cs="Helvetica"/>
                <w:sz w:val="22"/>
                <w:szCs w:val="22"/>
              </w:rPr>
            </w:pPr>
          </w:p>
        </w:tc>
      </w:tr>
      <w:tr w:rsidR="009D7ADE" w:rsidRPr="00B3731B" w:rsidTr="008960D1">
        <w:tc>
          <w:tcPr>
            <w:tcW w:w="2088" w:type="dxa"/>
            <w:tcBorders>
              <w:left w:val="single" w:sz="12" w:space="0" w:color="auto"/>
              <w:bottom w:val="single" w:sz="4"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 xml:space="preserve">Company              </w:t>
            </w: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r>
              <w:rPr>
                <w:rFonts w:ascii="Helvetica" w:hAnsi="Helvetica" w:cs="Helvetica"/>
                <w:sz w:val="22"/>
                <w:szCs w:val="22"/>
              </w:rPr>
              <w:t>Philippine Electricity Market Corporation</w:t>
            </w:r>
          </w:p>
          <w:p w:rsidR="009D7ADE" w:rsidRPr="00B3731B" w:rsidRDefault="009D7ADE" w:rsidP="008960D1">
            <w:pPr>
              <w:rPr>
                <w:rFonts w:ascii="Helvetica" w:hAnsi="Helvetica" w:cs="Helvetica"/>
                <w:sz w:val="22"/>
                <w:szCs w:val="22"/>
              </w:rPr>
            </w:pPr>
          </w:p>
        </w:tc>
      </w:tr>
      <w:tr w:rsidR="009D7ADE" w:rsidRPr="00B3731B" w:rsidTr="008960D1">
        <w:trPr>
          <w:trHeight w:val="342"/>
        </w:trPr>
        <w:tc>
          <w:tcPr>
            <w:tcW w:w="2088" w:type="dxa"/>
            <w:tcBorders>
              <w:left w:val="single" w:sz="12" w:space="0" w:color="auto"/>
              <w:bottom w:val="nil"/>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r>
              <w:rPr>
                <w:rFonts w:ascii="Helvetica" w:hAnsi="Helvetica" w:cs="Helvetica"/>
                <w:sz w:val="22"/>
                <w:szCs w:val="22"/>
              </w:rPr>
              <w:t>18/F Robinsons Equitable Tower, ADB Avenue</w:t>
            </w:r>
          </w:p>
          <w:p w:rsidR="009D7ADE" w:rsidRPr="00B3731B" w:rsidRDefault="009D7ADE" w:rsidP="008960D1">
            <w:pPr>
              <w:rPr>
                <w:rFonts w:ascii="Helvetica" w:hAnsi="Helvetica" w:cs="Helvetica"/>
                <w:sz w:val="22"/>
                <w:szCs w:val="22"/>
              </w:rPr>
            </w:pPr>
          </w:p>
        </w:tc>
      </w:tr>
      <w:tr w:rsidR="009D7ADE" w:rsidRPr="00B3731B" w:rsidTr="008960D1">
        <w:trPr>
          <w:trHeight w:val="332"/>
        </w:trPr>
        <w:tc>
          <w:tcPr>
            <w:tcW w:w="2088" w:type="dxa"/>
            <w:tcBorders>
              <w:top w:val="nil"/>
              <w:left w:val="single" w:sz="12" w:space="0" w:color="auto"/>
              <w:bottom w:val="nil"/>
              <w:right w:val="single" w:sz="2" w:space="0" w:color="auto"/>
            </w:tcBorders>
          </w:tcPr>
          <w:p w:rsidR="009D7ADE" w:rsidRPr="00B3731B" w:rsidRDefault="009D7ADE" w:rsidP="008960D1">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proofErr w:type="spellStart"/>
            <w:r>
              <w:rPr>
                <w:rFonts w:ascii="Helvetica" w:hAnsi="Helvetica" w:cs="Helvetica"/>
                <w:sz w:val="22"/>
                <w:szCs w:val="22"/>
              </w:rPr>
              <w:t>Ortigas</w:t>
            </w:r>
            <w:proofErr w:type="spellEnd"/>
            <w:r>
              <w:rPr>
                <w:rFonts w:ascii="Helvetica" w:hAnsi="Helvetica" w:cs="Helvetica"/>
                <w:sz w:val="22"/>
                <w:szCs w:val="22"/>
              </w:rPr>
              <w:t xml:space="preserve"> Center, Pasig City 1600</w:t>
            </w:r>
          </w:p>
          <w:p w:rsidR="009D7ADE" w:rsidRPr="00B3731B" w:rsidRDefault="009D7ADE" w:rsidP="008960D1">
            <w:pPr>
              <w:rPr>
                <w:rFonts w:ascii="Helvetica" w:hAnsi="Helvetica" w:cs="Helvetica"/>
                <w:sz w:val="22"/>
                <w:szCs w:val="22"/>
              </w:rPr>
            </w:pPr>
          </w:p>
        </w:tc>
      </w:tr>
      <w:tr w:rsidR="009D7ADE" w:rsidRPr="00B3731B" w:rsidTr="008960D1">
        <w:trPr>
          <w:trHeight w:val="332"/>
        </w:trPr>
        <w:tc>
          <w:tcPr>
            <w:tcW w:w="2088" w:type="dxa"/>
            <w:tcBorders>
              <w:left w:val="single" w:sz="12" w:space="0" w:color="auto"/>
              <w:bottom w:val="single" w:sz="4"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r>
              <w:rPr>
                <w:rFonts w:ascii="Helvetica" w:hAnsi="Helvetica" w:cs="Helvetica"/>
                <w:sz w:val="22"/>
                <w:szCs w:val="22"/>
              </w:rPr>
              <w:t>631-8734</w:t>
            </w:r>
          </w:p>
          <w:p w:rsidR="009D7ADE" w:rsidRPr="00B3731B" w:rsidRDefault="009D7ADE" w:rsidP="008960D1">
            <w:pPr>
              <w:rPr>
                <w:rFonts w:ascii="Helvetica" w:hAnsi="Helvetica" w:cs="Helvetica"/>
                <w:sz w:val="22"/>
                <w:szCs w:val="22"/>
              </w:rPr>
            </w:pPr>
          </w:p>
        </w:tc>
      </w:tr>
      <w:tr w:rsidR="009D7ADE" w:rsidRPr="00B3731B" w:rsidTr="008960D1">
        <w:trPr>
          <w:trHeight w:val="350"/>
        </w:trPr>
        <w:tc>
          <w:tcPr>
            <w:tcW w:w="2088" w:type="dxa"/>
            <w:tcBorders>
              <w:left w:val="single" w:sz="12" w:space="0" w:color="auto"/>
              <w:bottom w:val="single" w:sz="4"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rsidR="009D7ADE" w:rsidRPr="00B3731B" w:rsidRDefault="009D7ADE" w:rsidP="008960D1">
            <w:pPr>
              <w:rPr>
                <w:rFonts w:ascii="Helvetica" w:hAnsi="Helvetica" w:cs="Helvetica"/>
                <w:sz w:val="22"/>
                <w:szCs w:val="22"/>
              </w:rPr>
            </w:pPr>
            <w:r w:rsidRPr="008757FD">
              <w:rPr>
                <w:rFonts w:ascii="Helvetica" w:hAnsi="Helvetica" w:cs="Helvetica"/>
                <w:sz w:val="22"/>
                <w:szCs w:val="22"/>
              </w:rPr>
              <w:t>636-0802</w:t>
            </w:r>
          </w:p>
          <w:p w:rsidR="009D7ADE" w:rsidRPr="00B3731B" w:rsidRDefault="009D7ADE" w:rsidP="008960D1">
            <w:pPr>
              <w:rPr>
                <w:rFonts w:ascii="Helvetica" w:hAnsi="Helvetica" w:cs="Helvetica"/>
                <w:sz w:val="22"/>
                <w:szCs w:val="22"/>
              </w:rPr>
            </w:pPr>
          </w:p>
        </w:tc>
      </w:tr>
      <w:tr w:rsidR="009D7ADE" w:rsidRPr="00B3731B" w:rsidTr="008960D1">
        <w:trPr>
          <w:trHeight w:val="350"/>
        </w:trPr>
        <w:tc>
          <w:tcPr>
            <w:tcW w:w="2088" w:type="dxa"/>
            <w:tcBorders>
              <w:left w:val="single" w:sz="12" w:space="0" w:color="auto"/>
              <w:bottom w:val="single" w:sz="12" w:space="0" w:color="auto"/>
              <w:right w:val="single" w:sz="2" w:space="0" w:color="auto"/>
            </w:tcBorders>
          </w:tcPr>
          <w:p w:rsidR="009D7ADE" w:rsidRPr="00B3731B" w:rsidRDefault="009D7ADE" w:rsidP="008960D1">
            <w:pPr>
              <w:rPr>
                <w:rFonts w:ascii="Helvetica" w:hAnsi="Helvetica" w:cs="Helvetica"/>
                <w:sz w:val="22"/>
                <w:szCs w:val="22"/>
              </w:rPr>
            </w:pPr>
            <w:r w:rsidRPr="00B3731B">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rsidR="009D7ADE" w:rsidRPr="00B3731B" w:rsidRDefault="00CD1AC5" w:rsidP="008960D1">
            <w:pPr>
              <w:rPr>
                <w:rFonts w:ascii="Helvetica" w:hAnsi="Helvetica" w:cs="Helvetica"/>
                <w:sz w:val="22"/>
                <w:szCs w:val="22"/>
              </w:rPr>
            </w:pPr>
            <w:r>
              <w:rPr>
                <w:rFonts w:ascii="Helvetica" w:hAnsi="Helvetica" w:cs="Helvetica"/>
                <w:sz w:val="22"/>
                <w:szCs w:val="22"/>
              </w:rPr>
              <w:t>jordan.orillaza@eee.upd.edu.ph</w:t>
            </w:r>
          </w:p>
          <w:p w:rsidR="009D7ADE" w:rsidRPr="00B3731B" w:rsidRDefault="009D7ADE" w:rsidP="008960D1">
            <w:pPr>
              <w:rPr>
                <w:rFonts w:ascii="Helvetica" w:hAnsi="Helvetica" w:cs="Helvetica"/>
                <w:sz w:val="22"/>
                <w:szCs w:val="22"/>
              </w:rPr>
            </w:pPr>
          </w:p>
        </w:tc>
      </w:tr>
    </w:tbl>
    <w:p w:rsidR="00D2170D" w:rsidRPr="003E5463" w:rsidRDefault="00D2170D" w:rsidP="00F35FC1">
      <w:pPr>
        <w:rPr>
          <w:rFonts w:ascii="Helvetica" w:hAnsi="Helvetica" w:cs="Helvetica"/>
          <w:sz w:val="22"/>
          <w:szCs w:val="22"/>
        </w:rPr>
      </w:pPr>
    </w:p>
    <w:p w:rsidR="008F315D" w:rsidRPr="003E5463" w:rsidRDefault="008F315D" w:rsidP="00F35FC1">
      <w:pPr>
        <w:rPr>
          <w:rFonts w:ascii="Helvetica" w:hAnsi="Helvetica" w:cs="Helvetica"/>
          <w:sz w:val="22"/>
          <w:szCs w:val="22"/>
        </w:rPr>
      </w:pPr>
    </w:p>
    <w:p w:rsidR="009E275B" w:rsidRPr="003E5463" w:rsidRDefault="00126587" w:rsidP="00670011">
      <w:pPr>
        <w:numPr>
          <w:ilvl w:val="0"/>
          <w:numId w:val="1"/>
        </w:numPr>
        <w:tabs>
          <w:tab w:val="clear" w:pos="180"/>
          <w:tab w:val="num" w:pos="540"/>
        </w:tabs>
        <w:ind w:left="540" w:hanging="360"/>
        <w:rPr>
          <w:rFonts w:ascii="Helvetica" w:hAnsi="Helvetica" w:cs="Helvetica"/>
          <w:b/>
          <w:sz w:val="22"/>
          <w:szCs w:val="22"/>
        </w:rPr>
      </w:pPr>
      <w:r w:rsidRPr="003E5463">
        <w:rPr>
          <w:rFonts w:ascii="Helvetica" w:hAnsi="Helvetica" w:cs="Helvetica"/>
          <w:b/>
          <w:sz w:val="22"/>
          <w:szCs w:val="22"/>
        </w:rPr>
        <w:t>WESM</w:t>
      </w:r>
      <w:r w:rsidR="004B3794" w:rsidRPr="003E5463">
        <w:rPr>
          <w:rFonts w:ascii="Helvetica" w:hAnsi="Helvetica" w:cs="Helvetica"/>
          <w:b/>
          <w:sz w:val="22"/>
          <w:szCs w:val="22"/>
        </w:rPr>
        <w:t xml:space="preserve"> </w:t>
      </w:r>
      <w:r w:rsidR="007A233C" w:rsidRPr="003E5463">
        <w:rPr>
          <w:rFonts w:ascii="Helvetica" w:hAnsi="Helvetica" w:cs="Helvetica"/>
          <w:b/>
          <w:sz w:val="22"/>
          <w:szCs w:val="22"/>
        </w:rPr>
        <w:t>Rules</w:t>
      </w:r>
      <w:r w:rsidR="004B3794" w:rsidRPr="003E5463">
        <w:rPr>
          <w:rFonts w:ascii="Helvetica" w:hAnsi="Helvetica" w:cs="Helvetica"/>
          <w:b/>
          <w:sz w:val="22"/>
          <w:szCs w:val="22"/>
        </w:rPr>
        <w:t xml:space="preserve"> Amendment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193A8C" w:rsidTr="00CB7AFA">
        <w:trPr>
          <w:trHeight w:val="1770"/>
        </w:trPr>
        <w:tc>
          <w:tcPr>
            <w:tcW w:w="8748" w:type="dxa"/>
            <w:tcBorders>
              <w:top w:val="single" w:sz="12" w:space="0" w:color="auto"/>
              <w:left w:val="single" w:sz="12" w:space="0" w:color="auto"/>
              <w:bottom w:val="single" w:sz="12" w:space="0" w:color="auto"/>
              <w:right w:val="single" w:sz="12" w:space="0" w:color="auto"/>
            </w:tcBorders>
          </w:tcPr>
          <w:p w:rsidR="00014F74" w:rsidRPr="00193A8C" w:rsidRDefault="00B70770" w:rsidP="00B70770">
            <w:pPr>
              <w:rPr>
                <w:rFonts w:ascii="Helvetica" w:hAnsi="Helvetica" w:cs="Helvetica"/>
                <w:sz w:val="22"/>
                <w:szCs w:val="22"/>
              </w:rPr>
            </w:pPr>
            <w:r w:rsidRPr="00193A8C">
              <w:rPr>
                <w:rFonts w:ascii="Helvetica" w:hAnsi="Helvetica" w:cs="Helvetica"/>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576"/>
              <w:gridCol w:w="6539"/>
            </w:tblGrid>
            <w:tr w:rsidR="00014F74" w:rsidRPr="00193A8C" w:rsidTr="00193A8C">
              <w:tc>
                <w:tcPr>
                  <w:tcW w:w="1255" w:type="dxa"/>
                  <w:tcBorders>
                    <w:top w:val="nil"/>
                    <w:left w:val="nil"/>
                    <w:bottom w:val="nil"/>
                    <w:right w:val="nil"/>
                  </w:tcBorders>
                  <w:shd w:val="clear" w:color="auto" w:fill="auto"/>
                </w:tcPr>
                <w:p w:rsidR="00014F74" w:rsidRPr="00193A8C" w:rsidRDefault="00B70770" w:rsidP="00014F74">
                  <w:pPr>
                    <w:rPr>
                      <w:rFonts w:ascii="Helvetica" w:hAnsi="Helvetica" w:cs="Helvetica"/>
                      <w:sz w:val="22"/>
                      <w:szCs w:val="22"/>
                    </w:rPr>
                  </w:pPr>
                  <w:r w:rsidRPr="00193A8C">
                    <w:rPr>
                      <w:rFonts w:ascii="Helvetica" w:hAnsi="Helvetica" w:cs="Helvetica"/>
                      <w:sz w:val="22"/>
                      <w:szCs w:val="22"/>
                    </w:rPr>
                    <w:t xml:space="preserve">    </w:t>
                  </w:r>
                </w:p>
                <w:p w:rsidR="00014F74" w:rsidRPr="00193A8C" w:rsidRDefault="00014F74" w:rsidP="00014F74">
                  <w:pPr>
                    <w:rPr>
                      <w:rFonts w:ascii="Helvetica" w:hAnsi="Helvetica" w:cs="Helvetica"/>
                      <w:sz w:val="22"/>
                      <w:szCs w:val="22"/>
                    </w:rPr>
                  </w:pPr>
                  <w:r w:rsidRPr="00193A8C">
                    <w:rPr>
                      <w:rFonts w:ascii="Helvetica" w:hAnsi="Helvetica" w:cs="Helvetica"/>
                      <w:sz w:val="22"/>
                      <w:szCs w:val="22"/>
                    </w:rPr>
                    <w:t xml:space="preserve">Topic  </w:t>
                  </w:r>
                </w:p>
              </w:tc>
              <w:tc>
                <w:tcPr>
                  <w:tcW w:w="576" w:type="dxa"/>
                  <w:tcBorders>
                    <w:top w:val="nil"/>
                    <w:left w:val="nil"/>
                    <w:bottom w:val="nil"/>
                    <w:right w:val="nil"/>
                  </w:tcBorders>
                  <w:shd w:val="clear" w:color="auto" w:fill="auto"/>
                </w:tcPr>
                <w:p w:rsidR="00014F74" w:rsidRPr="00193A8C" w:rsidRDefault="00014F74" w:rsidP="00193A8C">
                  <w:pPr>
                    <w:jc w:val="center"/>
                    <w:rPr>
                      <w:rFonts w:ascii="Helvetica" w:hAnsi="Helvetica" w:cs="Helvetica"/>
                      <w:sz w:val="22"/>
                      <w:szCs w:val="22"/>
                    </w:rPr>
                  </w:pPr>
                </w:p>
                <w:p w:rsidR="00014F74" w:rsidRPr="00193A8C" w:rsidRDefault="00014F74" w:rsidP="00193A8C">
                  <w:pPr>
                    <w:jc w:val="center"/>
                    <w:rPr>
                      <w:rFonts w:ascii="Helvetica" w:hAnsi="Helvetica" w:cs="Helvetica"/>
                      <w:sz w:val="22"/>
                      <w:szCs w:val="22"/>
                    </w:rPr>
                  </w:pPr>
                  <w:r w:rsidRPr="00193A8C">
                    <w:rPr>
                      <w:rFonts w:ascii="Helvetica" w:hAnsi="Helvetica" w:cs="Helvetica"/>
                      <w:sz w:val="22"/>
                      <w:szCs w:val="22"/>
                    </w:rPr>
                    <w:t>:</w:t>
                  </w:r>
                </w:p>
              </w:tc>
              <w:tc>
                <w:tcPr>
                  <w:tcW w:w="6539" w:type="dxa"/>
                  <w:tcBorders>
                    <w:top w:val="nil"/>
                    <w:left w:val="nil"/>
                    <w:right w:val="nil"/>
                  </w:tcBorders>
                </w:tcPr>
                <w:p w:rsidR="00014F74" w:rsidRPr="00193A8C" w:rsidRDefault="00CD1AC5" w:rsidP="004F60E7">
                  <w:pPr>
                    <w:rPr>
                      <w:rFonts w:ascii="Helvetica" w:hAnsi="Helvetica" w:cs="Helvetica"/>
                      <w:sz w:val="22"/>
                      <w:szCs w:val="22"/>
                    </w:rPr>
                  </w:pPr>
                  <w:r>
                    <w:rPr>
                      <w:rFonts w:ascii="Helvetica" w:hAnsi="Helvetica" w:cs="Helvetica"/>
                      <w:sz w:val="22"/>
                      <w:szCs w:val="22"/>
                    </w:rPr>
                    <w:t>Participation of Non-Generator Resources and Pumped-Storage Units in the WESM</w:t>
                  </w:r>
                </w:p>
              </w:tc>
            </w:tr>
          </w:tbl>
          <w:p w:rsidR="00B70770" w:rsidRPr="00193A8C" w:rsidRDefault="00B70770" w:rsidP="00B70770">
            <w:pPr>
              <w:rPr>
                <w:rFonts w:ascii="Helvetica" w:hAnsi="Helvetica" w:cs="Helvetica"/>
                <w:sz w:val="22"/>
                <w:szCs w:val="22"/>
              </w:rPr>
            </w:pPr>
          </w:p>
          <w:p w:rsidR="00BA4FB8" w:rsidRPr="00193A8C" w:rsidRDefault="00BA4FB8" w:rsidP="00837683">
            <w:pPr>
              <w:rPr>
                <w:rFonts w:ascii="Helvetica" w:hAnsi="Helvetica" w:cs="Helvetica"/>
                <w:sz w:val="22"/>
                <w:szCs w:val="22"/>
              </w:rPr>
            </w:pPr>
            <w:r w:rsidRPr="00193A8C">
              <w:rPr>
                <w:rFonts w:ascii="Helvetica" w:hAnsi="Helvetica" w:cs="Helvetica"/>
                <w:sz w:val="22"/>
                <w:szCs w:val="22"/>
              </w:rPr>
              <w:t xml:space="preserve">Nature of Request (please indicate with </w:t>
            </w:r>
            <w:r w:rsidRPr="00193A8C">
              <w:rPr>
                <w:rFonts w:ascii="Helvetica" w:hAnsi="Helvetica" w:cs="Helvetica"/>
                <w:b/>
                <w:sz w:val="22"/>
                <w:szCs w:val="22"/>
              </w:rPr>
              <w:t>x</w:t>
            </w:r>
            <w:r w:rsidRPr="00193A8C">
              <w:rPr>
                <w:rFonts w:ascii="Helvetica" w:hAnsi="Helvetica" w:cs="Helvetica"/>
                <w:sz w:val="22"/>
                <w:szCs w:val="22"/>
              </w:rPr>
              <w:t>)</w:t>
            </w:r>
          </w:p>
          <w:p w:rsidR="002F414A" w:rsidRPr="00193A8C" w:rsidRDefault="00C55F64" w:rsidP="00CD1AC5">
            <w:pPr>
              <w:rPr>
                <w:rFonts w:ascii="Helvetica" w:hAnsi="Helvetica" w:cs="Helvetica"/>
                <w:sz w:val="22"/>
                <w:szCs w:val="22"/>
              </w:rPr>
            </w:pPr>
            <w:r w:rsidRPr="00193A8C">
              <w:rPr>
                <w:rFonts w:ascii="Helvetica" w:hAnsi="Helvetica" w:cs="Helvetica"/>
                <w:sz w:val="22"/>
                <w:szCs w:val="22"/>
              </w:rPr>
              <w:t xml:space="preserve">   </w:t>
            </w:r>
            <w:r w:rsidR="00BB7DCA" w:rsidRPr="00193A8C">
              <w:rPr>
                <w:rFonts w:ascii="Helvetica" w:hAnsi="Helvetica" w:cs="Helvetica"/>
                <w:sz w:val="22"/>
                <w:szCs w:val="22"/>
              </w:rPr>
              <w:t xml:space="preserve"> </w:t>
            </w:r>
            <w:r w:rsidR="00CD1AC5">
              <w:rPr>
                <w:rFonts w:ascii="Helvetica" w:hAnsi="Helvetica" w:cs="Helvetica"/>
                <w:sz w:val="22"/>
                <w:szCs w:val="22"/>
              </w:rPr>
              <w:fldChar w:fldCharType="begin">
                <w:ffData>
                  <w:name w:val="Check2"/>
                  <w:enabled/>
                  <w:calcOnExit w:val="0"/>
                  <w:checkBox>
                    <w:sizeAuto/>
                    <w:default w:val="1"/>
                  </w:checkBox>
                </w:ffData>
              </w:fldChar>
            </w:r>
            <w:bookmarkStart w:id="0" w:name="Check2"/>
            <w:r w:rsidR="00CD1AC5">
              <w:rPr>
                <w:rFonts w:ascii="Helvetica" w:hAnsi="Helvetica" w:cs="Helvetica"/>
                <w:sz w:val="22"/>
                <w:szCs w:val="22"/>
              </w:rPr>
              <w:instrText xml:space="preserve"> FORMCHECKBOX </w:instrText>
            </w:r>
            <w:r w:rsidR="00CD1AC5">
              <w:rPr>
                <w:rFonts w:ascii="Helvetica" w:hAnsi="Helvetica" w:cs="Helvetica"/>
                <w:sz w:val="22"/>
                <w:szCs w:val="22"/>
              </w:rPr>
            </w:r>
            <w:r w:rsidR="00CD1AC5">
              <w:rPr>
                <w:rFonts w:ascii="Helvetica" w:hAnsi="Helvetica" w:cs="Helvetica"/>
                <w:sz w:val="22"/>
                <w:szCs w:val="22"/>
              </w:rPr>
              <w:fldChar w:fldCharType="end"/>
            </w:r>
            <w:bookmarkEnd w:id="0"/>
            <w:r w:rsidR="00BA4FB8" w:rsidRPr="00193A8C">
              <w:rPr>
                <w:rFonts w:ascii="Helvetica" w:hAnsi="Helvetica" w:cs="Helvetica"/>
                <w:sz w:val="22"/>
                <w:szCs w:val="22"/>
              </w:rPr>
              <w:t xml:space="preserve">  Addition </w:t>
            </w:r>
            <w:r w:rsidR="00BB7DCA" w:rsidRPr="00193A8C">
              <w:rPr>
                <w:rFonts w:ascii="Helvetica" w:hAnsi="Helvetica" w:cs="Helvetica"/>
                <w:sz w:val="22"/>
                <w:szCs w:val="22"/>
              </w:rPr>
              <w:t xml:space="preserve">  </w:t>
            </w:r>
            <w:r w:rsidR="009E46EF">
              <w:rPr>
                <w:rFonts w:ascii="Helvetica" w:hAnsi="Helvetica" w:cs="Helvetica"/>
                <w:sz w:val="22"/>
                <w:szCs w:val="22"/>
              </w:rPr>
              <w:fldChar w:fldCharType="begin">
                <w:ffData>
                  <w:name w:val="Check3"/>
                  <w:enabled/>
                  <w:calcOnExit w:val="0"/>
                  <w:checkBox>
                    <w:sizeAuto/>
                    <w:default w:val="1"/>
                  </w:checkBox>
                </w:ffData>
              </w:fldChar>
            </w:r>
            <w:bookmarkStart w:id="1" w:name="Check3"/>
            <w:r w:rsidR="009E46EF">
              <w:rPr>
                <w:rFonts w:ascii="Helvetica" w:hAnsi="Helvetica" w:cs="Helvetica"/>
                <w:sz w:val="22"/>
                <w:szCs w:val="22"/>
              </w:rPr>
              <w:instrText xml:space="preserve"> FORMCHECKBOX </w:instrText>
            </w:r>
            <w:r w:rsidR="009E46EF">
              <w:rPr>
                <w:rFonts w:ascii="Helvetica" w:hAnsi="Helvetica" w:cs="Helvetica"/>
                <w:sz w:val="22"/>
                <w:szCs w:val="22"/>
              </w:rPr>
            </w:r>
            <w:r w:rsidR="009E46EF">
              <w:rPr>
                <w:rFonts w:ascii="Helvetica" w:hAnsi="Helvetica" w:cs="Helvetica"/>
                <w:sz w:val="22"/>
                <w:szCs w:val="22"/>
              </w:rPr>
              <w:fldChar w:fldCharType="end"/>
            </w:r>
            <w:bookmarkEnd w:id="1"/>
            <w:r w:rsidR="00BA4FB8" w:rsidRPr="00193A8C">
              <w:rPr>
                <w:rFonts w:ascii="Helvetica" w:hAnsi="Helvetica" w:cs="Helvetica"/>
                <w:sz w:val="22"/>
                <w:szCs w:val="22"/>
              </w:rPr>
              <w:t xml:space="preserve"> Alteration</w:t>
            </w:r>
            <w:r w:rsidR="00BB7DCA" w:rsidRPr="00193A8C">
              <w:rPr>
                <w:rFonts w:ascii="Helvetica" w:hAnsi="Helvetica" w:cs="Helvetica"/>
                <w:sz w:val="22"/>
                <w:szCs w:val="22"/>
              </w:rPr>
              <w:t xml:space="preserve"> </w:t>
            </w:r>
            <w:r w:rsidR="00BA4FB8" w:rsidRPr="00193A8C">
              <w:rPr>
                <w:rFonts w:ascii="Helvetica" w:hAnsi="Helvetica" w:cs="Helvetica"/>
                <w:sz w:val="22"/>
                <w:szCs w:val="22"/>
              </w:rPr>
              <w:t xml:space="preserve">  </w:t>
            </w:r>
            <w:r w:rsidR="00CD1AC5">
              <w:rPr>
                <w:rFonts w:ascii="Helvetica" w:hAnsi="Helvetica" w:cs="Helvetica"/>
                <w:sz w:val="22"/>
                <w:szCs w:val="22"/>
              </w:rPr>
              <w:fldChar w:fldCharType="begin">
                <w:ffData>
                  <w:name w:val="Check4"/>
                  <w:enabled/>
                  <w:calcOnExit w:val="0"/>
                  <w:checkBox>
                    <w:sizeAuto/>
                    <w:default w:val="1"/>
                  </w:checkBox>
                </w:ffData>
              </w:fldChar>
            </w:r>
            <w:bookmarkStart w:id="2" w:name="Check4"/>
            <w:r w:rsidR="00CD1AC5">
              <w:rPr>
                <w:rFonts w:ascii="Helvetica" w:hAnsi="Helvetica" w:cs="Helvetica"/>
                <w:sz w:val="22"/>
                <w:szCs w:val="22"/>
              </w:rPr>
              <w:instrText xml:space="preserve"> FORMCHECKBOX </w:instrText>
            </w:r>
            <w:r w:rsidR="00CD1AC5">
              <w:rPr>
                <w:rFonts w:ascii="Helvetica" w:hAnsi="Helvetica" w:cs="Helvetica"/>
                <w:sz w:val="22"/>
                <w:szCs w:val="22"/>
              </w:rPr>
            </w:r>
            <w:r w:rsidR="00CD1AC5">
              <w:rPr>
                <w:rFonts w:ascii="Helvetica" w:hAnsi="Helvetica" w:cs="Helvetica"/>
                <w:sz w:val="22"/>
                <w:szCs w:val="22"/>
              </w:rPr>
              <w:fldChar w:fldCharType="end"/>
            </w:r>
            <w:bookmarkEnd w:id="2"/>
            <w:r w:rsidR="00BA4FB8" w:rsidRPr="00193A8C">
              <w:rPr>
                <w:rFonts w:ascii="Helvetica" w:hAnsi="Helvetica" w:cs="Helvetica"/>
                <w:sz w:val="22"/>
                <w:szCs w:val="22"/>
              </w:rPr>
              <w:t xml:space="preserve"> Deletion</w:t>
            </w:r>
            <w:r w:rsidR="00BB7DCA" w:rsidRPr="00193A8C">
              <w:rPr>
                <w:rFonts w:ascii="Helvetica" w:hAnsi="Helvetica" w:cs="Helvetica"/>
                <w:sz w:val="22"/>
                <w:szCs w:val="22"/>
              </w:rPr>
              <w:t xml:space="preserve">  </w:t>
            </w:r>
            <w:r w:rsidR="00BA4FB8" w:rsidRPr="00193A8C">
              <w:rPr>
                <w:rFonts w:ascii="Helvetica" w:hAnsi="Helvetica" w:cs="Helvetica"/>
                <w:sz w:val="22"/>
                <w:szCs w:val="22"/>
              </w:rPr>
              <w:t xml:space="preserve"> </w:t>
            </w:r>
            <w:r w:rsidR="009E46EF">
              <w:rPr>
                <w:rFonts w:ascii="Helvetica" w:hAnsi="Helvetica" w:cs="Helvetica"/>
                <w:sz w:val="22"/>
                <w:szCs w:val="22"/>
              </w:rPr>
              <w:fldChar w:fldCharType="begin">
                <w:ffData>
                  <w:name w:val="Check5"/>
                  <w:enabled/>
                  <w:calcOnExit w:val="0"/>
                  <w:checkBox>
                    <w:sizeAuto/>
                    <w:default w:val="1"/>
                  </w:checkBox>
                </w:ffData>
              </w:fldChar>
            </w:r>
            <w:bookmarkStart w:id="3" w:name="Check5"/>
            <w:r w:rsidR="009E46EF">
              <w:rPr>
                <w:rFonts w:ascii="Helvetica" w:hAnsi="Helvetica" w:cs="Helvetica"/>
                <w:sz w:val="22"/>
                <w:szCs w:val="22"/>
              </w:rPr>
              <w:instrText xml:space="preserve"> FORMCHECKBOX </w:instrText>
            </w:r>
            <w:r w:rsidR="009E46EF">
              <w:rPr>
                <w:rFonts w:ascii="Helvetica" w:hAnsi="Helvetica" w:cs="Helvetica"/>
                <w:sz w:val="22"/>
                <w:szCs w:val="22"/>
              </w:rPr>
            </w:r>
            <w:r w:rsidR="009E46EF">
              <w:rPr>
                <w:rFonts w:ascii="Helvetica" w:hAnsi="Helvetica" w:cs="Helvetica"/>
                <w:sz w:val="22"/>
                <w:szCs w:val="22"/>
              </w:rPr>
              <w:fldChar w:fldCharType="end"/>
            </w:r>
            <w:bookmarkEnd w:id="3"/>
            <w:r w:rsidR="00BA4FB8" w:rsidRPr="00193A8C">
              <w:rPr>
                <w:rFonts w:ascii="Helvetica" w:hAnsi="Helvetica" w:cs="Helvetica"/>
                <w:sz w:val="22"/>
                <w:szCs w:val="22"/>
              </w:rPr>
              <w:t xml:space="preserve"> Clarification</w:t>
            </w:r>
            <w:r w:rsidRPr="00193A8C">
              <w:rPr>
                <w:rFonts w:ascii="Helvetica" w:hAnsi="Helvetica" w:cs="Helvetica"/>
                <w:sz w:val="22"/>
                <w:szCs w:val="22"/>
              </w:rPr>
              <w:t xml:space="preserve">   </w:t>
            </w:r>
            <w:r w:rsidR="00CD1AC5">
              <w:rPr>
                <w:rFonts w:ascii="Helvetica" w:hAnsi="Helvetica" w:cs="Helvetica"/>
                <w:sz w:val="22"/>
                <w:szCs w:val="22"/>
              </w:rPr>
              <w:fldChar w:fldCharType="begin">
                <w:ffData>
                  <w:name w:val="Check28"/>
                  <w:enabled/>
                  <w:calcOnExit w:val="0"/>
                  <w:checkBox>
                    <w:sizeAuto/>
                    <w:default w:val="1"/>
                  </w:checkBox>
                </w:ffData>
              </w:fldChar>
            </w:r>
            <w:bookmarkStart w:id="4" w:name="Check28"/>
            <w:r w:rsidR="00CD1AC5">
              <w:rPr>
                <w:rFonts w:ascii="Helvetica" w:hAnsi="Helvetica" w:cs="Helvetica"/>
                <w:sz w:val="22"/>
                <w:szCs w:val="22"/>
              </w:rPr>
              <w:instrText xml:space="preserve"> FORMCHECKBOX </w:instrText>
            </w:r>
            <w:r w:rsidR="00CD1AC5">
              <w:rPr>
                <w:rFonts w:ascii="Helvetica" w:hAnsi="Helvetica" w:cs="Helvetica"/>
                <w:sz w:val="22"/>
                <w:szCs w:val="22"/>
              </w:rPr>
            </w:r>
            <w:r w:rsidR="00CD1AC5">
              <w:rPr>
                <w:rFonts w:ascii="Helvetica" w:hAnsi="Helvetica" w:cs="Helvetica"/>
                <w:sz w:val="22"/>
                <w:szCs w:val="22"/>
              </w:rPr>
              <w:fldChar w:fldCharType="end"/>
            </w:r>
            <w:bookmarkEnd w:id="4"/>
            <w:r w:rsidRPr="00193A8C">
              <w:rPr>
                <w:rFonts w:ascii="Helvetica" w:hAnsi="Helvetica" w:cs="Helvetica"/>
                <w:sz w:val="22"/>
                <w:szCs w:val="22"/>
              </w:rPr>
              <w:t>Clerical Correction</w:t>
            </w:r>
          </w:p>
        </w:tc>
      </w:tr>
    </w:tbl>
    <w:p w:rsidR="00BD4A70" w:rsidRPr="003E5463" w:rsidRDefault="00BD4A70" w:rsidP="00BD4A70">
      <w:pPr>
        <w:ind w:left="180"/>
        <w:rPr>
          <w:rFonts w:ascii="Helvetica" w:hAnsi="Helvetica" w:cs="Helvetica"/>
          <w:b/>
          <w:sz w:val="22"/>
          <w:szCs w:val="22"/>
        </w:rPr>
        <w:sectPr w:rsidR="00BD4A70" w:rsidRPr="003E5463" w:rsidSect="00E719A2">
          <w:footerReference w:type="even" r:id="rId9"/>
          <w:footerReference w:type="default" r:id="rId10"/>
          <w:pgSz w:w="12240" w:h="15840" w:code="1"/>
          <w:pgMar w:top="1152" w:right="1800" w:bottom="1152" w:left="1800" w:header="720" w:footer="720" w:gutter="0"/>
          <w:pgNumType w:start="1"/>
          <w:cols w:space="720"/>
          <w:titlePg/>
          <w:docGrid w:linePitch="360"/>
        </w:sectPr>
      </w:pPr>
    </w:p>
    <w:p w:rsidR="00E51099" w:rsidRPr="003E5463" w:rsidRDefault="00BD4A70" w:rsidP="00646EE1">
      <w:pPr>
        <w:numPr>
          <w:ilvl w:val="0"/>
          <w:numId w:val="1"/>
        </w:numPr>
        <w:tabs>
          <w:tab w:val="clear" w:pos="180"/>
        </w:tabs>
        <w:ind w:left="-270"/>
        <w:rPr>
          <w:rFonts w:ascii="Helvetica" w:hAnsi="Helvetica" w:cs="Helvetica"/>
          <w:b/>
          <w:sz w:val="22"/>
          <w:szCs w:val="22"/>
        </w:rPr>
      </w:pPr>
      <w:r w:rsidRPr="003E5463">
        <w:rPr>
          <w:rFonts w:ascii="Helvetica" w:hAnsi="Helvetica" w:cs="Helvetica"/>
          <w:b/>
          <w:sz w:val="22"/>
          <w:szCs w:val="22"/>
        </w:rPr>
        <w:lastRenderedPageBreak/>
        <w:t>Proposed Amendment</w:t>
      </w:r>
    </w:p>
    <w:p w:rsidR="00756C1E" w:rsidRPr="003E5463" w:rsidRDefault="00756C1E" w:rsidP="00756C1E">
      <w:pPr>
        <w:ind w:left="180"/>
        <w:rPr>
          <w:rFonts w:ascii="Helvetica" w:hAnsi="Helvetica" w:cs="Helvetica"/>
          <w:b/>
          <w:sz w:val="22"/>
          <w:szCs w:val="22"/>
        </w:rPr>
      </w:pPr>
    </w:p>
    <w:tbl>
      <w:tblPr>
        <w:tblW w:w="1464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1260"/>
        <w:gridCol w:w="4477"/>
        <w:gridCol w:w="4433"/>
        <w:gridCol w:w="3307"/>
      </w:tblGrid>
      <w:tr w:rsidR="00CD1AC5" w:rsidRPr="00031949" w:rsidTr="007D2DF3">
        <w:trPr>
          <w:tblHeader/>
        </w:trPr>
        <w:tc>
          <w:tcPr>
            <w:tcW w:w="1170" w:type="dxa"/>
            <w:shd w:val="clear" w:color="auto" w:fill="BFBFBF"/>
          </w:tcPr>
          <w:p w:rsidR="00CD1AC5" w:rsidRPr="00031949" w:rsidRDefault="00CD1AC5" w:rsidP="008D2220">
            <w:pPr>
              <w:jc w:val="center"/>
              <w:rPr>
                <w:rFonts w:ascii="Helvetica" w:hAnsi="Helvetica" w:cs="Helvetica"/>
                <w:b/>
                <w:sz w:val="22"/>
                <w:szCs w:val="22"/>
              </w:rPr>
            </w:pPr>
            <w:r w:rsidRPr="00031949">
              <w:rPr>
                <w:rFonts w:ascii="Helvetica" w:hAnsi="Helvetica" w:cs="Helvetica"/>
                <w:b/>
                <w:sz w:val="22"/>
                <w:szCs w:val="22"/>
              </w:rPr>
              <w:t>Title</w:t>
            </w:r>
          </w:p>
        </w:tc>
        <w:tc>
          <w:tcPr>
            <w:tcW w:w="1260" w:type="dxa"/>
            <w:shd w:val="clear" w:color="auto" w:fill="BFBFBF"/>
          </w:tcPr>
          <w:p w:rsidR="00CD1AC5" w:rsidRPr="00031949" w:rsidRDefault="00CD1AC5" w:rsidP="008D2220">
            <w:pPr>
              <w:jc w:val="center"/>
              <w:rPr>
                <w:rFonts w:ascii="Helvetica" w:hAnsi="Helvetica" w:cs="Helvetica"/>
                <w:b/>
                <w:sz w:val="22"/>
                <w:szCs w:val="22"/>
              </w:rPr>
            </w:pPr>
            <w:r w:rsidRPr="00031949">
              <w:rPr>
                <w:rFonts w:ascii="Helvetica" w:hAnsi="Helvetica" w:cs="Helvetica"/>
                <w:b/>
                <w:sz w:val="22"/>
                <w:szCs w:val="22"/>
              </w:rPr>
              <w:t>Section</w:t>
            </w:r>
          </w:p>
        </w:tc>
        <w:tc>
          <w:tcPr>
            <w:tcW w:w="4477" w:type="dxa"/>
            <w:shd w:val="clear" w:color="auto" w:fill="BFBFBF"/>
          </w:tcPr>
          <w:p w:rsidR="00CD1AC5" w:rsidRPr="00031949" w:rsidRDefault="00CD1AC5" w:rsidP="008D2220">
            <w:pPr>
              <w:jc w:val="center"/>
              <w:rPr>
                <w:rFonts w:ascii="Helvetica" w:hAnsi="Helvetica" w:cs="Helvetica"/>
                <w:b/>
                <w:sz w:val="22"/>
                <w:szCs w:val="22"/>
              </w:rPr>
            </w:pPr>
            <w:r w:rsidRPr="00031949">
              <w:rPr>
                <w:rFonts w:ascii="Helvetica" w:hAnsi="Helvetica" w:cs="Helvetica"/>
                <w:b/>
                <w:sz w:val="22"/>
                <w:szCs w:val="22"/>
              </w:rPr>
              <w:t>Provision</w:t>
            </w:r>
          </w:p>
        </w:tc>
        <w:tc>
          <w:tcPr>
            <w:tcW w:w="4433" w:type="dxa"/>
            <w:shd w:val="clear" w:color="auto" w:fill="BFBFBF"/>
          </w:tcPr>
          <w:p w:rsidR="00CD1AC5" w:rsidRPr="00031949" w:rsidRDefault="00CD1AC5" w:rsidP="008D2220">
            <w:pPr>
              <w:jc w:val="center"/>
              <w:rPr>
                <w:rFonts w:ascii="Helvetica" w:hAnsi="Helvetica" w:cs="Helvetica"/>
                <w:b/>
                <w:sz w:val="22"/>
                <w:szCs w:val="22"/>
              </w:rPr>
            </w:pPr>
            <w:r w:rsidRPr="00031949">
              <w:rPr>
                <w:rFonts w:ascii="Helvetica" w:hAnsi="Helvetica" w:cs="Helvetica"/>
                <w:b/>
                <w:sz w:val="22"/>
                <w:szCs w:val="22"/>
              </w:rPr>
              <w:t>Proposed Amendment</w:t>
            </w:r>
          </w:p>
        </w:tc>
        <w:tc>
          <w:tcPr>
            <w:tcW w:w="3307" w:type="dxa"/>
            <w:shd w:val="clear" w:color="auto" w:fill="BFBFBF"/>
          </w:tcPr>
          <w:p w:rsidR="00CD1AC5" w:rsidRPr="00031949" w:rsidRDefault="00CD1AC5" w:rsidP="008D2220">
            <w:pPr>
              <w:jc w:val="center"/>
              <w:rPr>
                <w:rFonts w:ascii="Helvetica" w:hAnsi="Helvetica" w:cs="Helvetica"/>
                <w:b/>
                <w:sz w:val="22"/>
                <w:szCs w:val="22"/>
              </w:rPr>
            </w:pPr>
            <w:r w:rsidRPr="00031949">
              <w:rPr>
                <w:rFonts w:ascii="Helvetica" w:hAnsi="Helvetica" w:cs="Helvetica"/>
                <w:b/>
                <w:sz w:val="22"/>
                <w:szCs w:val="22"/>
              </w:rPr>
              <w:t>Rationale</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2.3.1.2</w:t>
            </w:r>
          </w:p>
        </w:tc>
        <w:tc>
          <w:tcPr>
            <w:tcW w:w="4477"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To register as a </w:t>
            </w:r>
            <w:r w:rsidRPr="00031949">
              <w:rPr>
                <w:rFonts w:ascii="Helvetica" w:hAnsi="Helvetica"/>
                <w:i/>
                <w:iCs/>
                <w:color w:val="auto"/>
                <w:sz w:val="22"/>
                <w:szCs w:val="22"/>
              </w:rPr>
              <w:t>WESM member</w:t>
            </w:r>
            <w:r w:rsidRPr="00031949">
              <w:rPr>
                <w:rFonts w:ascii="Helvetica" w:hAnsi="Helvetica"/>
                <w:color w:val="auto"/>
                <w:sz w:val="22"/>
                <w:szCs w:val="22"/>
              </w:rPr>
              <w:t xml:space="preserve">, a </w:t>
            </w:r>
            <w:r w:rsidRPr="00031949">
              <w:rPr>
                <w:rFonts w:ascii="Helvetica" w:hAnsi="Helvetica"/>
                <w:i/>
                <w:iCs/>
                <w:color w:val="auto"/>
                <w:sz w:val="22"/>
                <w:szCs w:val="22"/>
              </w:rPr>
              <w:t xml:space="preserve">Generation Company </w:t>
            </w:r>
            <w:r w:rsidRPr="00031949">
              <w:rPr>
                <w:rFonts w:ascii="Helvetica" w:hAnsi="Helvetica"/>
                <w:color w:val="auto"/>
                <w:sz w:val="22"/>
                <w:szCs w:val="22"/>
              </w:rPr>
              <w:t xml:space="preserve">shall: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(a) Classify each of the </w:t>
            </w:r>
            <w:r w:rsidRPr="00031949">
              <w:rPr>
                <w:rFonts w:ascii="Helvetica" w:hAnsi="Helvetica"/>
                <w:i/>
                <w:iCs/>
                <w:color w:val="auto"/>
                <w:sz w:val="22"/>
                <w:szCs w:val="22"/>
              </w:rPr>
              <w:t xml:space="preserve">generating units </w:t>
            </w:r>
            <w:r w:rsidRPr="00031949">
              <w:rPr>
                <w:rFonts w:ascii="Helvetica" w:hAnsi="Helvetica"/>
                <w:color w:val="auto"/>
                <w:sz w:val="22"/>
                <w:szCs w:val="22"/>
              </w:rPr>
              <w:t xml:space="preserve">which form part of the </w:t>
            </w:r>
            <w:r w:rsidRPr="00031949">
              <w:rPr>
                <w:rFonts w:ascii="Helvetica" w:hAnsi="Helvetica"/>
                <w:i/>
                <w:iCs/>
                <w:color w:val="auto"/>
                <w:sz w:val="22"/>
                <w:szCs w:val="22"/>
              </w:rPr>
              <w:t xml:space="preserve">generating system </w:t>
            </w:r>
            <w:r w:rsidRPr="00031949">
              <w:rPr>
                <w:rFonts w:ascii="Helvetica" w:hAnsi="Helvetica"/>
                <w:color w:val="auto"/>
                <w:sz w:val="22"/>
                <w:szCs w:val="22"/>
              </w:rPr>
              <w:t xml:space="preserve">it owns, operates or controls or from which it otherwise sources electricity as either a: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 </w:t>
            </w:r>
            <w:r w:rsidRPr="00031949">
              <w:rPr>
                <w:rFonts w:ascii="Helvetica" w:hAnsi="Helvetica"/>
                <w:i/>
                <w:iCs/>
                <w:color w:val="auto"/>
                <w:sz w:val="22"/>
                <w:szCs w:val="22"/>
              </w:rPr>
              <w:t>scheduled generating unit</w:t>
            </w:r>
            <w:r w:rsidRPr="00031949">
              <w:rPr>
                <w:rFonts w:ascii="Helvetica" w:hAnsi="Helvetica"/>
                <w:color w:val="auto"/>
                <w:sz w:val="22"/>
                <w:szCs w:val="22"/>
              </w:rPr>
              <w:t xml:space="preserve">; or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(ii) </w:t>
            </w:r>
            <w:r w:rsidRPr="00031949">
              <w:rPr>
                <w:rFonts w:ascii="Helvetica" w:hAnsi="Helvetica"/>
                <w:i/>
                <w:iCs/>
                <w:color w:val="auto"/>
                <w:sz w:val="22"/>
                <w:szCs w:val="22"/>
              </w:rPr>
              <w:t>non-scheduled generating unit</w:t>
            </w:r>
            <w:r w:rsidRPr="00031949">
              <w:rPr>
                <w:rFonts w:ascii="Helvetica" w:hAnsi="Helvetica"/>
                <w:color w:val="auto"/>
                <w:sz w:val="22"/>
                <w:szCs w:val="22"/>
              </w:rPr>
              <w:t xml:space="preserve">; or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(iii) </w:t>
            </w:r>
            <w:r w:rsidRPr="00031949">
              <w:rPr>
                <w:rFonts w:ascii="Helvetica" w:hAnsi="Helvetica"/>
                <w:i/>
                <w:iCs/>
                <w:color w:val="auto"/>
                <w:sz w:val="22"/>
                <w:szCs w:val="22"/>
              </w:rPr>
              <w:t xml:space="preserve">must dispatch generating unit; </w:t>
            </w:r>
            <w:r w:rsidRPr="00031949">
              <w:rPr>
                <w:rFonts w:ascii="Helvetica" w:hAnsi="Helvetica"/>
                <w:color w:val="auto"/>
                <w:sz w:val="22"/>
                <w:szCs w:val="22"/>
              </w:rPr>
              <w:t xml:space="preserve">or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(iv) </w:t>
            </w:r>
            <w:r w:rsidRPr="00031949">
              <w:rPr>
                <w:rFonts w:ascii="Helvetica" w:hAnsi="Helvetica"/>
                <w:i/>
                <w:iCs/>
                <w:color w:val="auto"/>
                <w:sz w:val="22"/>
                <w:szCs w:val="22"/>
              </w:rPr>
              <w:t xml:space="preserve">priority dispatch generating unit; </w:t>
            </w:r>
          </w:p>
          <w:p w:rsidR="00CD1AC5" w:rsidRPr="00031949" w:rsidRDefault="00CD1AC5" w:rsidP="008D2220">
            <w:pPr>
              <w:jc w:val="both"/>
              <w:rPr>
                <w:rFonts w:ascii="Helvetica" w:hAnsi="Helvetica" w:cs="Helvetica"/>
                <w:sz w:val="22"/>
                <w:szCs w:val="22"/>
              </w:rPr>
            </w:pPr>
          </w:p>
        </w:tc>
        <w:tc>
          <w:tcPr>
            <w:tcW w:w="4433"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To register as a </w:t>
            </w:r>
            <w:r w:rsidRPr="00031949">
              <w:rPr>
                <w:rFonts w:ascii="Helvetica" w:hAnsi="Helvetica"/>
                <w:i/>
                <w:iCs/>
                <w:color w:val="auto"/>
                <w:sz w:val="22"/>
                <w:szCs w:val="22"/>
              </w:rPr>
              <w:t>WESM member</w:t>
            </w:r>
            <w:r w:rsidRPr="00031949">
              <w:rPr>
                <w:rFonts w:ascii="Helvetica" w:hAnsi="Helvetica"/>
                <w:color w:val="auto"/>
                <w:sz w:val="22"/>
                <w:szCs w:val="22"/>
              </w:rPr>
              <w:t xml:space="preserve">, a </w:t>
            </w:r>
            <w:r w:rsidRPr="00031949">
              <w:rPr>
                <w:rFonts w:ascii="Helvetica" w:hAnsi="Helvetica"/>
                <w:i/>
                <w:iCs/>
                <w:color w:val="auto"/>
                <w:sz w:val="22"/>
                <w:szCs w:val="22"/>
              </w:rPr>
              <w:t xml:space="preserve">Generation Company </w:t>
            </w:r>
            <w:r w:rsidRPr="00031949">
              <w:rPr>
                <w:rFonts w:ascii="Helvetica" w:hAnsi="Helvetica"/>
                <w:color w:val="auto"/>
                <w:sz w:val="22"/>
                <w:szCs w:val="22"/>
              </w:rPr>
              <w:t xml:space="preserve">shall: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(a) Classify each of the </w:t>
            </w:r>
            <w:r>
              <w:rPr>
                <w:rFonts w:ascii="Helvetica" w:hAnsi="Helvetica"/>
                <w:i/>
                <w:iCs/>
                <w:color w:val="auto"/>
                <w:sz w:val="22"/>
                <w:szCs w:val="22"/>
              </w:rPr>
              <w:t xml:space="preserve">facilities </w:t>
            </w:r>
            <w:r w:rsidRPr="00031949">
              <w:rPr>
                <w:rFonts w:ascii="Helvetica" w:hAnsi="Helvetica"/>
                <w:color w:val="auto"/>
                <w:sz w:val="22"/>
                <w:szCs w:val="22"/>
              </w:rPr>
              <w:t xml:space="preserve">which form part of the </w:t>
            </w:r>
            <w:r w:rsidRPr="00031949">
              <w:rPr>
                <w:rFonts w:ascii="Helvetica" w:hAnsi="Helvetica"/>
                <w:i/>
                <w:iCs/>
                <w:color w:val="auto"/>
                <w:sz w:val="22"/>
                <w:szCs w:val="22"/>
              </w:rPr>
              <w:t xml:space="preserve">generating system </w:t>
            </w:r>
            <w:r w:rsidRPr="00031949">
              <w:rPr>
                <w:rFonts w:ascii="Helvetica" w:hAnsi="Helvetica"/>
                <w:color w:val="auto"/>
                <w:sz w:val="22"/>
                <w:szCs w:val="22"/>
              </w:rPr>
              <w:t xml:space="preserve">it owns, operates or controls or from which it otherwise sources electricity as either a: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 </w:t>
            </w:r>
            <w:r w:rsidRPr="00031949">
              <w:rPr>
                <w:rFonts w:ascii="Helvetica" w:hAnsi="Helvetica"/>
                <w:i/>
                <w:iCs/>
                <w:color w:val="auto"/>
                <w:sz w:val="22"/>
                <w:szCs w:val="22"/>
              </w:rPr>
              <w:t>scheduled generating unit</w:t>
            </w:r>
            <w:r w:rsidRPr="00031949">
              <w:rPr>
                <w:rFonts w:ascii="Helvetica" w:hAnsi="Helvetica"/>
                <w:color w:val="auto"/>
                <w:sz w:val="22"/>
                <w:szCs w:val="22"/>
              </w:rPr>
              <w:t xml:space="preserve">; or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(ii) </w:t>
            </w:r>
            <w:r w:rsidRPr="00031949">
              <w:rPr>
                <w:rFonts w:ascii="Helvetica" w:hAnsi="Helvetica"/>
                <w:i/>
                <w:iCs/>
                <w:color w:val="auto"/>
                <w:sz w:val="22"/>
                <w:szCs w:val="22"/>
              </w:rPr>
              <w:t>non-scheduled generating unit</w:t>
            </w:r>
            <w:r w:rsidRPr="00031949">
              <w:rPr>
                <w:rFonts w:ascii="Helvetica" w:hAnsi="Helvetica"/>
                <w:color w:val="auto"/>
                <w:sz w:val="22"/>
                <w:szCs w:val="22"/>
              </w:rPr>
              <w:t xml:space="preserve">; or </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 xml:space="preserve">(iii) </w:t>
            </w:r>
            <w:r w:rsidRPr="00031949">
              <w:rPr>
                <w:rFonts w:ascii="Helvetica" w:hAnsi="Helvetica"/>
                <w:i/>
                <w:iCs/>
                <w:color w:val="auto"/>
                <w:sz w:val="22"/>
                <w:szCs w:val="22"/>
              </w:rPr>
              <w:t xml:space="preserve">must dispatch generating unit; </w:t>
            </w:r>
          </w:p>
          <w:p w:rsidR="00CD1AC5" w:rsidRPr="00031949" w:rsidRDefault="00CD1AC5" w:rsidP="008D2220">
            <w:pPr>
              <w:pStyle w:val="Default"/>
              <w:jc w:val="both"/>
              <w:rPr>
                <w:rFonts w:ascii="Helvetica" w:hAnsi="Helvetica"/>
                <w:i/>
                <w:iCs/>
                <w:color w:val="auto"/>
                <w:sz w:val="22"/>
                <w:szCs w:val="22"/>
              </w:rPr>
            </w:pPr>
            <w:r w:rsidRPr="00031949">
              <w:rPr>
                <w:rFonts w:ascii="Helvetica" w:hAnsi="Helvetica"/>
                <w:color w:val="auto"/>
                <w:sz w:val="22"/>
                <w:szCs w:val="22"/>
              </w:rPr>
              <w:t xml:space="preserve">(iv) </w:t>
            </w:r>
            <w:r w:rsidRPr="00031949">
              <w:rPr>
                <w:rFonts w:ascii="Helvetica" w:hAnsi="Helvetica"/>
                <w:i/>
                <w:iCs/>
                <w:color w:val="auto"/>
                <w:sz w:val="22"/>
                <w:szCs w:val="22"/>
              </w:rPr>
              <w:t xml:space="preserve">priority dispatch generating unit; </w:t>
            </w:r>
          </w:p>
          <w:p w:rsidR="00CD1AC5" w:rsidRPr="00031949" w:rsidRDefault="00CD1AC5" w:rsidP="008D2220">
            <w:pPr>
              <w:pStyle w:val="Default"/>
              <w:jc w:val="both"/>
              <w:rPr>
                <w:rFonts w:ascii="Helvetica" w:hAnsi="Helvetica"/>
                <w:b/>
                <w:i/>
                <w:iCs/>
                <w:color w:val="auto"/>
                <w:sz w:val="22"/>
                <w:szCs w:val="22"/>
                <w:u w:val="single"/>
              </w:rPr>
            </w:pPr>
            <w:r w:rsidRPr="00031949">
              <w:rPr>
                <w:rFonts w:ascii="Helvetica" w:hAnsi="Helvetica"/>
                <w:b/>
                <w:i/>
                <w:iCs/>
                <w:color w:val="auto"/>
                <w:sz w:val="22"/>
                <w:szCs w:val="22"/>
                <w:u w:val="single"/>
              </w:rPr>
              <w:t>(v) non-generator resource</w:t>
            </w:r>
          </w:p>
          <w:p w:rsidR="00CD1AC5" w:rsidRPr="00031949" w:rsidRDefault="00CD1AC5" w:rsidP="008D2220">
            <w:pPr>
              <w:pStyle w:val="Default"/>
              <w:jc w:val="both"/>
              <w:rPr>
                <w:rFonts w:ascii="Helvetica" w:hAnsi="Helvetica"/>
                <w:color w:val="auto"/>
                <w:sz w:val="22"/>
                <w:szCs w:val="22"/>
              </w:rPr>
            </w:pPr>
            <w:r w:rsidRPr="00031949">
              <w:rPr>
                <w:rFonts w:ascii="Helvetica" w:hAnsi="Helvetica"/>
                <w:b/>
                <w:i/>
                <w:iCs/>
                <w:color w:val="auto"/>
                <w:sz w:val="22"/>
                <w:szCs w:val="22"/>
                <w:u w:val="single"/>
              </w:rPr>
              <w:t>(vi) pump</w:t>
            </w:r>
            <w:r>
              <w:rPr>
                <w:rFonts w:ascii="Helvetica" w:hAnsi="Helvetica"/>
                <w:b/>
                <w:i/>
                <w:iCs/>
                <w:color w:val="auto"/>
                <w:sz w:val="22"/>
                <w:szCs w:val="22"/>
                <w:u w:val="single"/>
              </w:rPr>
              <w:t>ed</w:t>
            </w:r>
            <w:r w:rsidRPr="00031949">
              <w:rPr>
                <w:rFonts w:ascii="Helvetica" w:hAnsi="Helvetica"/>
                <w:b/>
                <w:i/>
                <w:iCs/>
                <w:color w:val="auto"/>
                <w:sz w:val="22"/>
                <w:szCs w:val="22"/>
                <w:u w:val="single"/>
              </w:rPr>
              <w:t>-storage unit</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To include N</w:t>
            </w:r>
            <w:r>
              <w:rPr>
                <w:rFonts w:ascii="Helvetica" w:hAnsi="Helvetica" w:cs="Helvetica"/>
                <w:sz w:val="22"/>
                <w:szCs w:val="22"/>
              </w:rPr>
              <w:t>on-</w:t>
            </w:r>
            <w:r w:rsidRPr="00031949">
              <w:rPr>
                <w:rFonts w:ascii="Helvetica" w:hAnsi="Helvetica" w:cs="Helvetica"/>
                <w:sz w:val="22"/>
                <w:szCs w:val="22"/>
              </w:rPr>
              <w:t>G</w:t>
            </w:r>
            <w:r>
              <w:rPr>
                <w:rFonts w:ascii="Helvetica" w:hAnsi="Helvetica" w:cs="Helvetica"/>
                <w:sz w:val="22"/>
                <w:szCs w:val="22"/>
              </w:rPr>
              <w:t xml:space="preserve">enerator </w:t>
            </w:r>
            <w:r w:rsidRPr="00031949">
              <w:rPr>
                <w:rFonts w:ascii="Helvetica" w:hAnsi="Helvetica" w:cs="Helvetica"/>
                <w:sz w:val="22"/>
                <w:szCs w:val="22"/>
              </w:rPr>
              <w:t>R</w:t>
            </w:r>
            <w:r>
              <w:rPr>
                <w:rFonts w:ascii="Helvetica" w:hAnsi="Helvetica" w:cs="Helvetica"/>
                <w:sz w:val="22"/>
                <w:szCs w:val="22"/>
              </w:rPr>
              <w:t>esource</w:t>
            </w:r>
            <w:r w:rsidRPr="00031949">
              <w:rPr>
                <w:rFonts w:ascii="Helvetica" w:hAnsi="Helvetica" w:cs="Helvetica"/>
                <w:sz w:val="22"/>
                <w:szCs w:val="22"/>
              </w:rPr>
              <w:t>s</w:t>
            </w:r>
            <w:r>
              <w:rPr>
                <w:rFonts w:ascii="Helvetica" w:hAnsi="Helvetica" w:cs="Helvetica"/>
                <w:sz w:val="22"/>
                <w:szCs w:val="22"/>
              </w:rPr>
              <w:t xml:space="preserve"> (NGR)</w:t>
            </w:r>
            <w:r w:rsidRPr="00031949">
              <w:rPr>
                <w:rFonts w:ascii="Helvetica" w:hAnsi="Helvetica" w:cs="Helvetica"/>
                <w:sz w:val="22"/>
                <w:szCs w:val="22"/>
              </w:rPr>
              <w:t xml:space="preserve"> and Pump</w:t>
            </w:r>
            <w:r>
              <w:rPr>
                <w:rFonts w:ascii="Helvetica" w:hAnsi="Helvetica" w:cs="Helvetica"/>
                <w:sz w:val="22"/>
                <w:szCs w:val="22"/>
              </w:rPr>
              <w:t>ed-Storage Units (PSU)</w:t>
            </w:r>
            <w:r w:rsidRPr="00031949">
              <w:rPr>
                <w:rFonts w:ascii="Helvetica" w:hAnsi="Helvetica" w:cs="Helvetica"/>
                <w:sz w:val="22"/>
                <w:szCs w:val="22"/>
              </w:rPr>
              <w:t xml:space="preserve"> to be reg</w:t>
            </w:r>
            <w:r w:rsidR="007D2DF3">
              <w:rPr>
                <w:rFonts w:ascii="Helvetica" w:hAnsi="Helvetica" w:cs="Helvetica"/>
                <w:sz w:val="22"/>
                <w:szCs w:val="22"/>
              </w:rPr>
              <w:t>istered by a Generation Company</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p>
        </w:tc>
        <w:tc>
          <w:tcPr>
            <w:tcW w:w="4477" w:type="dxa"/>
          </w:tcPr>
          <w:p w:rsidR="00CD1AC5" w:rsidRPr="00031949" w:rsidRDefault="00CD1AC5" w:rsidP="008D2220">
            <w:pPr>
              <w:pStyle w:val="Default"/>
              <w:jc w:val="both"/>
              <w:rPr>
                <w:rFonts w:ascii="Helvetica" w:hAnsi="Helvetica"/>
                <w:color w:val="auto"/>
                <w:sz w:val="22"/>
                <w:szCs w:val="22"/>
              </w:rPr>
            </w:pPr>
            <w:r>
              <w:rPr>
                <w:rFonts w:ascii="Helvetica" w:hAnsi="Helvetica"/>
                <w:color w:val="auto"/>
                <w:sz w:val="22"/>
                <w:szCs w:val="22"/>
              </w:rPr>
              <w:t xml:space="preserve">New </w:t>
            </w:r>
          </w:p>
        </w:tc>
        <w:tc>
          <w:tcPr>
            <w:tcW w:w="4433" w:type="dxa"/>
          </w:tcPr>
          <w:p w:rsidR="00CD1AC5" w:rsidRDefault="007D2DF3" w:rsidP="008D2220">
            <w:pPr>
              <w:pStyle w:val="Default"/>
              <w:jc w:val="both"/>
              <w:rPr>
                <w:rFonts w:ascii="Helvetica" w:hAnsi="Helvetica"/>
                <w:b/>
                <w:color w:val="auto"/>
                <w:sz w:val="22"/>
                <w:szCs w:val="22"/>
                <w:u w:val="single"/>
              </w:rPr>
            </w:pPr>
            <w:r>
              <w:rPr>
                <w:rFonts w:ascii="Helvetica" w:hAnsi="Helvetica"/>
                <w:b/>
                <w:color w:val="auto"/>
                <w:sz w:val="22"/>
                <w:szCs w:val="22"/>
                <w:u w:val="single"/>
              </w:rPr>
              <w:t>2.3.1.9</w:t>
            </w:r>
            <w:r w:rsidR="00CD1AC5" w:rsidRPr="00A23E70">
              <w:rPr>
                <w:rFonts w:ascii="Helvetica" w:hAnsi="Helvetica"/>
                <w:b/>
                <w:color w:val="auto"/>
                <w:sz w:val="22"/>
                <w:szCs w:val="22"/>
                <w:u w:val="single"/>
              </w:rPr>
              <w:t xml:space="preserve"> A facility or a group of facilities connected at a common connection point that operate as either Generation or Load and that can be dispatched to any operating level within their entire capacity range but are also constrained by a MWh limit to generate Energy, curtail the consumption of Energy in the case of demand response, or consume Energy shall be classified as a </w:t>
            </w:r>
            <w:r w:rsidR="00CD1AC5" w:rsidRPr="00A23E70">
              <w:rPr>
                <w:rFonts w:ascii="Helvetica" w:hAnsi="Helvetica"/>
                <w:b/>
                <w:i/>
                <w:color w:val="auto"/>
                <w:sz w:val="22"/>
                <w:szCs w:val="22"/>
                <w:u w:val="single"/>
              </w:rPr>
              <w:t>non-generator resource</w:t>
            </w:r>
            <w:r w:rsidR="00CD1AC5" w:rsidRPr="00A23E70">
              <w:rPr>
                <w:rFonts w:ascii="Helvetica" w:hAnsi="Helvetica"/>
                <w:b/>
                <w:color w:val="auto"/>
                <w:sz w:val="22"/>
                <w:szCs w:val="22"/>
                <w:u w:val="single"/>
              </w:rPr>
              <w:t>.</w:t>
            </w:r>
          </w:p>
          <w:p w:rsidR="00CD1AC5" w:rsidRPr="00A23E70" w:rsidRDefault="00CD1AC5" w:rsidP="008D2220">
            <w:pPr>
              <w:pStyle w:val="Default"/>
              <w:jc w:val="both"/>
              <w:rPr>
                <w:rFonts w:ascii="Helvetica" w:hAnsi="Helvetica"/>
                <w:b/>
                <w:color w:val="auto"/>
                <w:sz w:val="22"/>
                <w:szCs w:val="22"/>
                <w:u w:val="single"/>
              </w:rPr>
            </w:pPr>
          </w:p>
        </w:tc>
        <w:tc>
          <w:tcPr>
            <w:tcW w:w="3307" w:type="dxa"/>
          </w:tcPr>
          <w:p w:rsidR="00CD1AC5" w:rsidRPr="00031949" w:rsidRDefault="007D2DF3" w:rsidP="007D2DF3">
            <w:pPr>
              <w:jc w:val="both"/>
              <w:rPr>
                <w:rFonts w:ascii="Helvetica" w:hAnsi="Helvetica" w:cs="Helvetica"/>
                <w:sz w:val="22"/>
                <w:szCs w:val="22"/>
              </w:rPr>
            </w:pPr>
            <w:r w:rsidRPr="00031949">
              <w:rPr>
                <w:rFonts w:ascii="Helvetica" w:hAnsi="Helvetica" w:cs="Helvetica"/>
                <w:sz w:val="22"/>
                <w:szCs w:val="22"/>
              </w:rPr>
              <w:t>To include</w:t>
            </w:r>
            <w:r>
              <w:rPr>
                <w:rFonts w:ascii="Helvetica" w:hAnsi="Helvetica" w:cs="Helvetica"/>
                <w:sz w:val="22"/>
                <w:szCs w:val="22"/>
              </w:rPr>
              <w:t xml:space="preserve"> description for</w:t>
            </w:r>
            <w:r w:rsidRPr="00031949">
              <w:rPr>
                <w:rFonts w:ascii="Helvetica" w:hAnsi="Helvetica" w:cs="Helvetica"/>
                <w:sz w:val="22"/>
                <w:szCs w:val="22"/>
              </w:rPr>
              <w:t xml:space="preserve"> </w:t>
            </w:r>
            <w:r>
              <w:rPr>
                <w:rFonts w:ascii="Helvetica" w:hAnsi="Helvetica" w:cs="Helvetica"/>
                <w:sz w:val="22"/>
                <w:szCs w:val="22"/>
              </w:rPr>
              <w:t>NGRs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p>
        </w:tc>
        <w:tc>
          <w:tcPr>
            <w:tcW w:w="4477" w:type="dxa"/>
          </w:tcPr>
          <w:p w:rsidR="00CD1AC5" w:rsidRDefault="00CD1AC5" w:rsidP="008D2220">
            <w:pPr>
              <w:pStyle w:val="Default"/>
              <w:jc w:val="both"/>
              <w:rPr>
                <w:rFonts w:ascii="Helvetica" w:hAnsi="Helvetica"/>
                <w:color w:val="auto"/>
                <w:sz w:val="22"/>
                <w:szCs w:val="22"/>
              </w:rPr>
            </w:pPr>
            <w:r>
              <w:rPr>
                <w:rFonts w:ascii="Helvetica" w:hAnsi="Helvetica"/>
                <w:color w:val="auto"/>
                <w:sz w:val="22"/>
                <w:szCs w:val="22"/>
              </w:rPr>
              <w:t>New</w:t>
            </w:r>
          </w:p>
        </w:tc>
        <w:tc>
          <w:tcPr>
            <w:tcW w:w="4433" w:type="dxa"/>
          </w:tcPr>
          <w:p w:rsidR="00CD1AC5" w:rsidRDefault="007D2DF3" w:rsidP="008D2220">
            <w:pPr>
              <w:pStyle w:val="Default"/>
              <w:jc w:val="both"/>
              <w:rPr>
                <w:rFonts w:ascii="Helvetica" w:hAnsi="Helvetica"/>
                <w:b/>
                <w:color w:val="auto"/>
                <w:sz w:val="22"/>
                <w:szCs w:val="22"/>
                <w:u w:val="single"/>
              </w:rPr>
            </w:pPr>
            <w:r>
              <w:rPr>
                <w:rFonts w:ascii="Helvetica" w:hAnsi="Helvetica"/>
                <w:b/>
                <w:color w:val="auto"/>
                <w:sz w:val="22"/>
                <w:szCs w:val="22"/>
                <w:u w:val="single"/>
              </w:rPr>
              <w:t>2.3.1.10</w:t>
            </w:r>
            <w:r w:rsidR="00CD1AC5" w:rsidRPr="00A23E70">
              <w:rPr>
                <w:rFonts w:ascii="Helvetica" w:hAnsi="Helvetica"/>
                <w:b/>
                <w:color w:val="auto"/>
                <w:sz w:val="22"/>
                <w:szCs w:val="22"/>
                <w:u w:val="single"/>
              </w:rPr>
              <w:t xml:space="preserve"> A facility or a group of facilities connected at a common connection point that is capable </w:t>
            </w:r>
            <w:r w:rsidR="00CD1AC5" w:rsidRPr="00A23E70">
              <w:rPr>
                <w:rFonts w:ascii="Helvetica" w:hAnsi="Helvetica" w:cs="Helvetica"/>
                <w:b/>
                <w:bCs/>
                <w:sz w:val="22"/>
                <w:szCs w:val="22"/>
                <w:u w:val="single"/>
                <w:lang w:val="en-PH"/>
              </w:rPr>
              <w:t xml:space="preserve">of storing water from a lower elevation reservoir to a higher elevation reservoir for the </w:t>
            </w:r>
            <w:r w:rsidR="00CD1AC5" w:rsidRPr="00A23E70">
              <w:rPr>
                <w:rFonts w:ascii="Helvetica" w:hAnsi="Helvetica" w:cs="Helvetica"/>
                <w:b/>
                <w:bCs/>
                <w:sz w:val="22"/>
                <w:szCs w:val="22"/>
                <w:u w:val="single"/>
                <w:lang w:val="en-PH"/>
              </w:rPr>
              <w:lastRenderedPageBreak/>
              <w:t>purpose of production of electrical power</w:t>
            </w:r>
            <w:r w:rsidR="00CD1AC5" w:rsidRPr="00A23E70">
              <w:rPr>
                <w:rFonts w:ascii="Helvetica" w:hAnsi="Helvetica"/>
                <w:b/>
                <w:color w:val="auto"/>
                <w:sz w:val="22"/>
                <w:szCs w:val="22"/>
                <w:u w:val="single"/>
              </w:rPr>
              <w:t xml:space="preserve"> shall be classified as a </w:t>
            </w:r>
            <w:r w:rsidR="00CD1AC5" w:rsidRPr="00A23E70">
              <w:rPr>
                <w:rFonts w:ascii="Helvetica" w:hAnsi="Helvetica"/>
                <w:b/>
                <w:i/>
                <w:color w:val="auto"/>
                <w:sz w:val="22"/>
                <w:szCs w:val="22"/>
                <w:u w:val="single"/>
              </w:rPr>
              <w:t>pumped-storage unit</w:t>
            </w:r>
            <w:r w:rsidR="00CD1AC5" w:rsidRPr="00A23E70">
              <w:rPr>
                <w:rFonts w:ascii="Helvetica" w:hAnsi="Helvetica"/>
                <w:b/>
                <w:color w:val="auto"/>
                <w:sz w:val="22"/>
                <w:szCs w:val="22"/>
                <w:u w:val="single"/>
              </w:rPr>
              <w:t>.</w:t>
            </w:r>
          </w:p>
          <w:p w:rsidR="00CD1AC5" w:rsidRPr="00A23E70" w:rsidRDefault="00CD1AC5" w:rsidP="008D2220">
            <w:pPr>
              <w:pStyle w:val="Default"/>
              <w:jc w:val="both"/>
              <w:rPr>
                <w:rFonts w:ascii="Helvetica" w:hAnsi="Helvetica"/>
                <w:b/>
                <w:color w:val="auto"/>
                <w:sz w:val="22"/>
                <w:szCs w:val="22"/>
                <w:u w:val="single"/>
              </w:rPr>
            </w:pPr>
          </w:p>
        </w:tc>
        <w:tc>
          <w:tcPr>
            <w:tcW w:w="3307" w:type="dxa"/>
          </w:tcPr>
          <w:p w:rsidR="00CD1AC5" w:rsidRPr="00031949" w:rsidRDefault="007D2DF3" w:rsidP="007D2DF3">
            <w:pPr>
              <w:jc w:val="both"/>
              <w:rPr>
                <w:rFonts w:ascii="Helvetica" w:hAnsi="Helvetica" w:cs="Helvetica"/>
                <w:sz w:val="22"/>
                <w:szCs w:val="22"/>
              </w:rPr>
            </w:pPr>
            <w:r w:rsidRPr="00031949">
              <w:rPr>
                <w:rFonts w:ascii="Helvetica" w:hAnsi="Helvetica" w:cs="Helvetica"/>
                <w:sz w:val="22"/>
                <w:szCs w:val="22"/>
              </w:rPr>
              <w:lastRenderedPageBreak/>
              <w:t>To include</w:t>
            </w:r>
            <w:r>
              <w:rPr>
                <w:rFonts w:ascii="Helvetica" w:hAnsi="Helvetica" w:cs="Helvetica"/>
                <w:sz w:val="22"/>
                <w:szCs w:val="22"/>
              </w:rPr>
              <w:t xml:space="preserve"> description for</w:t>
            </w:r>
            <w:r w:rsidRPr="00031949">
              <w:rPr>
                <w:rFonts w:ascii="Helvetica" w:hAnsi="Helvetica" w:cs="Helvetica"/>
                <w:sz w:val="22"/>
                <w:szCs w:val="22"/>
              </w:rPr>
              <w:t xml:space="preserve"> </w:t>
            </w:r>
            <w:r>
              <w:rPr>
                <w:rFonts w:ascii="Helvetica" w:hAnsi="Helvetica" w:cs="Helvetica"/>
                <w:sz w:val="22"/>
                <w:szCs w:val="22"/>
              </w:rPr>
              <w:t>PSUs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p>
        </w:tc>
        <w:tc>
          <w:tcPr>
            <w:tcW w:w="4477"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New</w:t>
            </w:r>
          </w:p>
        </w:tc>
        <w:tc>
          <w:tcPr>
            <w:tcW w:w="4433" w:type="dxa"/>
          </w:tcPr>
          <w:p w:rsidR="00CD1AC5" w:rsidRPr="00031949" w:rsidRDefault="00CD1AC5" w:rsidP="008D2220">
            <w:pPr>
              <w:pStyle w:val="Default"/>
              <w:jc w:val="both"/>
              <w:rPr>
                <w:rFonts w:ascii="Helvetica" w:hAnsi="Helvetica"/>
                <w:b/>
                <w:sz w:val="22"/>
                <w:szCs w:val="22"/>
                <w:u w:val="single"/>
              </w:rPr>
            </w:pPr>
            <w:r>
              <w:rPr>
                <w:rFonts w:ascii="Helvetica" w:hAnsi="Helvetica"/>
                <w:b/>
                <w:sz w:val="22"/>
                <w:szCs w:val="22"/>
                <w:u w:val="single"/>
              </w:rPr>
              <w:t xml:space="preserve">2.3.1.11 </w:t>
            </w:r>
            <w:r w:rsidRPr="00031949">
              <w:rPr>
                <w:rFonts w:ascii="Helvetica" w:hAnsi="Helvetica"/>
                <w:b/>
                <w:sz w:val="22"/>
                <w:szCs w:val="22"/>
                <w:u w:val="single"/>
              </w:rPr>
              <w:t xml:space="preserve">A </w:t>
            </w:r>
            <w:r w:rsidRPr="00031949">
              <w:rPr>
                <w:rFonts w:ascii="Helvetica" w:hAnsi="Helvetica"/>
                <w:b/>
                <w:i/>
                <w:iCs/>
                <w:sz w:val="22"/>
                <w:szCs w:val="22"/>
                <w:u w:val="single"/>
              </w:rPr>
              <w:t xml:space="preserve">Generation Company </w:t>
            </w:r>
            <w:r w:rsidRPr="00031949">
              <w:rPr>
                <w:rFonts w:ascii="Helvetica" w:hAnsi="Helvetica"/>
                <w:b/>
                <w:sz w:val="22"/>
                <w:szCs w:val="22"/>
                <w:u w:val="single"/>
              </w:rPr>
              <w:t xml:space="preserve">is required to operate </w:t>
            </w:r>
            <w:r w:rsidRPr="00031949">
              <w:rPr>
                <w:rFonts w:ascii="Helvetica" w:hAnsi="Helvetica"/>
                <w:b/>
                <w:i/>
                <w:sz w:val="22"/>
                <w:szCs w:val="22"/>
                <w:u w:val="single"/>
              </w:rPr>
              <w:t>non-generator resources</w:t>
            </w:r>
            <w:r w:rsidRPr="00031949">
              <w:rPr>
                <w:rFonts w:ascii="Helvetica" w:hAnsi="Helvetica"/>
                <w:b/>
                <w:sz w:val="22"/>
                <w:szCs w:val="22"/>
                <w:u w:val="single"/>
              </w:rPr>
              <w:t xml:space="preserve"> and </w:t>
            </w:r>
            <w:r w:rsidRPr="00031949">
              <w:rPr>
                <w:rFonts w:ascii="Helvetica" w:hAnsi="Helvetica"/>
                <w:b/>
                <w:i/>
                <w:sz w:val="22"/>
                <w:szCs w:val="22"/>
                <w:u w:val="single"/>
              </w:rPr>
              <w:t>pump</w:t>
            </w:r>
            <w:r>
              <w:rPr>
                <w:rFonts w:ascii="Helvetica" w:hAnsi="Helvetica"/>
                <w:b/>
                <w:i/>
                <w:sz w:val="22"/>
                <w:szCs w:val="22"/>
                <w:u w:val="single"/>
              </w:rPr>
              <w:t>ed</w:t>
            </w:r>
            <w:r w:rsidRPr="00031949">
              <w:rPr>
                <w:rFonts w:ascii="Helvetica" w:hAnsi="Helvetica"/>
                <w:b/>
                <w:i/>
                <w:sz w:val="22"/>
                <w:szCs w:val="22"/>
                <w:u w:val="single"/>
              </w:rPr>
              <w:t>-storage unit</w:t>
            </w:r>
            <w:r w:rsidRPr="00031949">
              <w:rPr>
                <w:rFonts w:ascii="Helvetica" w:hAnsi="Helvetica"/>
                <w:b/>
                <w:sz w:val="22"/>
                <w:szCs w:val="22"/>
                <w:u w:val="single"/>
              </w:rPr>
              <w:t xml:space="preserve"> in accordance with the scheduling and dispatch procedures described in Chapter 3, within the </w:t>
            </w:r>
            <w:r w:rsidRPr="00031949">
              <w:rPr>
                <w:rFonts w:ascii="Helvetica" w:hAnsi="Helvetica"/>
                <w:b/>
                <w:i/>
                <w:iCs/>
                <w:sz w:val="22"/>
                <w:szCs w:val="22"/>
                <w:u w:val="single"/>
              </w:rPr>
              <w:t xml:space="preserve">dispatch conformance standards </w:t>
            </w:r>
            <w:r w:rsidRPr="00031949">
              <w:rPr>
                <w:rFonts w:ascii="Helvetica" w:hAnsi="Helvetica"/>
                <w:b/>
                <w:sz w:val="22"/>
                <w:szCs w:val="22"/>
                <w:u w:val="single"/>
              </w:rPr>
              <w:t>specified in accordance with Clause 3.8.5 only when it is scheduled to operate as Generation.</w:t>
            </w:r>
          </w:p>
          <w:p w:rsidR="00CD1AC5" w:rsidRPr="00031949" w:rsidRDefault="00CD1AC5" w:rsidP="008D2220">
            <w:pPr>
              <w:pStyle w:val="Default"/>
              <w:jc w:val="both"/>
              <w:rPr>
                <w:rFonts w:ascii="Helvetica" w:hAnsi="Helvetica"/>
                <w:b/>
                <w:color w:val="auto"/>
                <w:sz w:val="22"/>
                <w:szCs w:val="22"/>
                <w:u w:val="single"/>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Dispatch tolerances should be observed for these new resources when in Generation Mode</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3.5.4.2</w:t>
            </w:r>
          </w:p>
        </w:tc>
        <w:tc>
          <w:tcPr>
            <w:tcW w:w="4477" w:type="dxa"/>
          </w:tcPr>
          <w:p w:rsidR="00CD1AC5" w:rsidRPr="00031949" w:rsidRDefault="00CD1AC5" w:rsidP="008D2220">
            <w:pPr>
              <w:pStyle w:val="Default"/>
              <w:jc w:val="both"/>
              <w:rPr>
                <w:rFonts w:ascii="Helvetica" w:hAnsi="Helvetica" w:cs="Helvetica"/>
                <w:color w:val="auto"/>
                <w:sz w:val="22"/>
                <w:szCs w:val="22"/>
              </w:rPr>
            </w:pPr>
            <w:r w:rsidRPr="00031949">
              <w:rPr>
                <w:rFonts w:ascii="Helvetica" w:hAnsi="Helvetica" w:cs="Helvetica"/>
                <w:sz w:val="22"/>
                <w:szCs w:val="22"/>
              </w:rPr>
              <w:t xml:space="preserve">Each </w:t>
            </w:r>
            <w:r w:rsidRPr="00031949">
              <w:rPr>
                <w:rFonts w:ascii="Helvetica" w:hAnsi="Helvetica" w:cs="Helvetica"/>
                <w:i/>
                <w:sz w:val="22"/>
                <w:szCs w:val="22"/>
              </w:rPr>
              <w:t>net load forecast</w:t>
            </w:r>
            <w:r w:rsidRPr="00031949">
              <w:rPr>
                <w:rFonts w:ascii="Helvetica" w:hAnsi="Helvetica" w:cs="Helvetica"/>
                <w:sz w:val="22"/>
                <w:szCs w:val="22"/>
              </w:rPr>
              <w:t xml:space="preserve"> shall be prepared in such a way as to represent the </w:t>
            </w:r>
            <w:r w:rsidRPr="00031949">
              <w:rPr>
                <w:rFonts w:ascii="Helvetica" w:hAnsi="Helvetica" w:cs="Helvetica"/>
                <w:i/>
                <w:sz w:val="22"/>
                <w:szCs w:val="22"/>
              </w:rPr>
              <w:t>net load</w:t>
            </w:r>
            <w:r w:rsidRPr="00031949">
              <w:rPr>
                <w:rFonts w:ascii="Helvetica" w:hAnsi="Helvetica" w:cs="Helvetica"/>
                <w:sz w:val="22"/>
                <w:szCs w:val="22"/>
              </w:rPr>
              <w:t xml:space="preserve"> to be met by </w:t>
            </w:r>
            <w:r w:rsidRPr="00031949">
              <w:rPr>
                <w:rFonts w:ascii="Helvetica" w:hAnsi="Helvetica" w:cs="Helvetica"/>
                <w:i/>
                <w:sz w:val="22"/>
                <w:szCs w:val="22"/>
              </w:rPr>
              <w:t xml:space="preserve">generation </w:t>
            </w:r>
            <w:r w:rsidRPr="00031949">
              <w:rPr>
                <w:rFonts w:ascii="Helvetica" w:hAnsi="Helvetica" w:cs="Helvetica"/>
                <w:sz w:val="22"/>
                <w:szCs w:val="22"/>
              </w:rPr>
              <w:t xml:space="preserve">from </w:t>
            </w:r>
            <w:r w:rsidRPr="00031949">
              <w:rPr>
                <w:rFonts w:ascii="Helvetica" w:hAnsi="Helvetica" w:cs="Helvetica"/>
                <w:i/>
                <w:sz w:val="22"/>
                <w:szCs w:val="22"/>
              </w:rPr>
              <w:t>scheduled generating units</w:t>
            </w:r>
            <w:r w:rsidRPr="00031949">
              <w:rPr>
                <w:rFonts w:ascii="Helvetica" w:hAnsi="Helvetica" w:cs="Helvetica"/>
                <w:sz w:val="22"/>
                <w:szCs w:val="22"/>
              </w:rPr>
              <w:t xml:space="preserve">, </w:t>
            </w:r>
            <w:r w:rsidRPr="00031949">
              <w:rPr>
                <w:rFonts w:ascii="Helvetica" w:hAnsi="Helvetica" w:cs="Helvetica"/>
                <w:i/>
                <w:sz w:val="22"/>
                <w:szCs w:val="22"/>
              </w:rPr>
              <w:t>must dispatch generating units</w:t>
            </w:r>
            <w:r w:rsidRPr="00031949">
              <w:rPr>
                <w:rFonts w:ascii="Helvetica" w:hAnsi="Helvetica" w:cs="Helvetica"/>
                <w:sz w:val="22"/>
                <w:szCs w:val="22"/>
              </w:rPr>
              <w:t xml:space="preserve">, </w:t>
            </w:r>
            <w:r w:rsidRPr="00031949">
              <w:rPr>
                <w:rFonts w:ascii="Helvetica" w:hAnsi="Helvetica" w:cs="Helvetica"/>
                <w:i/>
                <w:sz w:val="22"/>
                <w:szCs w:val="22"/>
              </w:rPr>
              <w:t>priority dispatch generating units</w:t>
            </w:r>
            <w:r w:rsidRPr="00031949">
              <w:rPr>
                <w:rFonts w:ascii="Helvetica" w:hAnsi="Helvetica" w:cs="Helvetica"/>
                <w:sz w:val="22"/>
                <w:szCs w:val="22"/>
              </w:rPr>
              <w:t xml:space="preserve">, and </w:t>
            </w:r>
            <w:r w:rsidRPr="00031949">
              <w:rPr>
                <w:rFonts w:ascii="Helvetica" w:hAnsi="Helvetica" w:cs="Helvetica"/>
                <w:i/>
                <w:sz w:val="22"/>
                <w:szCs w:val="22"/>
              </w:rPr>
              <w:t>non-scheduled generating units</w:t>
            </w:r>
            <w:r w:rsidRPr="00031949">
              <w:rPr>
                <w:rFonts w:ascii="Helvetica" w:hAnsi="Helvetica" w:cs="Helvetica"/>
                <w:sz w:val="22"/>
                <w:szCs w:val="22"/>
              </w:rPr>
              <w:t xml:space="preserve"> including losses occurring outside the system represented by the </w:t>
            </w:r>
            <w:r w:rsidRPr="00031949">
              <w:rPr>
                <w:rFonts w:ascii="Helvetica" w:hAnsi="Helvetica" w:cs="Helvetica"/>
                <w:i/>
                <w:sz w:val="22"/>
                <w:szCs w:val="22"/>
              </w:rPr>
              <w:t>market network model</w:t>
            </w:r>
            <w:r w:rsidRPr="00031949">
              <w:rPr>
                <w:rFonts w:ascii="Helvetica" w:hAnsi="Helvetica" w:cs="Helvetica"/>
                <w:sz w:val="22"/>
                <w:szCs w:val="22"/>
              </w:rPr>
              <w:t xml:space="preserve">, but excluding any </w:t>
            </w:r>
            <w:r w:rsidRPr="00031949">
              <w:rPr>
                <w:rFonts w:ascii="Helvetica" w:hAnsi="Helvetica" w:cs="Helvetica"/>
                <w:i/>
                <w:sz w:val="22"/>
                <w:szCs w:val="22"/>
              </w:rPr>
              <w:t>scheduled load.</w:t>
            </w:r>
          </w:p>
        </w:tc>
        <w:tc>
          <w:tcPr>
            <w:tcW w:w="4433" w:type="dxa"/>
          </w:tcPr>
          <w:p w:rsidR="00CD1AC5" w:rsidRDefault="00CD1AC5" w:rsidP="008D2220">
            <w:pPr>
              <w:pStyle w:val="Default"/>
              <w:jc w:val="both"/>
              <w:rPr>
                <w:rFonts w:ascii="Helvetica" w:hAnsi="Helvetica"/>
                <w:i/>
                <w:iCs/>
                <w:sz w:val="22"/>
                <w:szCs w:val="22"/>
              </w:rPr>
            </w:pPr>
            <w:r w:rsidRPr="00031949">
              <w:rPr>
                <w:rFonts w:ascii="Helvetica" w:hAnsi="Helvetica"/>
                <w:sz w:val="22"/>
                <w:szCs w:val="22"/>
              </w:rPr>
              <w:t xml:space="preserve">Each </w:t>
            </w:r>
            <w:r w:rsidRPr="00031949">
              <w:rPr>
                <w:rFonts w:ascii="Helvetica" w:hAnsi="Helvetica"/>
                <w:i/>
                <w:iCs/>
                <w:sz w:val="22"/>
                <w:szCs w:val="22"/>
              </w:rPr>
              <w:t xml:space="preserve">net load forecast </w:t>
            </w:r>
            <w:r w:rsidRPr="00031949">
              <w:rPr>
                <w:rFonts w:ascii="Helvetica" w:hAnsi="Helvetica"/>
                <w:sz w:val="22"/>
                <w:szCs w:val="22"/>
              </w:rPr>
              <w:t xml:space="preserve">shall be prepared in such a way as to represent the </w:t>
            </w:r>
            <w:r w:rsidRPr="00031949">
              <w:rPr>
                <w:rFonts w:ascii="Helvetica" w:hAnsi="Helvetica"/>
                <w:i/>
                <w:iCs/>
                <w:sz w:val="22"/>
                <w:szCs w:val="22"/>
              </w:rPr>
              <w:t xml:space="preserve">net load </w:t>
            </w:r>
            <w:r w:rsidRPr="00031949">
              <w:rPr>
                <w:rFonts w:ascii="Helvetica" w:hAnsi="Helvetica"/>
                <w:sz w:val="22"/>
                <w:szCs w:val="22"/>
              </w:rPr>
              <w:t xml:space="preserve">to be met by </w:t>
            </w:r>
            <w:r w:rsidRPr="00031949">
              <w:rPr>
                <w:rFonts w:ascii="Helvetica" w:hAnsi="Helvetica"/>
                <w:i/>
                <w:iCs/>
                <w:sz w:val="22"/>
                <w:szCs w:val="22"/>
              </w:rPr>
              <w:t xml:space="preserve">generation </w:t>
            </w:r>
            <w:r w:rsidRPr="00031949">
              <w:rPr>
                <w:rFonts w:ascii="Helvetica" w:hAnsi="Helvetica"/>
                <w:sz w:val="22"/>
                <w:szCs w:val="22"/>
              </w:rPr>
              <w:t xml:space="preserve">from </w:t>
            </w:r>
            <w:r w:rsidRPr="00031949">
              <w:rPr>
                <w:rFonts w:ascii="Helvetica" w:hAnsi="Helvetica"/>
                <w:i/>
                <w:iCs/>
                <w:sz w:val="22"/>
                <w:szCs w:val="22"/>
              </w:rPr>
              <w:t>scheduled generating units</w:t>
            </w:r>
            <w:r w:rsidRPr="00031949">
              <w:rPr>
                <w:rFonts w:ascii="Helvetica" w:hAnsi="Helvetica"/>
                <w:sz w:val="22"/>
                <w:szCs w:val="22"/>
              </w:rPr>
              <w:t xml:space="preserve">, </w:t>
            </w:r>
            <w:r w:rsidRPr="00031949">
              <w:rPr>
                <w:rFonts w:ascii="Helvetica" w:hAnsi="Helvetica"/>
                <w:i/>
                <w:iCs/>
                <w:sz w:val="22"/>
                <w:szCs w:val="22"/>
              </w:rPr>
              <w:t>must dispatch generating units</w:t>
            </w:r>
            <w:r w:rsidRPr="00031949">
              <w:rPr>
                <w:rFonts w:ascii="Helvetica" w:hAnsi="Helvetica"/>
                <w:sz w:val="22"/>
                <w:szCs w:val="22"/>
              </w:rPr>
              <w:t xml:space="preserve">, </w:t>
            </w:r>
            <w:r w:rsidRPr="00031949">
              <w:rPr>
                <w:rFonts w:ascii="Helvetica" w:hAnsi="Helvetica"/>
                <w:i/>
                <w:iCs/>
                <w:sz w:val="22"/>
                <w:szCs w:val="22"/>
              </w:rPr>
              <w:t>priority dispatch generating units</w:t>
            </w:r>
            <w:r w:rsidRPr="00031949">
              <w:rPr>
                <w:rFonts w:ascii="Helvetica" w:hAnsi="Helvetica"/>
                <w:sz w:val="22"/>
                <w:szCs w:val="22"/>
              </w:rPr>
              <w:t xml:space="preserve">, </w:t>
            </w:r>
            <w:r w:rsidRPr="00031949">
              <w:rPr>
                <w:rFonts w:ascii="Helvetica" w:hAnsi="Helvetica"/>
                <w:i/>
                <w:iCs/>
                <w:sz w:val="22"/>
                <w:szCs w:val="22"/>
              </w:rPr>
              <w:t xml:space="preserve">non-scheduled generating units, </w:t>
            </w:r>
            <w:r w:rsidRPr="00031949">
              <w:rPr>
                <w:rFonts w:ascii="Helvetica" w:hAnsi="Helvetica"/>
                <w:b/>
                <w:i/>
                <w:iCs/>
                <w:sz w:val="22"/>
                <w:szCs w:val="22"/>
                <w:u w:val="single"/>
              </w:rPr>
              <w:t xml:space="preserve">non-generator resources </w:t>
            </w:r>
            <w:r w:rsidRPr="00031949">
              <w:rPr>
                <w:rFonts w:ascii="Helvetica" w:hAnsi="Helvetica"/>
                <w:b/>
                <w:iCs/>
                <w:sz w:val="22"/>
                <w:szCs w:val="22"/>
                <w:u w:val="single"/>
              </w:rPr>
              <w:t xml:space="preserve">and </w:t>
            </w:r>
            <w:r w:rsidRPr="00031949">
              <w:rPr>
                <w:rFonts w:ascii="Helvetica" w:hAnsi="Helvetica"/>
                <w:b/>
                <w:i/>
                <w:iCs/>
                <w:sz w:val="22"/>
                <w:szCs w:val="22"/>
                <w:u w:val="single"/>
              </w:rPr>
              <w:t>pump</w:t>
            </w:r>
            <w:r>
              <w:rPr>
                <w:rFonts w:ascii="Helvetica" w:hAnsi="Helvetica"/>
                <w:b/>
                <w:i/>
                <w:iCs/>
                <w:sz w:val="22"/>
                <w:szCs w:val="22"/>
                <w:u w:val="single"/>
              </w:rPr>
              <w:t>ed</w:t>
            </w:r>
            <w:r w:rsidRPr="00031949">
              <w:rPr>
                <w:rFonts w:ascii="Helvetica" w:hAnsi="Helvetica"/>
                <w:b/>
                <w:i/>
                <w:iCs/>
                <w:sz w:val="22"/>
                <w:szCs w:val="22"/>
                <w:u w:val="single"/>
              </w:rPr>
              <w:t>-storage units</w:t>
            </w:r>
            <w:r w:rsidRPr="00031949">
              <w:rPr>
                <w:rFonts w:ascii="Helvetica" w:hAnsi="Helvetica"/>
                <w:i/>
                <w:iCs/>
                <w:sz w:val="22"/>
                <w:szCs w:val="22"/>
              </w:rPr>
              <w:t xml:space="preserve"> </w:t>
            </w:r>
            <w:r w:rsidRPr="00031949">
              <w:rPr>
                <w:rFonts w:ascii="Helvetica" w:hAnsi="Helvetica"/>
                <w:sz w:val="22"/>
                <w:szCs w:val="22"/>
              </w:rPr>
              <w:t xml:space="preserve">including losses occurring outside the system represented by the </w:t>
            </w:r>
            <w:r w:rsidRPr="00031949">
              <w:rPr>
                <w:rFonts w:ascii="Helvetica" w:hAnsi="Helvetica"/>
                <w:i/>
                <w:iCs/>
                <w:sz w:val="22"/>
                <w:szCs w:val="22"/>
              </w:rPr>
              <w:t>market network model</w:t>
            </w:r>
            <w:r w:rsidRPr="00031949">
              <w:rPr>
                <w:rFonts w:ascii="Helvetica" w:hAnsi="Helvetica"/>
                <w:sz w:val="22"/>
                <w:szCs w:val="22"/>
              </w:rPr>
              <w:t xml:space="preserve">, but excluding any </w:t>
            </w:r>
            <w:r w:rsidRPr="00031949">
              <w:rPr>
                <w:rFonts w:ascii="Helvetica" w:hAnsi="Helvetica"/>
                <w:i/>
                <w:iCs/>
                <w:sz w:val="22"/>
                <w:szCs w:val="22"/>
              </w:rPr>
              <w:t>scheduled load.</w:t>
            </w:r>
          </w:p>
          <w:p w:rsidR="00CD1AC5" w:rsidRPr="00031949" w:rsidRDefault="00CD1AC5" w:rsidP="008D2220">
            <w:pPr>
              <w:pStyle w:val="Default"/>
              <w:jc w:val="both"/>
              <w:rPr>
                <w:rFonts w:ascii="Helvetica" w:hAnsi="Helvetica"/>
                <w:i/>
                <w:iCs/>
                <w:sz w:val="22"/>
                <w:szCs w:val="22"/>
              </w:rPr>
            </w:pPr>
          </w:p>
          <w:p w:rsidR="00CD1AC5" w:rsidRPr="00031949" w:rsidRDefault="00CD1AC5" w:rsidP="008D2220">
            <w:pPr>
              <w:pStyle w:val="Default"/>
              <w:jc w:val="both"/>
              <w:rPr>
                <w:rFonts w:ascii="Helvetica" w:hAnsi="Helvetica"/>
                <w:sz w:val="22"/>
                <w:szCs w:val="22"/>
              </w:rPr>
            </w:pPr>
          </w:p>
        </w:tc>
        <w:tc>
          <w:tcPr>
            <w:tcW w:w="3307" w:type="dxa"/>
          </w:tcPr>
          <w:p w:rsidR="00CD1AC5" w:rsidRPr="00031949" w:rsidRDefault="00CD1AC5" w:rsidP="007D2DF3">
            <w:pPr>
              <w:jc w:val="both"/>
              <w:rPr>
                <w:rFonts w:ascii="Helvetica" w:hAnsi="Helvetica" w:cs="Helvetica"/>
                <w:sz w:val="22"/>
                <w:szCs w:val="22"/>
              </w:rPr>
            </w:pPr>
            <w:r w:rsidRPr="00031949">
              <w:rPr>
                <w:rFonts w:ascii="Helvetica" w:hAnsi="Helvetica" w:cs="Helvetica"/>
                <w:sz w:val="22"/>
                <w:szCs w:val="22"/>
              </w:rPr>
              <w:t xml:space="preserve">To include </w:t>
            </w:r>
            <w:r w:rsidR="007D2DF3">
              <w:rPr>
                <w:rFonts w:ascii="Helvetica" w:hAnsi="Helvetica" w:cs="Helvetica"/>
                <w:sz w:val="22"/>
                <w:szCs w:val="22"/>
              </w:rPr>
              <w:t>NGRs</w:t>
            </w:r>
            <w:r w:rsidRPr="00031949">
              <w:rPr>
                <w:rFonts w:ascii="Helvetica" w:hAnsi="Helvetica" w:cs="Helvetica"/>
                <w:sz w:val="22"/>
                <w:szCs w:val="22"/>
              </w:rPr>
              <w:t xml:space="preserve"> and </w:t>
            </w:r>
            <w:r>
              <w:rPr>
                <w:rFonts w:ascii="Helvetica" w:hAnsi="Helvetica" w:cs="Helvetica"/>
                <w:sz w:val="22"/>
                <w:szCs w:val="22"/>
              </w:rPr>
              <w:t>PSU</w:t>
            </w:r>
            <w:r w:rsidR="007D2DF3">
              <w:rPr>
                <w:rFonts w:ascii="Helvetica" w:hAnsi="Helvetica" w:cs="Helvetica"/>
                <w:sz w:val="22"/>
                <w:szCs w:val="22"/>
              </w:rPr>
              <w:t>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3.5.5.1</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Each </w:t>
            </w:r>
            <w:r w:rsidRPr="00031949">
              <w:rPr>
                <w:rFonts w:ascii="Helvetica" w:hAnsi="Helvetica" w:cs="Helvetica"/>
                <w:i/>
                <w:iCs/>
                <w:sz w:val="22"/>
                <w:szCs w:val="22"/>
              </w:rPr>
              <w:t>Scheduled Generation Company</w:t>
            </w:r>
            <w:r w:rsidRPr="00031949">
              <w:rPr>
                <w:rFonts w:ascii="Helvetica" w:hAnsi="Helvetica" w:cs="Helvetica"/>
                <w:sz w:val="22"/>
                <w:szCs w:val="22"/>
              </w:rPr>
              <w:t xml:space="preserve"> including </w:t>
            </w:r>
            <w:r w:rsidRPr="00031949">
              <w:rPr>
                <w:rFonts w:ascii="Helvetica" w:hAnsi="Helvetica" w:cs="Helvetica"/>
                <w:i/>
                <w:iCs/>
                <w:sz w:val="22"/>
                <w:szCs w:val="22"/>
              </w:rPr>
              <w:t>Generation Companies</w:t>
            </w:r>
            <w:r w:rsidRPr="00031949">
              <w:rPr>
                <w:rFonts w:ascii="Helvetica" w:hAnsi="Helvetica" w:cs="Helvetica"/>
                <w:sz w:val="22"/>
                <w:szCs w:val="22"/>
              </w:rPr>
              <w:t xml:space="preserve"> with </w:t>
            </w:r>
            <w:r w:rsidRPr="00031949">
              <w:rPr>
                <w:rFonts w:ascii="Helvetica" w:hAnsi="Helvetica" w:cs="Helvetica"/>
                <w:i/>
                <w:iCs/>
                <w:sz w:val="22"/>
                <w:szCs w:val="22"/>
              </w:rPr>
              <w:t>bilateral contracts</w:t>
            </w:r>
            <w:r w:rsidRPr="00031949">
              <w:rPr>
                <w:rFonts w:ascii="Helvetica" w:hAnsi="Helvetica" w:cs="Helvetica"/>
                <w:sz w:val="22"/>
                <w:szCs w:val="22"/>
              </w:rPr>
              <w:t xml:space="preserve"> </w:t>
            </w:r>
            <w:r w:rsidRPr="00031949">
              <w:rPr>
                <w:rFonts w:ascii="Helvetica" w:hAnsi="Helvetica" w:cs="Helvetica"/>
                <w:bCs/>
                <w:sz w:val="22"/>
                <w:szCs w:val="22"/>
              </w:rPr>
              <w:t>shall submit a standing</w:t>
            </w:r>
            <w:r w:rsidRPr="00031949">
              <w:rPr>
                <w:rFonts w:ascii="Helvetica" w:hAnsi="Helvetica" w:cs="Helvetica"/>
                <w:bCs/>
                <w:i/>
                <w:iCs/>
                <w:sz w:val="22"/>
                <w:szCs w:val="22"/>
              </w:rPr>
              <w:t xml:space="preserve"> generation offer</w:t>
            </w:r>
            <w:r w:rsidRPr="00031949">
              <w:rPr>
                <w:rFonts w:ascii="Helvetica" w:hAnsi="Helvetica" w:cs="Helvetica"/>
                <w:bCs/>
                <w:sz w:val="22"/>
                <w:szCs w:val="22"/>
              </w:rPr>
              <w:t xml:space="preserve"> for each of its </w:t>
            </w:r>
            <w:r w:rsidRPr="00031949">
              <w:rPr>
                <w:rFonts w:ascii="Helvetica" w:hAnsi="Helvetica" w:cs="Helvetica"/>
                <w:bCs/>
                <w:i/>
                <w:iCs/>
                <w:sz w:val="22"/>
                <w:szCs w:val="22"/>
              </w:rPr>
              <w:t>scheduled generating units</w:t>
            </w:r>
            <w:r w:rsidRPr="00031949">
              <w:rPr>
                <w:rFonts w:ascii="Helvetica" w:hAnsi="Helvetica" w:cs="Helvetica"/>
                <w:bCs/>
                <w:sz w:val="22"/>
                <w:szCs w:val="22"/>
              </w:rPr>
              <w:t xml:space="preserve"> for each </w:t>
            </w:r>
            <w:r w:rsidRPr="00031949">
              <w:rPr>
                <w:rFonts w:ascii="Helvetica" w:hAnsi="Helvetica" w:cs="Helvetica"/>
                <w:bCs/>
                <w:i/>
                <w:iCs/>
                <w:sz w:val="22"/>
                <w:szCs w:val="22"/>
              </w:rPr>
              <w:t>dispatch interval</w:t>
            </w:r>
            <w:r w:rsidRPr="00031949">
              <w:rPr>
                <w:rFonts w:ascii="Helvetica" w:hAnsi="Helvetica" w:cs="Helvetica"/>
                <w:bCs/>
                <w:sz w:val="22"/>
                <w:szCs w:val="22"/>
              </w:rPr>
              <w:t xml:space="preserve"> in </w:t>
            </w:r>
            <w:r w:rsidRPr="00031949">
              <w:rPr>
                <w:rFonts w:ascii="Helvetica" w:hAnsi="Helvetica" w:cs="Helvetica"/>
                <w:bCs/>
                <w:sz w:val="22"/>
                <w:szCs w:val="22"/>
              </w:rPr>
              <w:lastRenderedPageBreak/>
              <w:t xml:space="preserve">each </w:t>
            </w:r>
            <w:r w:rsidRPr="00031949">
              <w:rPr>
                <w:rFonts w:ascii="Helvetica" w:hAnsi="Helvetica" w:cs="Helvetica"/>
                <w:bCs/>
                <w:i/>
                <w:iCs/>
                <w:sz w:val="22"/>
                <w:szCs w:val="22"/>
              </w:rPr>
              <w:t>trading day</w:t>
            </w:r>
            <w:r w:rsidRPr="00031949">
              <w:rPr>
                <w:rFonts w:ascii="Helvetica" w:hAnsi="Helvetica" w:cs="Helvetica"/>
                <w:bCs/>
                <w:sz w:val="22"/>
                <w:szCs w:val="22"/>
              </w:rPr>
              <w:t xml:space="preserve"> of the week in accordance with the </w:t>
            </w:r>
            <w:r w:rsidRPr="00031949">
              <w:rPr>
                <w:rFonts w:ascii="Helvetica" w:hAnsi="Helvetica" w:cs="Helvetica"/>
                <w:bCs/>
                <w:i/>
                <w:iCs/>
                <w:sz w:val="22"/>
                <w:szCs w:val="22"/>
              </w:rPr>
              <w:t>timetable</w:t>
            </w:r>
            <w:r w:rsidRPr="00031949">
              <w:rPr>
                <w:rFonts w:ascii="Helvetica" w:hAnsi="Helvetica" w:cs="Helvetica"/>
                <w:sz w:val="22"/>
                <w:szCs w:val="22"/>
              </w:rPr>
              <w:t xml:space="preserve">. The standing </w:t>
            </w:r>
            <w:r w:rsidRPr="00031949">
              <w:rPr>
                <w:rFonts w:ascii="Helvetica" w:hAnsi="Helvetica" w:cs="Helvetica"/>
                <w:i/>
                <w:iCs/>
                <w:sz w:val="22"/>
                <w:szCs w:val="22"/>
              </w:rPr>
              <w:t>generation offer</w:t>
            </w:r>
            <w:r w:rsidRPr="00031949">
              <w:rPr>
                <w:rFonts w:ascii="Helvetica" w:hAnsi="Helvetica" w:cs="Helvetica"/>
                <w:sz w:val="22"/>
                <w:szCs w:val="22"/>
              </w:rPr>
              <w:t xml:space="preserve"> shall apply until revised or updated by the </w:t>
            </w:r>
            <w:r w:rsidRPr="00031949">
              <w:rPr>
                <w:rFonts w:ascii="Helvetica" w:hAnsi="Helvetica" w:cs="Helvetica"/>
                <w:i/>
                <w:iCs/>
                <w:sz w:val="22"/>
                <w:szCs w:val="22"/>
              </w:rPr>
              <w:t>Scheduled Generation Company</w:t>
            </w:r>
            <w:r w:rsidRPr="00031949">
              <w:rPr>
                <w:rFonts w:ascii="Helvetica" w:hAnsi="Helvetica" w:cs="Helvetica"/>
                <w:sz w:val="22"/>
                <w:szCs w:val="22"/>
              </w:rPr>
              <w:t>.</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lastRenderedPageBreak/>
              <w:t xml:space="preserve">Each </w:t>
            </w:r>
            <w:r w:rsidRPr="00031949">
              <w:rPr>
                <w:rFonts w:ascii="Helvetica" w:hAnsi="Helvetica" w:cs="Helvetica"/>
                <w:i/>
                <w:iCs/>
                <w:strike/>
                <w:sz w:val="22"/>
                <w:szCs w:val="22"/>
              </w:rPr>
              <w:t xml:space="preserve">Scheduled </w:t>
            </w:r>
            <w:r w:rsidRPr="00031949">
              <w:rPr>
                <w:rFonts w:ascii="Helvetica" w:hAnsi="Helvetica" w:cs="Helvetica"/>
                <w:i/>
                <w:iCs/>
                <w:sz w:val="22"/>
                <w:szCs w:val="22"/>
              </w:rPr>
              <w:t xml:space="preserve">Generation Company </w:t>
            </w:r>
            <w:r w:rsidRPr="00031949">
              <w:rPr>
                <w:rFonts w:ascii="Helvetica" w:hAnsi="Helvetica" w:cs="Helvetica"/>
                <w:sz w:val="22"/>
                <w:szCs w:val="22"/>
              </w:rPr>
              <w:t xml:space="preserve">including </w:t>
            </w:r>
            <w:r w:rsidRPr="00031949">
              <w:rPr>
                <w:rFonts w:ascii="Helvetica" w:hAnsi="Helvetica" w:cs="Helvetica"/>
                <w:i/>
                <w:iCs/>
                <w:sz w:val="22"/>
                <w:szCs w:val="22"/>
              </w:rPr>
              <w:t xml:space="preserve">Generation Companies </w:t>
            </w:r>
            <w:r w:rsidRPr="00031949">
              <w:rPr>
                <w:rFonts w:ascii="Helvetica" w:hAnsi="Helvetica" w:cs="Helvetica"/>
                <w:sz w:val="22"/>
                <w:szCs w:val="22"/>
              </w:rPr>
              <w:t xml:space="preserve">with </w:t>
            </w:r>
            <w:r w:rsidRPr="00031949">
              <w:rPr>
                <w:rFonts w:ascii="Helvetica" w:hAnsi="Helvetica" w:cs="Helvetica"/>
                <w:i/>
                <w:iCs/>
                <w:sz w:val="22"/>
                <w:szCs w:val="22"/>
              </w:rPr>
              <w:t xml:space="preserve">bilateral contracts </w:t>
            </w:r>
            <w:r w:rsidRPr="00031949">
              <w:rPr>
                <w:rFonts w:ascii="Helvetica" w:hAnsi="Helvetica" w:cs="Helvetica"/>
                <w:sz w:val="22"/>
                <w:szCs w:val="22"/>
              </w:rPr>
              <w:t xml:space="preserve">shall submit a standing </w:t>
            </w:r>
            <w:proofErr w:type="spellStart"/>
            <w:r w:rsidRPr="00031949">
              <w:rPr>
                <w:rFonts w:ascii="Helvetica" w:hAnsi="Helvetica" w:cs="Helvetica"/>
                <w:i/>
                <w:iCs/>
                <w:strike/>
                <w:sz w:val="22"/>
                <w:szCs w:val="22"/>
              </w:rPr>
              <w:t>generation</w:t>
            </w:r>
            <w:r w:rsidRPr="00031949">
              <w:rPr>
                <w:rFonts w:ascii="Helvetica" w:hAnsi="Helvetica" w:cs="Helvetica"/>
                <w:b/>
                <w:i/>
                <w:iCs/>
                <w:sz w:val="22"/>
                <w:szCs w:val="22"/>
                <w:u w:val="single"/>
              </w:rPr>
              <w:t>market</w:t>
            </w:r>
            <w:proofErr w:type="spellEnd"/>
            <w:r w:rsidRPr="00031949">
              <w:rPr>
                <w:rFonts w:ascii="Helvetica" w:hAnsi="Helvetica" w:cs="Helvetica"/>
                <w:b/>
                <w:i/>
                <w:iCs/>
                <w:sz w:val="22"/>
                <w:szCs w:val="22"/>
                <w:u w:val="single"/>
              </w:rPr>
              <w:t xml:space="preserve"> </w:t>
            </w:r>
            <w:r w:rsidRPr="00031949">
              <w:rPr>
                <w:rFonts w:ascii="Helvetica" w:hAnsi="Helvetica" w:cs="Helvetica"/>
                <w:i/>
                <w:iCs/>
                <w:sz w:val="22"/>
                <w:szCs w:val="22"/>
              </w:rPr>
              <w:t xml:space="preserve">offer </w:t>
            </w:r>
            <w:r w:rsidRPr="00031949">
              <w:rPr>
                <w:rFonts w:ascii="Helvetica" w:hAnsi="Helvetica" w:cs="Helvetica"/>
                <w:sz w:val="22"/>
                <w:szCs w:val="22"/>
              </w:rPr>
              <w:t xml:space="preserve">for each of its </w:t>
            </w:r>
            <w:r w:rsidRPr="00031949">
              <w:rPr>
                <w:rFonts w:ascii="Helvetica" w:hAnsi="Helvetica" w:cs="Helvetica"/>
                <w:i/>
                <w:iCs/>
                <w:sz w:val="22"/>
                <w:szCs w:val="22"/>
              </w:rPr>
              <w:t xml:space="preserve">scheduled generating units, </w:t>
            </w:r>
            <w:r w:rsidRPr="00031949">
              <w:rPr>
                <w:rFonts w:ascii="Helvetica" w:hAnsi="Helvetica" w:cs="Helvetica"/>
                <w:b/>
                <w:i/>
                <w:iCs/>
                <w:sz w:val="22"/>
                <w:szCs w:val="22"/>
                <w:u w:val="single"/>
              </w:rPr>
              <w:t xml:space="preserve">non-generator </w:t>
            </w:r>
            <w:r w:rsidRPr="00031949">
              <w:rPr>
                <w:rFonts w:ascii="Helvetica" w:hAnsi="Helvetica" w:cs="Helvetica"/>
                <w:b/>
                <w:i/>
                <w:iCs/>
                <w:sz w:val="22"/>
                <w:szCs w:val="22"/>
                <w:u w:val="single"/>
              </w:rPr>
              <w:lastRenderedPageBreak/>
              <w:t xml:space="preserve">resource, </w:t>
            </w:r>
            <w:r w:rsidRPr="00031949">
              <w:rPr>
                <w:rFonts w:ascii="Helvetica" w:hAnsi="Helvetica" w:cs="Helvetica"/>
                <w:b/>
                <w:iCs/>
                <w:sz w:val="22"/>
                <w:szCs w:val="22"/>
                <w:u w:val="single"/>
              </w:rPr>
              <w:t>and</w:t>
            </w:r>
            <w:r w:rsidRPr="00031949">
              <w:rPr>
                <w:rFonts w:ascii="Helvetica" w:hAnsi="Helvetica" w:cs="Helvetica"/>
                <w:b/>
                <w:i/>
                <w:iCs/>
                <w:sz w:val="22"/>
                <w:szCs w:val="22"/>
                <w:u w:val="single"/>
              </w:rPr>
              <w:t xml:space="preserve"> pump</w:t>
            </w:r>
            <w:r>
              <w:rPr>
                <w:rFonts w:ascii="Helvetica" w:hAnsi="Helvetica" w:cs="Helvetica"/>
                <w:b/>
                <w:i/>
                <w:iCs/>
                <w:sz w:val="22"/>
                <w:szCs w:val="22"/>
                <w:u w:val="single"/>
              </w:rPr>
              <w:t>ed</w:t>
            </w:r>
            <w:r w:rsidRPr="00031949">
              <w:rPr>
                <w:rFonts w:ascii="Helvetica" w:hAnsi="Helvetica" w:cs="Helvetica"/>
                <w:b/>
                <w:i/>
                <w:iCs/>
                <w:sz w:val="22"/>
                <w:szCs w:val="22"/>
                <w:u w:val="single"/>
              </w:rPr>
              <w:t>-storage units</w:t>
            </w:r>
            <w:r w:rsidRPr="00031949">
              <w:rPr>
                <w:rFonts w:ascii="Helvetica" w:hAnsi="Helvetica" w:cs="Helvetica"/>
                <w:i/>
                <w:iCs/>
                <w:sz w:val="22"/>
                <w:szCs w:val="22"/>
              </w:rPr>
              <w:t xml:space="preserve"> </w:t>
            </w:r>
            <w:r w:rsidRPr="00031949">
              <w:rPr>
                <w:rFonts w:ascii="Helvetica" w:hAnsi="Helvetica" w:cs="Helvetica"/>
                <w:sz w:val="22"/>
                <w:szCs w:val="22"/>
              </w:rPr>
              <w:t xml:space="preserve">for each </w:t>
            </w:r>
            <w:r w:rsidRPr="00031949">
              <w:rPr>
                <w:rFonts w:ascii="Helvetica" w:hAnsi="Helvetica" w:cs="Helvetica"/>
                <w:i/>
                <w:iCs/>
                <w:sz w:val="22"/>
                <w:szCs w:val="22"/>
              </w:rPr>
              <w:t xml:space="preserve">dispatch interval </w:t>
            </w:r>
            <w:r w:rsidRPr="00031949">
              <w:rPr>
                <w:rFonts w:ascii="Helvetica" w:hAnsi="Helvetica" w:cs="Helvetica"/>
                <w:sz w:val="22"/>
                <w:szCs w:val="22"/>
              </w:rPr>
              <w:t xml:space="preserve">in each </w:t>
            </w:r>
            <w:r w:rsidRPr="00031949">
              <w:rPr>
                <w:rFonts w:ascii="Helvetica" w:hAnsi="Helvetica" w:cs="Helvetica"/>
                <w:i/>
                <w:iCs/>
                <w:sz w:val="22"/>
                <w:szCs w:val="22"/>
              </w:rPr>
              <w:t xml:space="preserve">trading day </w:t>
            </w:r>
            <w:r w:rsidRPr="00031949">
              <w:rPr>
                <w:rFonts w:ascii="Helvetica" w:hAnsi="Helvetica" w:cs="Helvetica"/>
                <w:sz w:val="22"/>
                <w:szCs w:val="22"/>
              </w:rPr>
              <w:t xml:space="preserve">of the week in accordance with the </w:t>
            </w:r>
            <w:r w:rsidRPr="00031949">
              <w:rPr>
                <w:rFonts w:ascii="Helvetica" w:hAnsi="Helvetica" w:cs="Helvetica"/>
                <w:i/>
                <w:iCs/>
                <w:sz w:val="22"/>
                <w:szCs w:val="22"/>
              </w:rPr>
              <w:t>timetable</w:t>
            </w:r>
            <w:r w:rsidRPr="00031949">
              <w:rPr>
                <w:rFonts w:ascii="Helvetica" w:hAnsi="Helvetica" w:cs="Helvetica"/>
                <w:sz w:val="22"/>
                <w:szCs w:val="22"/>
              </w:rPr>
              <w:t xml:space="preserve">. The standing </w:t>
            </w:r>
            <w:r w:rsidRPr="00031949">
              <w:rPr>
                <w:rFonts w:ascii="Helvetica" w:hAnsi="Helvetica" w:cs="Helvetica"/>
                <w:i/>
                <w:iCs/>
                <w:strike/>
                <w:sz w:val="22"/>
                <w:szCs w:val="22"/>
              </w:rPr>
              <w:t xml:space="preserve">generation </w:t>
            </w:r>
            <w:r w:rsidRPr="00031949">
              <w:rPr>
                <w:rFonts w:ascii="Helvetica" w:hAnsi="Helvetica" w:cs="Helvetica"/>
                <w:b/>
                <w:i/>
                <w:iCs/>
                <w:sz w:val="22"/>
                <w:szCs w:val="22"/>
                <w:u w:val="single"/>
              </w:rPr>
              <w:t>market</w:t>
            </w:r>
            <w:r w:rsidRPr="00031949">
              <w:rPr>
                <w:rFonts w:ascii="Helvetica" w:hAnsi="Helvetica" w:cs="Helvetica"/>
                <w:i/>
                <w:iCs/>
                <w:sz w:val="22"/>
                <w:szCs w:val="22"/>
                <w:u w:val="single"/>
              </w:rPr>
              <w:t xml:space="preserve"> </w:t>
            </w:r>
            <w:r w:rsidRPr="00031949">
              <w:rPr>
                <w:rFonts w:ascii="Helvetica" w:hAnsi="Helvetica" w:cs="Helvetica"/>
                <w:i/>
                <w:iCs/>
                <w:sz w:val="22"/>
                <w:szCs w:val="22"/>
              </w:rPr>
              <w:t xml:space="preserve">offer </w:t>
            </w:r>
            <w:r w:rsidRPr="00031949">
              <w:rPr>
                <w:rFonts w:ascii="Helvetica" w:hAnsi="Helvetica" w:cs="Helvetica"/>
                <w:sz w:val="22"/>
                <w:szCs w:val="22"/>
              </w:rPr>
              <w:t xml:space="preserve">shall apply until revised or updated by the </w:t>
            </w:r>
            <w:r w:rsidRPr="00031949">
              <w:rPr>
                <w:rFonts w:ascii="Helvetica" w:hAnsi="Helvetica" w:cs="Helvetica"/>
                <w:i/>
                <w:iCs/>
                <w:sz w:val="22"/>
                <w:szCs w:val="22"/>
              </w:rPr>
              <w:t>Generation Company</w:t>
            </w:r>
            <w:r w:rsidRPr="00031949">
              <w:rPr>
                <w:rFonts w:ascii="Helvetica" w:hAnsi="Helvetica" w:cs="Helvetica"/>
                <w:sz w:val="22"/>
                <w:szCs w:val="22"/>
              </w:rPr>
              <w:t>.</w:t>
            </w:r>
          </w:p>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 </w:t>
            </w:r>
          </w:p>
        </w:tc>
        <w:tc>
          <w:tcPr>
            <w:tcW w:w="3307" w:type="dxa"/>
          </w:tcPr>
          <w:p w:rsidR="00CD1AC5" w:rsidRPr="007D2DF3" w:rsidRDefault="00CD1AC5" w:rsidP="008D2220">
            <w:pPr>
              <w:jc w:val="both"/>
              <w:rPr>
                <w:rFonts w:ascii="Helvetica" w:hAnsi="Helvetica" w:cs="Helvetica"/>
                <w:sz w:val="22"/>
                <w:szCs w:val="22"/>
              </w:rPr>
            </w:pPr>
            <w:r w:rsidRPr="007D2DF3">
              <w:rPr>
                <w:rFonts w:ascii="Helvetica" w:hAnsi="Helvetica" w:cs="Helvetica"/>
                <w:sz w:val="22"/>
                <w:szCs w:val="22"/>
              </w:rPr>
              <w:lastRenderedPageBreak/>
              <w:t>To include NGRs and PSUs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3.5.5.2</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Each </w:t>
            </w:r>
            <w:r w:rsidRPr="00031949">
              <w:rPr>
                <w:rFonts w:ascii="Helvetica" w:hAnsi="Helvetica" w:cs="Helvetica"/>
                <w:i/>
                <w:sz w:val="22"/>
                <w:szCs w:val="22"/>
              </w:rPr>
              <w:t>generation offer</w:t>
            </w:r>
            <w:r w:rsidRPr="00031949">
              <w:rPr>
                <w:rFonts w:ascii="Helvetica" w:hAnsi="Helvetica" w:cs="Helvetica"/>
                <w:sz w:val="22"/>
                <w:szCs w:val="22"/>
              </w:rPr>
              <w:t xml:space="preserve"> shall include the information specified in Appendix A1.1.</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Each </w:t>
            </w:r>
            <w:r w:rsidRPr="00031949">
              <w:rPr>
                <w:rFonts w:ascii="Helvetica" w:hAnsi="Helvetica" w:cs="Helvetica"/>
                <w:b/>
                <w:sz w:val="22"/>
                <w:szCs w:val="22"/>
                <w:u w:val="single"/>
              </w:rPr>
              <w:t>scheduled generating unit and pump</w:t>
            </w:r>
            <w:r>
              <w:rPr>
                <w:rFonts w:ascii="Helvetica" w:hAnsi="Helvetica" w:cs="Helvetica"/>
                <w:b/>
                <w:sz w:val="22"/>
                <w:szCs w:val="22"/>
                <w:u w:val="single"/>
              </w:rPr>
              <w:t>ed</w:t>
            </w:r>
            <w:r w:rsidRPr="00031949">
              <w:rPr>
                <w:rFonts w:ascii="Helvetica" w:hAnsi="Helvetica" w:cs="Helvetica"/>
                <w:b/>
                <w:sz w:val="22"/>
                <w:szCs w:val="22"/>
                <w:u w:val="single"/>
              </w:rPr>
              <w:t>-storage unit operating on generation mode shall submit a</w:t>
            </w:r>
            <w:r w:rsidRPr="00031949">
              <w:rPr>
                <w:rFonts w:ascii="Helvetica" w:hAnsi="Helvetica" w:cs="Helvetica"/>
                <w:sz w:val="22"/>
                <w:szCs w:val="22"/>
              </w:rPr>
              <w:t xml:space="preserve"> </w:t>
            </w:r>
            <w:r w:rsidRPr="00031949">
              <w:rPr>
                <w:rFonts w:ascii="Helvetica" w:hAnsi="Helvetica" w:cs="Helvetica"/>
                <w:i/>
                <w:iCs/>
                <w:sz w:val="22"/>
                <w:szCs w:val="22"/>
              </w:rPr>
              <w:t xml:space="preserve">Generation Offer </w:t>
            </w:r>
            <w:r w:rsidRPr="00031949">
              <w:rPr>
                <w:rFonts w:ascii="Helvetica" w:hAnsi="Helvetica" w:cs="Helvetica"/>
                <w:sz w:val="22"/>
                <w:szCs w:val="22"/>
              </w:rPr>
              <w:t>shall that includes the information specified in Appendix A1.1.</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To provide that pump</w:t>
            </w:r>
            <w:r>
              <w:rPr>
                <w:rFonts w:ascii="Helvetica" w:hAnsi="Helvetica" w:cs="Helvetica"/>
                <w:sz w:val="22"/>
                <w:szCs w:val="22"/>
              </w:rPr>
              <w:t>ed</w:t>
            </w:r>
            <w:r w:rsidRPr="00031949">
              <w:rPr>
                <w:rFonts w:ascii="Helvetica" w:hAnsi="Helvetica" w:cs="Helvetica"/>
                <w:sz w:val="22"/>
                <w:szCs w:val="22"/>
              </w:rPr>
              <w:t xml:space="preserve">-storage units should provide offers similar with that of the scheduled generating units </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p>
        </w:tc>
        <w:tc>
          <w:tcPr>
            <w:tcW w:w="4477" w:type="dxa"/>
          </w:tcPr>
          <w:p w:rsidR="00CD1AC5" w:rsidRPr="00031949" w:rsidRDefault="00CD1AC5" w:rsidP="008D2220">
            <w:pPr>
              <w:pStyle w:val="Default"/>
              <w:rPr>
                <w:rFonts w:ascii="Helvetica" w:hAnsi="Helvetica"/>
                <w:sz w:val="22"/>
                <w:szCs w:val="22"/>
              </w:rPr>
            </w:pPr>
            <w:r w:rsidRPr="00031949">
              <w:rPr>
                <w:rFonts w:ascii="Helvetica" w:hAnsi="Helvetica"/>
                <w:sz w:val="22"/>
                <w:szCs w:val="22"/>
              </w:rPr>
              <w:t>New</w:t>
            </w:r>
          </w:p>
        </w:tc>
        <w:tc>
          <w:tcPr>
            <w:tcW w:w="4433" w:type="dxa"/>
          </w:tcPr>
          <w:p w:rsidR="00CD1AC5" w:rsidRPr="00031949" w:rsidRDefault="00CD1AC5" w:rsidP="008D2220">
            <w:pPr>
              <w:pStyle w:val="Default"/>
              <w:rPr>
                <w:rFonts w:ascii="Helvetica" w:hAnsi="Helvetica"/>
                <w:b/>
                <w:sz w:val="22"/>
                <w:szCs w:val="22"/>
                <w:u w:val="single"/>
              </w:rPr>
            </w:pPr>
            <w:r w:rsidRPr="00031949">
              <w:rPr>
                <w:rFonts w:ascii="Helvetica" w:hAnsi="Helvetica"/>
                <w:b/>
                <w:sz w:val="22"/>
                <w:szCs w:val="22"/>
                <w:u w:val="single"/>
              </w:rPr>
              <w:t xml:space="preserve">3.5.5.3. Each </w:t>
            </w:r>
            <w:r w:rsidRPr="00031949">
              <w:rPr>
                <w:rFonts w:ascii="Helvetica" w:hAnsi="Helvetica"/>
                <w:b/>
                <w:i/>
                <w:sz w:val="22"/>
                <w:szCs w:val="22"/>
                <w:u w:val="single"/>
              </w:rPr>
              <w:t>Non</w:t>
            </w:r>
            <w:r w:rsidRPr="00031949">
              <w:rPr>
                <w:rFonts w:ascii="Helvetica" w:hAnsi="Helvetica"/>
                <w:b/>
                <w:sz w:val="22"/>
                <w:szCs w:val="22"/>
                <w:u w:val="single"/>
              </w:rPr>
              <w:t>-</w:t>
            </w:r>
            <w:r w:rsidRPr="00031949">
              <w:rPr>
                <w:rFonts w:ascii="Helvetica" w:hAnsi="Helvetica"/>
                <w:b/>
                <w:i/>
                <w:iCs/>
                <w:sz w:val="22"/>
                <w:szCs w:val="22"/>
                <w:u w:val="single"/>
              </w:rPr>
              <w:t xml:space="preserve">Generator Resource Offer </w:t>
            </w:r>
            <w:r w:rsidRPr="00031949">
              <w:rPr>
                <w:rFonts w:ascii="Helvetica" w:hAnsi="Helvetica"/>
                <w:b/>
                <w:sz w:val="22"/>
                <w:szCs w:val="22"/>
                <w:u w:val="single"/>
              </w:rPr>
              <w:t>shall include the information specified in Appendix A1.4.</w:t>
            </w:r>
          </w:p>
          <w:p w:rsidR="00CD1AC5" w:rsidRPr="00031949" w:rsidRDefault="00CD1AC5" w:rsidP="008D2220">
            <w:pPr>
              <w:pStyle w:val="Default"/>
              <w:rPr>
                <w:rFonts w:ascii="Helvetica" w:hAnsi="Helvetica"/>
                <w:b/>
                <w:sz w:val="22"/>
                <w:szCs w:val="22"/>
                <w:u w:val="single"/>
              </w:rPr>
            </w:pPr>
          </w:p>
        </w:tc>
        <w:tc>
          <w:tcPr>
            <w:tcW w:w="3307"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To provide offer requirements for NGRs</w:t>
            </w:r>
          </w:p>
        </w:tc>
      </w:tr>
      <w:tr w:rsidR="00CD1AC5" w:rsidRPr="00031949" w:rsidTr="007D2DF3">
        <w:trPr>
          <w:trHeight w:val="70"/>
        </w:trPr>
        <w:tc>
          <w:tcPr>
            <w:tcW w:w="1170" w:type="dxa"/>
          </w:tcPr>
          <w:p w:rsidR="00CD1AC5" w:rsidRPr="00031949" w:rsidRDefault="00CD1AC5" w:rsidP="008D2220">
            <w:pPr>
              <w:rPr>
                <w:rFonts w:ascii="Helvetica" w:hAnsi="Helvetica" w:cs="Helvetica"/>
                <w:sz w:val="22"/>
                <w:szCs w:val="22"/>
              </w:rPr>
            </w:pPr>
            <w:r>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Pr>
                <w:rFonts w:ascii="Helvetica" w:hAnsi="Helvetica" w:cs="Helvetica"/>
                <w:sz w:val="22"/>
                <w:szCs w:val="22"/>
              </w:rPr>
              <w:t>3.5.5.3</w:t>
            </w:r>
          </w:p>
        </w:tc>
        <w:tc>
          <w:tcPr>
            <w:tcW w:w="4477" w:type="dxa"/>
          </w:tcPr>
          <w:p w:rsidR="00CD1AC5" w:rsidRPr="007100D7" w:rsidRDefault="00CD1AC5" w:rsidP="008D2220">
            <w:pPr>
              <w:pStyle w:val="Default"/>
              <w:jc w:val="both"/>
              <w:rPr>
                <w:rFonts w:ascii="Helvetica" w:hAnsi="Helvetica"/>
                <w:sz w:val="22"/>
                <w:szCs w:val="22"/>
              </w:rPr>
            </w:pPr>
            <w:r w:rsidRPr="007100D7">
              <w:rPr>
                <w:rFonts w:ascii="Helvetica" w:hAnsi="Helvetica"/>
                <w:sz w:val="22"/>
                <w:szCs w:val="22"/>
              </w:rPr>
              <w:t>Each Generating Company shall, in consultation with the System operator, submit check data to be used by the Market Operator, in accordance with clause 3.5.12, to assist in determining the validity of any generation offer which may be submitted by the Scheduled Generator.</w:t>
            </w:r>
          </w:p>
        </w:tc>
        <w:tc>
          <w:tcPr>
            <w:tcW w:w="4433" w:type="dxa"/>
          </w:tcPr>
          <w:p w:rsidR="00CD1AC5" w:rsidRDefault="00CD1AC5" w:rsidP="008D2220">
            <w:pPr>
              <w:pStyle w:val="Default"/>
              <w:jc w:val="both"/>
              <w:rPr>
                <w:rFonts w:ascii="Helvetica" w:hAnsi="Helvetica"/>
                <w:sz w:val="22"/>
                <w:szCs w:val="22"/>
              </w:rPr>
            </w:pPr>
            <w:r w:rsidRPr="007100D7">
              <w:rPr>
                <w:rFonts w:ascii="Helvetica" w:hAnsi="Helvetica"/>
                <w:sz w:val="22"/>
                <w:szCs w:val="22"/>
              </w:rPr>
              <w:t>Each Generati</w:t>
            </w:r>
            <w:r>
              <w:rPr>
                <w:rFonts w:ascii="Helvetica" w:hAnsi="Helvetica"/>
                <w:sz w:val="22"/>
                <w:szCs w:val="22"/>
              </w:rPr>
              <w:t>on</w:t>
            </w:r>
            <w:r w:rsidRPr="007100D7">
              <w:rPr>
                <w:rFonts w:ascii="Helvetica" w:hAnsi="Helvetica"/>
                <w:sz w:val="22"/>
                <w:szCs w:val="22"/>
              </w:rPr>
              <w:t xml:space="preserve"> Company shall, in consultation with the System operator, submit check data to be used by the Market Operator, in accordance with clause 3.5.12, to assist in determining the validity of any generation offer which may be submitted by the Scheduled Generator.</w:t>
            </w:r>
          </w:p>
          <w:p w:rsidR="00CD1AC5" w:rsidRDefault="00CD1AC5" w:rsidP="008D2220">
            <w:pPr>
              <w:pStyle w:val="Default"/>
              <w:jc w:val="both"/>
              <w:rPr>
                <w:rFonts w:ascii="Helvetica" w:hAnsi="Helvetica"/>
                <w:b/>
                <w:sz w:val="22"/>
                <w:szCs w:val="22"/>
                <w:u w:val="single"/>
              </w:rPr>
            </w:pPr>
          </w:p>
          <w:p w:rsidR="00CD1AC5" w:rsidRPr="00031949" w:rsidRDefault="00CD1AC5" w:rsidP="008D2220">
            <w:pPr>
              <w:pStyle w:val="Default"/>
              <w:jc w:val="both"/>
              <w:rPr>
                <w:rFonts w:ascii="Helvetica" w:hAnsi="Helvetica"/>
                <w:b/>
                <w:sz w:val="22"/>
                <w:szCs w:val="22"/>
                <w:u w:val="single"/>
              </w:rPr>
            </w:pPr>
          </w:p>
        </w:tc>
        <w:tc>
          <w:tcPr>
            <w:tcW w:w="3307" w:type="dxa"/>
          </w:tcPr>
          <w:p w:rsidR="00CD1AC5" w:rsidRPr="00031949" w:rsidRDefault="00CD1AC5" w:rsidP="008D2220">
            <w:pPr>
              <w:rPr>
                <w:rFonts w:ascii="Helvetica" w:hAnsi="Helvetica" w:cs="Helvetica"/>
                <w:sz w:val="22"/>
                <w:szCs w:val="22"/>
              </w:rPr>
            </w:pPr>
            <w:r>
              <w:rPr>
                <w:rFonts w:ascii="Helvetica" w:hAnsi="Helvetica" w:cs="Helvetica"/>
                <w:sz w:val="22"/>
                <w:szCs w:val="22"/>
              </w:rPr>
              <w:t>For consistency of use in the WESM Rules</w:t>
            </w:r>
          </w:p>
        </w:tc>
      </w:tr>
      <w:tr w:rsidR="00CD1AC5" w:rsidRPr="00031949" w:rsidTr="007D2DF3">
        <w:trPr>
          <w:trHeight w:val="70"/>
        </w:trPr>
        <w:tc>
          <w:tcPr>
            <w:tcW w:w="1170" w:type="dxa"/>
          </w:tcPr>
          <w:p w:rsidR="00CD1AC5" w:rsidRPr="00031949" w:rsidRDefault="00CD1AC5" w:rsidP="008D2220">
            <w:pPr>
              <w:rPr>
                <w:rFonts w:ascii="Helvetica" w:hAnsi="Helvetica" w:cs="Helvetica"/>
                <w:sz w:val="22"/>
                <w:szCs w:val="22"/>
              </w:rPr>
            </w:pP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3.5.5.3</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3.5.5.4</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3.5.5.5</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3.5.5.6</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3.5.5.7</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3.5.5.8</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lastRenderedPageBreak/>
              <w:t>3.5.5.9</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3.5.5.10</w:t>
            </w:r>
          </w:p>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3.5.5.11</w:t>
            </w:r>
          </w:p>
        </w:tc>
        <w:tc>
          <w:tcPr>
            <w:tcW w:w="4477" w:type="dxa"/>
          </w:tcPr>
          <w:p w:rsidR="00CD1AC5" w:rsidRPr="00031949" w:rsidRDefault="00CD1AC5" w:rsidP="008D2220">
            <w:pPr>
              <w:pStyle w:val="Default"/>
              <w:rPr>
                <w:rFonts w:ascii="Helvetica" w:hAnsi="Helvetica"/>
                <w:sz w:val="22"/>
                <w:szCs w:val="22"/>
              </w:rPr>
            </w:pPr>
            <w:r w:rsidRPr="00031949">
              <w:rPr>
                <w:rFonts w:ascii="Helvetica" w:hAnsi="Helvetica"/>
                <w:sz w:val="22"/>
                <w:szCs w:val="22"/>
              </w:rPr>
              <w:lastRenderedPageBreak/>
              <w:t>xxx</w:t>
            </w:r>
          </w:p>
        </w:tc>
        <w:tc>
          <w:tcPr>
            <w:tcW w:w="4433"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3.5.5.</w:t>
            </w:r>
            <w:r w:rsidRPr="00031949">
              <w:rPr>
                <w:rFonts w:ascii="Helvetica" w:hAnsi="Helvetica" w:cs="Helvetica"/>
                <w:strike/>
                <w:sz w:val="22"/>
                <w:szCs w:val="22"/>
              </w:rPr>
              <w:t>3</w:t>
            </w:r>
            <w:r w:rsidRPr="00031949">
              <w:rPr>
                <w:rFonts w:ascii="Helvetica" w:hAnsi="Helvetica" w:cs="Helvetica"/>
                <w:b/>
                <w:sz w:val="22"/>
                <w:szCs w:val="22"/>
                <w:u w:val="single"/>
              </w:rPr>
              <w:t xml:space="preserve">4 </w:t>
            </w:r>
            <w:r w:rsidRPr="00031949">
              <w:rPr>
                <w:rFonts w:ascii="Helvetica" w:hAnsi="Helvetica" w:cs="Helvetica"/>
                <w:sz w:val="22"/>
                <w:szCs w:val="22"/>
              </w:rPr>
              <w:t>xxx</w:t>
            </w:r>
          </w:p>
          <w:p w:rsidR="00CD1AC5" w:rsidRPr="00031949" w:rsidRDefault="00CD1AC5" w:rsidP="008D2220">
            <w:pPr>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4</w:t>
            </w:r>
            <w:r w:rsidRPr="00031949">
              <w:rPr>
                <w:rFonts w:ascii="Helvetica" w:hAnsi="Helvetica" w:cs="Helvetica"/>
                <w:b/>
                <w:sz w:val="22"/>
                <w:szCs w:val="22"/>
                <w:u w:val="single"/>
              </w:rPr>
              <w:t xml:space="preserve">5 </w:t>
            </w:r>
            <w:r w:rsidRPr="00031949">
              <w:rPr>
                <w:rFonts w:ascii="Helvetica" w:hAnsi="Helvetica" w:cs="Helvetica"/>
                <w:sz w:val="22"/>
                <w:szCs w:val="22"/>
              </w:rPr>
              <w:t>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5</w:t>
            </w:r>
            <w:r w:rsidRPr="00031949">
              <w:rPr>
                <w:rFonts w:ascii="Helvetica" w:hAnsi="Helvetica" w:cs="Helvetica"/>
                <w:b/>
                <w:sz w:val="22"/>
                <w:szCs w:val="22"/>
                <w:u w:val="single"/>
              </w:rPr>
              <w:t xml:space="preserve">6 </w:t>
            </w:r>
            <w:r w:rsidRPr="00031949">
              <w:rPr>
                <w:rFonts w:ascii="Helvetica" w:hAnsi="Helvetica" w:cs="Helvetica"/>
                <w:sz w:val="22"/>
                <w:szCs w:val="22"/>
              </w:rPr>
              <w:t>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6</w:t>
            </w:r>
            <w:r w:rsidRPr="00031949">
              <w:rPr>
                <w:rFonts w:ascii="Helvetica" w:hAnsi="Helvetica" w:cs="Helvetica"/>
                <w:b/>
                <w:sz w:val="22"/>
                <w:szCs w:val="22"/>
                <w:u w:val="single"/>
              </w:rPr>
              <w:t>7</w:t>
            </w:r>
            <w:r w:rsidRPr="00031949">
              <w:rPr>
                <w:rFonts w:ascii="Helvetica" w:hAnsi="Helvetica" w:cs="Helvetica"/>
                <w:sz w:val="22"/>
                <w:szCs w:val="22"/>
              </w:rPr>
              <w:t xml:space="preserve"> 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7</w:t>
            </w:r>
            <w:r w:rsidRPr="00031949">
              <w:rPr>
                <w:rFonts w:ascii="Helvetica" w:hAnsi="Helvetica" w:cs="Helvetica"/>
                <w:b/>
                <w:sz w:val="22"/>
                <w:szCs w:val="22"/>
                <w:u w:val="single"/>
              </w:rPr>
              <w:t>8</w:t>
            </w:r>
            <w:r w:rsidRPr="00031949">
              <w:rPr>
                <w:rFonts w:ascii="Helvetica" w:hAnsi="Helvetica" w:cs="Helvetica"/>
                <w:sz w:val="22"/>
                <w:szCs w:val="22"/>
              </w:rPr>
              <w:t xml:space="preserve"> 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8</w:t>
            </w:r>
            <w:r w:rsidRPr="00031949">
              <w:rPr>
                <w:rFonts w:ascii="Helvetica" w:hAnsi="Helvetica" w:cs="Helvetica"/>
                <w:b/>
                <w:sz w:val="22"/>
                <w:szCs w:val="22"/>
                <w:u w:val="single"/>
              </w:rPr>
              <w:t>9</w:t>
            </w:r>
            <w:r w:rsidRPr="00031949">
              <w:rPr>
                <w:rFonts w:ascii="Helvetica" w:hAnsi="Helvetica" w:cs="Helvetica"/>
                <w:sz w:val="22"/>
                <w:szCs w:val="22"/>
              </w:rPr>
              <w:t xml:space="preserve"> 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lastRenderedPageBreak/>
              <w:t>3.5.5.</w:t>
            </w:r>
            <w:r w:rsidRPr="00031949">
              <w:rPr>
                <w:rFonts w:ascii="Helvetica" w:hAnsi="Helvetica" w:cs="Helvetica"/>
                <w:strike/>
                <w:sz w:val="22"/>
                <w:szCs w:val="22"/>
              </w:rPr>
              <w:t>9</w:t>
            </w:r>
            <w:r w:rsidRPr="00031949">
              <w:rPr>
                <w:rFonts w:ascii="Helvetica" w:hAnsi="Helvetica" w:cs="Helvetica"/>
                <w:b/>
                <w:sz w:val="22"/>
                <w:szCs w:val="22"/>
                <w:u w:val="single"/>
              </w:rPr>
              <w:t>10</w:t>
            </w:r>
            <w:r w:rsidRPr="00031949">
              <w:rPr>
                <w:rFonts w:ascii="Helvetica" w:hAnsi="Helvetica" w:cs="Helvetica"/>
                <w:sz w:val="22"/>
                <w:szCs w:val="22"/>
              </w:rPr>
              <w:t xml:space="preserve"> xxx</w:t>
            </w:r>
          </w:p>
          <w:p w:rsidR="00CD1AC5" w:rsidRPr="00031949" w:rsidRDefault="00CD1AC5" w:rsidP="008D2220">
            <w:pPr>
              <w:pStyle w:val="Default"/>
              <w:rPr>
                <w:rFonts w:ascii="Helvetica" w:hAnsi="Helvetica" w:cs="Helvetica"/>
                <w:b/>
                <w:sz w:val="22"/>
                <w:szCs w:val="22"/>
                <w:u w:val="single"/>
              </w:rPr>
            </w:pPr>
            <w:r w:rsidRPr="00031949">
              <w:rPr>
                <w:rFonts w:ascii="Helvetica" w:hAnsi="Helvetica" w:cs="Helvetica"/>
                <w:sz w:val="22"/>
                <w:szCs w:val="22"/>
              </w:rPr>
              <w:t>3.5.5.</w:t>
            </w:r>
            <w:r w:rsidRPr="00031949">
              <w:rPr>
                <w:rFonts w:ascii="Helvetica" w:hAnsi="Helvetica" w:cs="Helvetica"/>
                <w:strike/>
                <w:sz w:val="22"/>
                <w:szCs w:val="22"/>
              </w:rPr>
              <w:t>10</w:t>
            </w:r>
            <w:r w:rsidRPr="00031949">
              <w:rPr>
                <w:rFonts w:ascii="Helvetica" w:hAnsi="Helvetica" w:cs="Helvetica"/>
                <w:b/>
                <w:sz w:val="22"/>
                <w:szCs w:val="22"/>
                <w:u w:val="single"/>
              </w:rPr>
              <w:t>11</w:t>
            </w:r>
            <w:r w:rsidRPr="00031949">
              <w:rPr>
                <w:rFonts w:ascii="Helvetica" w:hAnsi="Helvetica" w:cs="Helvetica"/>
                <w:sz w:val="22"/>
                <w:szCs w:val="22"/>
              </w:rPr>
              <w:t xml:space="preserve"> xxx</w:t>
            </w:r>
          </w:p>
          <w:p w:rsidR="00CD1AC5" w:rsidRDefault="00CD1AC5" w:rsidP="008D2220">
            <w:pPr>
              <w:pStyle w:val="Default"/>
              <w:rPr>
                <w:rFonts w:ascii="Helvetica" w:hAnsi="Helvetica" w:cs="Helvetica"/>
                <w:sz w:val="22"/>
                <w:szCs w:val="22"/>
              </w:rPr>
            </w:pPr>
            <w:r w:rsidRPr="00031949">
              <w:rPr>
                <w:rFonts w:ascii="Helvetica" w:hAnsi="Helvetica" w:cs="Helvetica"/>
                <w:sz w:val="22"/>
                <w:szCs w:val="22"/>
              </w:rPr>
              <w:t>3.5.5.</w:t>
            </w:r>
            <w:r w:rsidRPr="00031949">
              <w:rPr>
                <w:rFonts w:ascii="Helvetica" w:hAnsi="Helvetica" w:cs="Helvetica"/>
                <w:strike/>
                <w:sz w:val="22"/>
                <w:szCs w:val="22"/>
              </w:rPr>
              <w:t>11</w:t>
            </w:r>
            <w:r w:rsidRPr="00031949">
              <w:rPr>
                <w:rFonts w:ascii="Helvetica" w:hAnsi="Helvetica" w:cs="Helvetica"/>
                <w:b/>
                <w:sz w:val="22"/>
                <w:szCs w:val="22"/>
                <w:u w:val="single"/>
              </w:rPr>
              <w:t>12</w:t>
            </w:r>
            <w:r w:rsidRPr="00031949">
              <w:rPr>
                <w:rFonts w:ascii="Helvetica" w:hAnsi="Helvetica" w:cs="Helvetica"/>
                <w:sz w:val="22"/>
                <w:szCs w:val="22"/>
              </w:rPr>
              <w:t xml:space="preserve"> xxx</w:t>
            </w:r>
          </w:p>
          <w:p w:rsidR="00CD1AC5" w:rsidRPr="00031949" w:rsidRDefault="00CD1AC5" w:rsidP="008D2220">
            <w:pPr>
              <w:pStyle w:val="Default"/>
              <w:rPr>
                <w:rFonts w:ascii="Helvetica" w:hAnsi="Helvetica"/>
                <w:b/>
                <w:sz w:val="22"/>
                <w:szCs w:val="22"/>
                <w:u w:val="single"/>
              </w:rPr>
            </w:pPr>
          </w:p>
        </w:tc>
        <w:tc>
          <w:tcPr>
            <w:tcW w:w="3307"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lastRenderedPageBreak/>
              <w:t>Re-numbering</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3.5.7.2</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When applicable, subject to Clause 3.3.4.2, each   </w:t>
            </w:r>
            <w:r w:rsidRPr="00031949">
              <w:rPr>
                <w:rFonts w:ascii="Helvetica" w:hAnsi="Helvetica" w:cs="Helvetica"/>
                <w:i/>
                <w:iCs/>
                <w:sz w:val="22"/>
                <w:szCs w:val="22"/>
              </w:rPr>
              <w:t>scheduled generator</w:t>
            </w:r>
            <w:r w:rsidRPr="00031949">
              <w:rPr>
                <w:rFonts w:ascii="Helvetica" w:hAnsi="Helvetica" w:cs="Helvetica"/>
                <w:sz w:val="22"/>
                <w:szCs w:val="22"/>
              </w:rPr>
              <w:t xml:space="preserve"> registered as an </w:t>
            </w:r>
            <w:r w:rsidRPr="00031949">
              <w:rPr>
                <w:rFonts w:ascii="Helvetica" w:hAnsi="Helvetica" w:cs="Helvetica"/>
                <w:i/>
                <w:iCs/>
                <w:sz w:val="22"/>
                <w:szCs w:val="22"/>
              </w:rPr>
              <w:t>Ancillary Services Provider</w:t>
            </w:r>
            <w:r w:rsidRPr="00031949">
              <w:rPr>
                <w:rFonts w:ascii="Helvetica" w:hAnsi="Helvetica" w:cs="Helvetica"/>
                <w:sz w:val="22"/>
                <w:szCs w:val="22"/>
              </w:rPr>
              <w:t xml:space="preserve"> in respect of a </w:t>
            </w:r>
            <w:r w:rsidRPr="00031949">
              <w:rPr>
                <w:rFonts w:ascii="Helvetica" w:hAnsi="Helvetica" w:cs="Helvetica"/>
                <w:i/>
                <w:iCs/>
                <w:sz w:val="22"/>
                <w:szCs w:val="22"/>
              </w:rPr>
              <w:t xml:space="preserve">reserve facility </w:t>
            </w:r>
            <w:r w:rsidRPr="00031949">
              <w:rPr>
                <w:rFonts w:ascii="Helvetica" w:hAnsi="Helvetica" w:cs="Helvetica"/>
                <w:sz w:val="22"/>
                <w:szCs w:val="22"/>
              </w:rPr>
              <w:t xml:space="preserve">in a particular </w:t>
            </w:r>
            <w:r w:rsidRPr="00031949">
              <w:rPr>
                <w:rFonts w:ascii="Helvetica" w:hAnsi="Helvetica" w:cs="Helvetica"/>
                <w:i/>
                <w:iCs/>
                <w:sz w:val="22"/>
                <w:szCs w:val="22"/>
              </w:rPr>
              <w:t xml:space="preserve">reserve </w:t>
            </w:r>
            <w:r w:rsidRPr="00031949">
              <w:rPr>
                <w:rFonts w:ascii="Helvetica" w:hAnsi="Helvetica" w:cs="Helvetica"/>
                <w:bCs/>
                <w:i/>
                <w:iCs/>
                <w:sz w:val="22"/>
                <w:szCs w:val="22"/>
              </w:rPr>
              <w:t>region</w:t>
            </w:r>
            <w:r w:rsidRPr="00031949">
              <w:rPr>
                <w:rFonts w:ascii="Helvetica" w:hAnsi="Helvetica" w:cs="Helvetica"/>
                <w:bCs/>
                <w:sz w:val="22"/>
                <w:szCs w:val="22"/>
              </w:rPr>
              <w:t xml:space="preserve"> shall submit a standing </w:t>
            </w:r>
            <w:r w:rsidRPr="00031949">
              <w:rPr>
                <w:rFonts w:ascii="Helvetica" w:hAnsi="Helvetica" w:cs="Helvetica"/>
                <w:bCs/>
                <w:i/>
                <w:iCs/>
                <w:sz w:val="22"/>
                <w:szCs w:val="22"/>
              </w:rPr>
              <w:t>reserve offer</w:t>
            </w:r>
            <w:r w:rsidRPr="00031949">
              <w:rPr>
                <w:rFonts w:ascii="Helvetica" w:hAnsi="Helvetica" w:cs="Helvetica"/>
                <w:bCs/>
                <w:sz w:val="22"/>
                <w:szCs w:val="22"/>
              </w:rPr>
              <w:t xml:space="preserve"> </w:t>
            </w:r>
            <w:r w:rsidRPr="00031949">
              <w:rPr>
                <w:rFonts w:ascii="Helvetica" w:hAnsi="Helvetica" w:cs="Helvetica"/>
                <w:sz w:val="22"/>
                <w:szCs w:val="22"/>
              </w:rPr>
              <w:t xml:space="preserve">for each of its relevant </w:t>
            </w:r>
            <w:r w:rsidRPr="00031949">
              <w:rPr>
                <w:rFonts w:ascii="Helvetica" w:hAnsi="Helvetica" w:cs="Helvetica"/>
                <w:i/>
                <w:iCs/>
                <w:sz w:val="22"/>
                <w:szCs w:val="22"/>
              </w:rPr>
              <w:t>reserve facilities</w:t>
            </w:r>
            <w:r w:rsidRPr="00031949">
              <w:rPr>
                <w:rFonts w:ascii="Helvetica" w:hAnsi="Helvetica" w:cs="Helvetica"/>
                <w:sz w:val="22"/>
                <w:szCs w:val="22"/>
              </w:rPr>
              <w:t xml:space="preserve"> in respect of that </w:t>
            </w:r>
            <w:r w:rsidRPr="00031949">
              <w:rPr>
                <w:rFonts w:ascii="Helvetica" w:hAnsi="Helvetica" w:cs="Helvetica"/>
                <w:i/>
                <w:iCs/>
                <w:sz w:val="22"/>
                <w:szCs w:val="22"/>
              </w:rPr>
              <w:t>reserve region</w:t>
            </w:r>
            <w:r w:rsidRPr="00031949">
              <w:rPr>
                <w:rFonts w:ascii="Helvetica" w:hAnsi="Helvetica" w:cs="Helvetica"/>
                <w:sz w:val="22"/>
                <w:szCs w:val="22"/>
              </w:rPr>
              <w:t xml:space="preserve"> for each </w:t>
            </w:r>
            <w:r w:rsidRPr="00031949">
              <w:rPr>
                <w:rFonts w:ascii="Helvetica" w:hAnsi="Helvetica" w:cs="Helvetica"/>
                <w:i/>
                <w:iCs/>
                <w:sz w:val="22"/>
                <w:szCs w:val="22"/>
              </w:rPr>
              <w:t>dispatch interval</w:t>
            </w:r>
            <w:r w:rsidRPr="00031949">
              <w:rPr>
                <w:rFonts w:ascii="Helvetica" w:hAnsi="Helvetica" w:cs="Helvetica"/>
                <w:sz w:val="22"/>
                <w:szCs w:val="22"/>
              </w:rPr>
              <w:t xml:space="preserve"> for each day of the week in accordance with the </w:t>
            </w:r>
            <w:r w:rsidRPr="00031949">
              <w:rPr>
                <w:rFonts w:ascii="Helvetica" w:hAnsi="Helvetica" w:cs="Helvetica"/>
                <w:i/>
                <w:iCs/>
                <w:sz w:val="22"/>
                <w:szCs w:val="22"/>
              </w:rPr>
              <w:t>timetable</w:t>
            </w:r>
            <w:r w:rsidRPr="00031949">
              <w:rPr>
                <w:rFonts w:ascii="Helvetica" w:hAnsi="Helvetica" w:cs="Helvetica"/>
                <w:sz w:val="22"/>
                <w:szCs w:val="22"/>
              </w:rPr>
              <w:t xml:space="preserve">. </w:t>
            </w:r>
            <w:r w:rsidRPr="00031949">
              <w:rPr>
                <w:rFonts w:ascii="Helvetica" w:hAnsi="Helvetica" w:cs="Helvetica"/>
                <w:bCs/>
                <w:sz w:val="22"/>
                <w:szCs w:val="22"/>
              </w:rPr>
              <w:t xml:space="preserve">The standing </w:t>
            </w:r>
            <w:r w:rsidRPr="00031949">
              <w:rPr>
                <w:rFonts w:ascii="Helvetica" w:hAnsi="Helvetica" w:cs="Helvetica"/>
                <w:bCs/>
                <w:i/>
                <w:iCs/>
                <w:sz w:val="22"/>
                <w:szCs w:val="22"/>
              </w:rPr>
              <w:t>reserve offer</w:t>
            </w:r>
            <w:r w:rsidRPr="00031949">
              <w:rPr>
                <w:rFonts w:ascii="Helvetica" w:hAnsi="Helvetica" w:cs="Helvetica"/>
                <w:bCs/>
                <w:sz w:val="22"/>
                <w:szCs w:val="22"/>
              </w:rPr>
              <w:t xml:space="preserve"> shall apply until revised or updated by the </w:t>
            </w:r>
            <w:r w:rsidRPr="00031949">
              <w:rPr>
                <w:rFonts w:ascii="Helvetica" w:hAnsi="Helvetica" w:cs="Helvetica"/>
                <w:bCs/>
                <w:iCs/>
                <w:sz w:val="22"/>
                <w:szCs w:val="22"/>
              </w:rPr>
              <w:t>scheduled generator</w:t>
            </w:r>
            <w:r w:rsidRPr="00031949">
              <w:rPr>
                <w:rFonts w:ascii="Helvetica" w:hAnsi="Helvetica" w:cs="Helvetica"/>
                <w:bCs/>
                <w:sz w:val="22"/>
                <w:szCs w:val="22"/>
              </w:rPr>
              <w:t xml:space="preserve"> registered as an </w:t>
            </w:r>
            <w:r w:rsidRPr="00031949">
              <w:rPr>
                <w:rFonts w:ascii="Helvetica" w:hAnsi="Helvetica" w:cs="Helvetica"/>
                <w:bCs/>
                <w:i/>
                <w:iCs/>
                <w:sz w:val="22"/>
                <w:szCs w:val="22"/>
              </w:rPr>
              <w:t>Ancillary Services Provider</w:t>
            </w:r>
            <w:r w:rsidRPr="00031949">
              <w:rPr>
                <w:rFonts w:ascii="Helvetica" w:hAnsi="Helvetica" w:cs="Helvetica"/>
                <w:sz w:val="22"/>
                <w:szCs w:val="22"/>
              </w:rPr>
              <w:t>.</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When applicable, subject to Clause 3.3.4.2, each </w:t>
            </w:r>
            <w:r w:rsidRPr="00031949">
              <w:rPr>
                <w:rFonts w:ascii="Helvetica" w:hAnsi="Helvetica" w:cs="Helvetica"/>
                <w:i/>
                <w:iCs/>
                <w:sz w:val="22"/>
                <w:szCs w:val="22"/>
              </w:rPr>
              <w:t>scheduled generat</w:t>
            </w:r>
            <w:r w:rsidRPr="00031949">
              <w:rPr>
                <w:rFonts w:ascii="Helvetica" w:hAnsi="Helvetica" w:cs="Helvetica"/>
                <w:b/>
                <w:i/>
                <w:iCs/>
                <w:sz w:val="22"/>
                <w:szCs w:val="22"/>
                <w:u w:val="single"/>
              </w:rPr>
              <w:t>ing unit, non-generator resource, and pump</w:t>
            </w:r>
            <w:r>
              <w:rPr>
                <w:rFonts w:ascii="Helvetica" w:hAnsi="Helvetica" w:cs="Helvetica"/>
                <w:b/>
                <w:i/>
                <w:iCs/>
                <w:sz w:val="22"/>
                <w:szCs w:val="22"/>
                <w:u w:val="single"/>
              </w:rPr>
              <w:t>ed</w:t>
            </w:r>
            <w:r w:rsidRPr="00031949">
              <w:rPr>
                <w:rFonts w:ascii="Helvetica" w:hAnsi="Helvetica" w:cs="Helvetica"/>
                <w:b/>
                <w:i/>
                <w:iCs/>
                <w:sz w:val="22"/>
                <w:szCs w:val="22"/>
                <w:u w:val="single"/>
              </w:rPr>
              <w:t xml:space="preserve">-storage unit </w:t>
            </w:r>
            <w:r w:rsidRPr="00031949">
              <w:rPr>
                <w:rFonts w:ascii="Helvetica" w:hAnsi="Helvetica" w:cs="Helvetica"/>
                <w:i/>
                <w:iCs/>
                <w:strike/>
                <w:sz w:val="22"/>
                <w:szCs w:val="22"/>
              </w:rPr>
              <w:t>or</w:t>
            </w:r>
            <w:r w:rsidRPr="00031949">
              <w:rPr>
                <w:rFonts w:ascii="Helvetica" w:hAnsi="Helvetica" w:cs="Helvetica"/>
                <w:i/>
                <w:iCs/>
                <w:sz w:val="22"/>
                <w:szCs w:val="22"/>
              </w:rPr>
              <w:t xml:space="preserve"> </w:t>
            </w:r>
            <w:r w:rsidRPr="00031949">
              <w:rPr>
                <w:rFonts w:ascii="Helvetica" w:hAnsi="Helvetica" w:cs="Helvetica"/>
                <w:sz w:val="22"/>
                <w:szCs w:val="22"/>
              </w:rPr>
              <w:t xml:space="preserve">registered as an </w:t>
            </w:r>
            <w:r w:rsidRPr="00031949">
              <w:rPr>
                <w:rFonts w:ascii="Helvetica" w:hAnsi="Helvetica" w:cs="Helvetica"/>
                <w:i/>
                <w:iCs/>
                <w:sz w:val="22"/>
                <w:szCs w:val="22"/>
              </w:rPr>
              <w:t xml:space="preserve">Ancillary Services Provider </w:t>
            </w:r>
            <w:r w:rsidRPr="00031949">
              <w:rPr>
                <w:rFonts w:ascii="Helvetica" w:hAnsi="Helvetica" w:cs="Helvetica"/>
                <w:sz w:val="22"/>
                <w:szCs w:val="22"/>
              </w:rPr>
              <w:t xml:space="preserve">in respect of a </w:t>
            </w:r>
            <w:r w:rsidRPr="00031949">
              <w:rPr>
                <w:rFonts w:ascii="Helvetica" w:hAnsi="Helvetica" w:cs="Helvetica"/>
                <w:i/>
                <w:iCs/>
                <w:sz w:val="22"/>
                <w:szCs w:val="22"/>
              </w:rPr>
              <w:t xml:space="preserve">reserve facility </w:t>
            </w:r>
            <w:r w:rsidRPr="00031949">
              <w:rPr>
                <w:rFonts w:ascii="Helvetica" w:hAnsi="Helvetica" w:cs="Helvetica"/>
                <w:sz w:val="22"/>
                <w:szCs w:val="22"/>
              </w:rPr>
              <w:t xml:space="preserve">in a particular </w:t>
            </w:r>
            <w:r w:rsidRPr="00031949">
              <w:rPr>
                <w:rFonts w:ascii="Helvetica" w:hAnsi="Helvetica" w:cs="Helvetica"/>
                <w:i/>
                <w:iCs/>
                <w:sz w:val="22"/>
                <w:szCs w:val="22"/>
              </w:rPr>
              <w:t xml:space="preserve">reserve region </w:t>
            </w:r>
            <w:r w:rsidRPr="00031949">
              <w:rPr>
                <w:rFonts w:ascii="Helvetica" w:hAnsi="Helvetica" w:cs="Helvetica"/>
                <w:sz w:val="22"/>
                <w:szCs w:val="22"/>
              </w:rPr>
              <w:t xml:space="preserve">shall submit a standing </w:t>
            </w:r>
            <w:r w:rsidRPr="00031949">
              <w:rPr>
                <w:rFonts w:ascii="Helvetica" w:hAnsi="Helvetica" w:cs="Helvetica"/>
                <w:i/>
                <w:iCs/>
                <w:sz w:val="22"/>
                <w:szCs w:val="22"/>
              </w:rPr>
              <w:t xml:space="preserve">reserve offer </w:t>
            </w:r>
            <w:r w:rsidRPr="00031949">
              <w:rPr>
                <w:rFonts w:ascii="Helvetica" w:hAnsi="Helvetica" w:cs="Helvetica"/>
                <w:sz w:val="22"/>
                <w:szCs w:val="22"/>
              </w:rPr>
              <w:t xml:space="preserve">for each of its relevant </w:t>
            </w:r>
            <w:r w:rsidRPr="00031949">
              <w:rPr>
                <w:rFonts w:ascii="Helvetica" w:hAnsi="Helvetica" w:cs="Helvetica"/>
                <w:i/>
                <w:iCs/>
                <w:sz w:val="22"/>
                <w:szCs w:val="22"/>
              </w:rPr>
              <w:t xml:space="preserve">reserve facilities </w:t>
            </w:r>
            <w:r w:rsidRPr="00031949">
              <w:rPr>
                <w:rFonts w:ascii="Helvetica" w:hAnsi="Helvetica" w:cs="Helvetica"/>
                <w:sz w:val="22"/>
                <w:szCs w:val="22"/>
              </w:rPr>
              <w:t xml:space="preserve">in respect of that </w:t>
            </w:r>
            <w:r w:rsidRPr="00031949">
              <w:rPr>
                <w:rFonts w:ascii="Helvetica" w:hAnsi="Helvetica" w:cs="Helvetica"/>
                <w:i/>
                <w:iCs/>
                <w:sz w:val="22"/>
                <w:szCs w:val="22"/>
              </w:rPr>
              <w:t xml:space="preserve">reserve region </w:t>
            </w:r>
            <w:r w:rsidRPr="00031949">
              <w:rPr>
                <w:rFonts w:ascii="Helvetica" w:hAnsi="Helvetica" w:cs="Helvetica"/>
                <w:sz w:val="22"/>
                <w:szCs w:val="22"/>
              </w:rPr>
              <w:t xml:space="preserve">for each </w:t>
            </w:r>
            <w:r w:rsidRPr="00031949">
              <w:rPr>
                <w:rFonts w:ascii="Helvetica" w:hAnsi="Helvetica" w:cs="Helvetica"/>
                <w:i/>
                <w:iCs/>
                <w:sz w:val="22"/>
                <w:szCs w:val="22"/>
              </w:rPr>
              <w:t xml:space="preserve">dispatch interval </w:t>
            </w:r>
            <w:r w:rsidRPr="00031949">
              <w:rPr>
                <w:rFonts w:ascii="Helvetica" w:hAnsi="Helvetica" w:cs="Helvetica"/>
                <w:sz w:val="22"/>
                <w:szCs w:val="22"/>
              </w:rPr>
              <w:t xml:space="preserve">for each day of the week in accordance with the </w:t>
            </w:r>
            <w:r w:rsidRPr="00031949">
              <w:rPr>
                <w:rFonts w:ascii="Helvetica" w:hAnsi="Helvetica" w:cs="Helvetica"/>
                <w:i/>
                <w:iCs/>
                <w:sz w:val="22"/>
                <w:szCs w:val="22"/>
              </w:rPr>
              <w:t>timetable</w:t>
            </w:r>
            <w:r w:rsidRPr="00031949">
              <w:rPr>
                <w:rFonts w:ascii="Helvetica" w:hAnsi="Helvetica" w:cs="Helvetica"/>
                <w:sz w:val="22"/>
                <w:szCs w:val="22"/>
              </w:rPr>
              <w:t xml:space="preserve">. The standing </w:t>
            </w:r>
            <w:r w:rsidRPr="00031949">
              <w:rPr>
                <w:rFonts w:ascii="Helvetica" w:hAnsi="Helvetica" w:cs="Helvetica"/>
                <w:i/>
                <w:iCs/>
                <w:sz w:val="22"/>
                <w:szCs w:val="22"/>
              </w:rPr>
              <w:t xml:space="preserve">reserve offer </w:t>
            </w:r>
            <w:r w:rsidRPr="00031949">
              <w:rPr>
                <w:rFonts w:ascii="Helvetica" w:hAnsi="Helvetica" w:cs="Helvetica"/>
                <w:sz w:val="22"/>
                <w:szCs w:val="22"/>
              </w:rPr>
              <w:t xml:space="preserve">shall apply until revised or updated by the </w:t>
            </w:r>
            <w:r w:rsidRPr="00031949">
              <w:rPr>
                <w:rFonts w:ascii="Helvetica" w:hAnsi="Helvetica" w:cs="Helvetica"/>
                <w:i/>
                <w:iCs/>
                <w:sz w:val="22"/>
                <w:szCs w:val="22"/>
              </w:rPr>
              <w:t xml:space="preserve">scheduled generator </w:t>
            </w:r>
            <w:r w:rsidRPr="00031949">
              <w:rPr>
                <w:rFonts w:ascii="Helvetica" w:hAnsi="Helvetica" w:cs="Helvetica"/>
                <w:sz w:val="22"/>
                <w:szCs w:val="22"/>
              </w:rPr>
              <w:t xml:space="preserve">registered as an </w:t>
            </w:r>
            <w:r w:rsidRPr="00031949">
              <w:rPr>
                <w:rFonts w:ascii="Helvetica" w:hAnsi="Helvetica" w:cs="Helvetica"/>
                <w:i/>
                <w:iCs/>
                <w:sz w:val="22"/>
                <w:szCs w:val="22"/>
              </w:rPr>
              <w:t>Ancillary Services Provider</w:t>
            </w:r>
            <w:r w:rsidRPr="00031949">
              <w:rPr>
                <w:rFonts w:ascii="Helvetica" w:hAnsi="Helvetica" w:cs="Helvetica"/>
                <w:sz w:val="22"/>
                <w:szCs w:val="22"/>
              </w:rPr>
              <w:t>.</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 xml:space="preserve">To include NGRs and </w:t>
            </w:r>
            <w:r w:rsidR="007D2DF3">
              <w:rPr>
                <w:rFonts w:ascii="Helvetica" w:hAnsi="Helvetica" w:cs="Helvetica"/>
                <w:sz w:val="22"/>
                <w:szCs w:val="22"/>
              </w:rPr>
              <w:t>PSUs</w:t>
            </w: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p w:rsidR="00CD1AC5" w:rsidRPr="00031949" w:rsidRDefault="00CD1AC5" w:rsidP="008D2220">
            <w:pPr>
              <w:jc w:val="both"/>
              <w:rPr>
                <w:rFonts w:ascii="Helvetica" w:hAnsi="Helvetica" w:cs="Helvetica"/>
                <w:sz w:val="22"/>
                <w:szCs w:val="22"/>
              </w:rPr>
            </w:pP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3.5.9.1</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A standing </w:t>
            </w:r>
            <w:r w:rsidRPr="00031949">
              <w:rPr>
                <w:rFonts w:ascii="Helvetica" w:hAnsi="Helvetica" w:cs="Helvetica"/>
                <w:i/>
                <w:sz w:val="22"/>
                <w:szCs w:val="22"/>
              </w:rPr>
              <w:t>generation offer</w:t>
            </w:r>
            <w:r w:rsidRPr="00031949">
              <w:rPr>
                <w:rFonts w:ascii="Helvetica" w:hAnsi="Helvetica" w:cs="Helvetica"/>
                <w:sz w:val="22"/>
                <w:szCs w:val="22"/>
              </w:rPr>
              <w:t xml:space="preserve">, a standing   </w:t>
            </w:r>
            <w:r w:rsidRPr="00031949">
              <w:rPr>
                <w:rFonts w:ascii="Helvetica" w:hAnsi="Helvetica" w:cs="Helvetica"/>
                <w:i/>
                <w:sz w:val="22"/>
                <w:szCs w:val="22"/>
              </w:rPr>
              <w:t>reserve offer</w:t>
            </w:r>
            <w:r w:rsidRPr="00031949">
              <w:rPr>
                <w:rFonts w:ascii="Helvetica" w:hAnsi="Helvetica" w:cs="Helvetica"/>
                <w:sz w:val="22"/>
                <w:szCs w:val="22"/>
              </w:rPr>
              <w:t xml:space="preserve">, a standing nomination of </w:t>
            </w:r>
            <w:r w:rsidRPr="00031949">
              <w:rPr>
                <w:rFonts w:ascii="Helvetica" w:hAnsi="Helvetica" w:cs="Helvetica"/>
                <w:i/>
                <w:sz w:val="22"/>
                <w:szCs w:val="22"/>
              </w:rPr>
              <w:t>loading levels</w:t>
            </w:r>
            <w:r w:rsidRPr="00031949">
              <w:rPr>
                <w:rFonts w:ascii="Helvetica" w:hAnsi="Helvetica" w:cs="Helvetica"/>
                <w:sz w:val="22"/>
                <w:szCs w:val="22"/>
              </w:rPr>
              <w:t xml:space="preserve">, a standing </w:t>
            </w:r>
            <w:r w:rsidRPr="00031949">
              <w:rPr>
                <w:rFonts w:ascii="Helvetica" w:hAnsi="Helvetica" w:cs="Helvetica"/>
                <w:i/>
                <w:sz w:val="22"/>
                <w:szCs w:val="22"/>
              </w:rPr>
              <w:t xml:space="preserve">projected output, </w:t>
            </w:r>
            <w:r w:rsidRPr="00031949">
              <w:rPr>
                <w:rFonts w:ascii="Helvetica" w:hAnsi="Helvetica" w:cs="Helvetica"/>
                <w:sz w:val="22"/>
                <w:szCs w:val="22"/>
              </w:rPr>
              <w:t xml:space="preserve">or a standing </w:t>
            </w:r>
            <w:r w:rsidRPr="00031949">
              <w:rPr>
                <w:rFonts w:ascii="Helvetica" w:hAnsi="Helvetica" w:cs="Helvetica"/>
                <w:i/>
                <w:sz w:val="22"/>
                <w:szCs w:val="22"/>
              </w:rPr>
              <w:t xml:space="preserve">demand bid </w:t>
            </w:r>
            <w:r w:rsidRPr="00031949">
              <w:rPr>
                <w:rFonts w:ascii="Helvetica" w:hAnsi="Helvetica" w:cs="Helvetica"/>
                <w:sz w:val="22"/>
                <w:szCs w:val="22"/>
              </w:rPr>
              <w:t xml:space="preserve">for any </w:t>
            </w:r>
            <w:r w:rsidRPr="00031949">
              <w:rPr>
                <w:rFonts w:ascii="Helvetica" w:hAnsi="Helvetica" w:cs="Helvetica"/>
                <w:i/>
                <w:sz w:val="22"/>
                <w:szCs w:val="22"/>
              </w:rPr>
              <w:t xml:space="preserve"> dispatch interval </w:t>
            </w:r>
            <w:r w:rsidRPr="00031949">
              <w:rPr>
                <w:rFonts w:ascii="Helvetica" w:hAnsi="Helvetica" w:cs="Helvetica"/>
                <w:sz w:val="22"/>
                <w:szCs w:val="22"/>
              </w:rPr>
              <w:t xml:space="preserve">in any day of the week may be revised by the relevant </w:t>
            </w:r>
            <w:r w:rsidRPr="00031949">
              <w:rPr>
                <w:rFonts w:ascii="Helvetica" w:hAnsi="Helvetica" w:cs="Helvetica"/>
                <w:i/>
                <w:sz w:val="22"/>
                <w:szCs w:val="22"/>
              </w:rPr>
              <w:t xml:space="preserve">Generation Company </w:t>
            </w:r>
            <w:r w:rsidRPr="00031949">
              <w:rPr>
                <w:rFonts w:ascii="Helvetica" w:hAnsi="Helvetica" w:cs="Helvetica"/>
                <w:sz w:val="22"/>
                <w:szCs w:val="22"/>
              </w:rPr>
              <w:t xml:space="preserve">or </w:t>
            </w:r>
            <w:r w:rsidRPr="00031949">
              <w:rPr>
                <w:rFonts w:ascii="Helvetica" w:hAnsi="Helvetica" w:cs="Helvetica"/>
                <w:i/>
                <w:sz w:val="22"/>
                <w:szCs w:val="22"/>
              </w:rPr>
              <w:t xml:space="preserve">Customer </w:t>
            </w:r>
            <w:r w:rsidRPr="00031949">
              <w:rPr>
                <w:rFonts w:ascii="Helvetica" w:hAnsi="Helvetica" w:cs="Helvetica"/>
                <w:sz w:val="22"/>
                <w:szCs w:val="22"/>
              </w:rPr>
              <w:t xml:space="preserve">in accordance with the </w:t>
            </w:r>
            <w:r w:rsidRPr="00031949">
              <w:rPr>
                <w:rFonts w:ascii="Helvetica" w:hAnsi="Helvetica" w:cs="Helvetica"/>
                <w:i/>
                <w:sz w:val="22"/>
                <w:szCs w:val="22"/>
              </w:rPr>
              <w:t>timetable</w:t>
            </w:r>
            <w:r w:rsidRPr="00031949">
              <w:rPr>
                <w:rFonts w:ascii="Helvetica" w:hAnsi="Helvetica" w:cs="Helvetica"/>
                <w:sz w:val="22"/>
                <w:szCs w:val="22"/>
              </w:rPr>
              <w:t>.</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A standing </w:t>
            </w:r>
            <w:proofErr w:type="spellStart"/>
            <w:r w:rsidRPr="00031949">
              <w:rPr>
                <w:rFonts w:ascii="Helvetica" w:hAnsi="Helvetica" w:cs="Helvetica"/>
                <w:i/>
                <w:iCs/>
                <w:strike/>
                <w:sz w:val="22"/>
                <w:szCs w:val="22"/>
              </w:rPr>
              <w:t>generation</w:t>
            </w:r>
            <w:r w:rsidRPr="00031949">
              <w:rPr>
                <w:rFonts w:ascii="Helvetica" w:hAnsi="Helvetica" w:cs="Helvetica"/>
                <w:b/>
                <w:i/>
                <w:iCs/>
                <w:sz w:val="22"/>
                <w:szCs w:val="22"/>
                <w:u w:val="single"/>
              </w:rPr>
              <w:t>market</w:t>
            </w:r>
            <w:proofErr w:type="spellEnd"/>
            <w:r w:rsidRPr="00031949">
              <w:rPr>
                <w:rFonts w:ascii="Helvetica" w:hAnsi="Helvetica" w:cs="Helvetica"/>
                <w:b/>
                <w:i/>
                <w:iCs/>
                <w:sz w:val="22"/>
                <w:szCs w:val="22"/>
                <w:u w:val="single"/>
              </w:rPr>
              <w:t xml:space="preserve"> </w:t>
            </w:r>
            <w:r w:rsidRPr="00031949">
              <w:rPr>
                <w:rFonts w:ascii="Helvetica" w:hAnsi="Helvetica" w:cs="Helvetica"/>
                <w:i/>
                <w:iCs/>
                <w:sz w:val="22"/>
                <w:szCs w:val="22"/>
              </w:rPr>
              <w:t>offer</w:t>
            </w:r>
            <w:r w:rsidRPr="00031949">
              <w:rPr>
                <w:rFonts w:ascii="Helvetica" w:hAnsi="Helvetica" w:cs="Helvetica"/>
                <w:strike/>
                <w:sz w:val="22"/>
                <w:szCs w:val="22"/>
              </w:rPr>
              <w:t xml:space="preserve">, a standing </w:t>
            </w:r>
            <w:r w:rsidRPr="00031949">
              <w:rPr>
                <w:rFonts w:ascii="Helvetica" w:hAnsi="Helvetica" w:cs="Helvetica"/>
                <w:i/>
                <w:iCs/>
                <w:strike/>
                <w:sz w:val="22"/>
                <w:szCs w:val="22"/>
              </w:rPr>
              <w:t>reserve offer</w:t>
            </w:r>
            <w:r w:rsidRPr="00031949">
              <w:rPr>
                <w:rFonts w:ascii="Helvetica" w:hAnsi="Helvetica" w:cs="Helvetica"/>
                <w:sz w:val="22"/>
                <w:szCs w:val="22"/>
              </w:rPr>
              <w:t xml:space="preserve">, a standing nomination of </w:t>
            </w:r>
            <w:r w:rsidRPr="00031949">
              <w:rPr>
                <w:rFonts w:ascii="Helvetica" w:hAnsi="Helvetica" w:cs="Helvetica"/>
                <w:i/>
                <w:iCs/>
                <w:sz w:val="22"/>
                <w:szCs w:val="22"/>
              </w:rPr>
              <w:t>loading levels</w:t>
            </w:r>
            <w:r w:rsidRPr="00031949">
              <w:rPr>
                <w:rFonts w:ascii="Helvetica" w:hAnsi="Helvetica" w:cs="Helvetica"/>
                <w:sz w:val="22"/>
                <w:szCs w:val="22"/>
              </w:rPr>
              <w:t xml:space="preserve">, a standing </w:t>
            </w:r>
            <w:r w:rsidRPr="00031949">
              <w:rPr>
                <w:rFonts w:ascii="Helvetica" w:hAnsi="Helvetica" w:cs="Helvetica"/>
                <w:i/>
                <w:iCs/>
                <w:sz w:val="22"/>
                <w:szCs w:val="22"/>
              </w:rPr>
              <w:t xml:space="preserve">projected output, </w:t>
            </w:r>
            <w:r w:rsidRPr="00031949">
              <w:rPr>
                <w:rFonts w:ascii="Helvetica" w:hAnsi="Helvetica" w:cs="Helvetica"/>
                <w:sz w:val="22"/>
                <w:szCs w:val="22"/>
              </w:rPr>
              <w:t xml:space="preserve">or a standing </w:t>
            </w:r>
            <w:r w:rsidRPr="00031949">
              <w:rPr>
                <w:rFonts w:ascii="Helvetica" w:hAnsi="Helvetica" w:cs="Helvetica"/>
                <w:i/>
                <w:iCs/>
                <w:sz w:val="22"/>
                <w:szCs w:val="22"/>
              </w:rPr>
              <w:t xml:space="preserve">demand bid </w:t>
            </w:r>
            <w:r w:rsidRPr="00031949">
              <w:rPr>
                <w:rFonts w:ascii="Helvetica" w:hAnsi="Helvetica" w:cs="Helvetica"/>
                <w:sz w:val="22"/>
                <w:szCs w:val="22"/>
              </w:rPr>
              <w:t xml:space="preserve">for any </w:t>
            </w:r>
            <w:r w:rsidRPr="00031949">
              <w:rPr>
                <w:rFonts w:ascii="Helvetica" w:hAnsi="Helvetica" w:cs="Helvetica"/>
                <w:i/>
                <w:iCs/>
                <w:sz w:val="22"/>
                <w:szCs w:val="22"/>
              </w:rPr>
              <w:t xml:space="preserve">dispatch interval </w:t>
            </w:r>
            <w:r w:rsidRPr="00031949">
              <w:rPr>
                <w:rFonts w:ascii="Helvetica" w:hAnsi="Helvetica" w:cs="Helvetica"/>
                <w:sz w:val="22"/>
                <w:szCs w:val="22"/>
              </w:rPr>
              <w:t xml:space="preserve">in any day of the week may be revised by the relevant </w:t>
            </w:r>
            <w:r w:rsidRPr="00031949">
              <w:rPr>
                <w:rFonts w:ascii="Helvetica" w:hAnsi="Helvetica" w:cs="Helvetica"/>
                <w:i/>
                <w:iCs/>
                <w:sz w:val="22"/>
                <w:szCs w:val="22"/>
              </w:rPr>
              <w:t xml:space="preserve">Generation Company </w:t>
            </w:r>
            <w:r w:rsidRPr="00031949">
              <w:rPr>
                <w:rFonts w:ascii="Helvetica" w:hAnsi="Helvetica" w:cs="Helvetica"/>
                <w:sz w:val="22"/>
                <w:szCs w:val="22"/>
              </w:rPr>
              <w:t xml:space="preserve">or </w:t>
            </w:r>
            <w:r w:rsidRPr="00031949">
              <w:rPr>
                <w:rFonts w:ascii="Helvetica" w:hAnsi="Helvetica" w:cs="Helvetica"/>
                <w:i/>
                <w:iCs/>
                <w:sz w:val="22"/>
                <w:szCs w:val="22"/>
              </w:rPr>
              <w:t xml:space="preserve">Customer </w:t>
            </w:r>
            <w:r w:rsidRPr="00031949">
              <w:rPr>
                <w:rFonts w:ascii="Helvetica" w:hAnsi="Helvetica" w:cs="Helvetica"/>
                <w:sz w:val="22"/>
                <w:szCs w:val="22"/>
              </w:rPr>
              <w:t xml:space="preserve">in accordance with the </w:t>
            </w:r>
            <w:r w:rsidRPr="00031949">
              <w:rPr>
                <w:rFonts w:ascii="Helvetica" w:hAnsi="Helvetica" w:cs="Helvetica"/>
                <w:i/>
                <w:iCs/>
                <w:sz w:val="22"/>
                <w:szCs w:val="22"/>
              </w:rPr>
              <w:t>timetable</w:t>
            </w:r>
            <w:r w:rsidRPr="00031949">
              <w:rPr>
                <w:rFonts w:ascii="Helvetica" w:hAnsi="Helvetica" w:cs="Helvetica"/>
                <w:sz w:val="22"/>
                <w:szCs w:val="22"/>
              </w:rPr>
              <w:t>.</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Remove generation in offers to encompass NGR offers as well</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3.5.9.2</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A standing </w:t>
            </w:r>
            <w:r w:rsidRPr="00031949">
              <w:rPr>
                <w:rFonts w:ascii="Helvetica" w:hAnsi="Helvetica" w:cs="Helvetica"/>
                <w:i/>
                <w:sz w:val="22"/>
                <w:szCs w:val="22"/>
              </w:rPr>
              <w:t>generation offer</w:t>
            </w:r>
            <w:r w:rsidRPr="00031949">
              <w:rPr>
                <w:rFonts w:ascii="Helvetica" w:hAnsi="Helvetica" w:cs="Helvetica"/>
                <w:sz w:val="22"/>
                <w:szCs w:val="22"/>
              </w:rPr>
              <w:t xml:space="preserve">, a standing </w:t>
            </w:r>
            <w:r w:rsidRPr="00031949">
              <w:rPr>
                <w:rFonts w:ascii="Helvetica" w:hAnsi="Helvetica" w:cs="Helvetica"/>
                <w:i/>
                <w:sz w:val="22"/>
                <w:szCs w:val="22"/>
              </w:rPr>
              <w:t>reserve offer</w:t>
            </w:r>
            <w:r w:rsidRPr="00031949">
              <w:rPr>
                <w:rFonts w:ascii="Helvetica" w:hAnsi="Helvetica" w:cs="Helvetica"/>
                <w:sz w:val="22"/>
                <w:szCs w:val="22"/>
              </w:rPr>
              <w:t xml:space="preserve">, a standing nomination of </w:t>
            </w:r>
            <w:r w:rsidRPr="00031949">
              <w:rPr>
                <w:rFonts w:ascii="Helvetica" w:hAnsi="Helvetica" w:cs="Helvetica"/>
                <w:i/>
                <w:sz w:val="22"/>
                <w:szCs w:val="22"/>
              </w:rPr>
              <w:t>loading levels</w:t>
            </w:r>
            <w:r w:rsidRPr="00031949">
              <w:rPr>
                <w:rFonts w:ascii="Helvetica" w:hAnsi="Helvetica" w:cs="Helvetica"/>
                <w:sz w:val="22"/>
                <w:szCs w:val="22"/>
              </w:rPr>
              <w:t xml:space="preserve">, a standing </w:t>
            </w:r>
            <w:r w:rsidRPr="00031949">
              <w:rPr>
                <w:rFonts w:ascii="Helvetica" w:hAnsi="Helvetica" w:cs="Helvetica"/>
                <w:i/>
                <w:sz w:val="22"/>
                <w:szCs w:val="22"/>
              </w:rPr>
              <w:t>projected output</w:t>
            </w:r>
            <w:r w:rsidRPr="00031949">
              <w:rPr>
                <w:rFonts w:ascii="Helvetica" w:hAnsi="Helvetica" w:cs="Helvetica"/>
                <w:sz w:val="22"/>
                <w:szCs w:val="22"/>
              </w:rPr>
              <w:t xml:space="preserve">, </w:t>
            </w:r>
            <w:r w:rsidRPr="00031949">
              <w:rPr>
                <w:rFonts w:ascii="Helvetica" w:hAnsi="Helvetica" w:cs="Helvetica"/>
                <w:sz w:val="22"/>
                <w:szCs w:val="22"/>
              </w:rPr>
              <w:lastRenderedPageBreak/>
              <w:t xml:space="preserve">or a standing </w:t>
            </w:r>
            <w:r w:rsidRPr="00031949">
              <w:rPr>
                <w:rFonts w:ascii="Helvetica" w:hAnsi="Helvetica" w:cs="Helvetica"/>
                <w:i/>
                <w:sz w:val="22"/>
                <w:szCs w:val="22"/>
              </w:rPr>
              <w:t>demand bid</w:t>
            </w:r>
            <w:r w:rsidRPr="00031949">
              <w:rPr>
                <w:rFonts w:ascii="Helvetica" w:hAnsi="Helvetica" w:cs="Helvetica"/>
                <w:sz w:val="22"/>
                <w:szCs w:val="22"/>
              </w:rPr>
              <w:t xml:space="preserve"> which is revised under Clause 3.5.9.1:</w:t>
            </w:r>
          </w:p>
          <w:p w:rsidR="00CD1AC5" w:rsidRPr="00031949" w:rsidRDefault="00CD1AC5" w:rsidP="008D2220">
            <w:pPr>
              <w:pStyle w:val="Default"/>
              <w:jc w:val="both"/>
              <w:rPr>
                <w:rFonts w:ascii="Helvetica" w:hAnsi="Helvetica" w:cs="Helvetica"/>
                <w:sz w:val="22"/>
                <w:szCs w:val="22"/>
              </w:rPr>
            </w:pPr>
          </w:p>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xxx</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lastRenderedPageBreak/>
              <w:t xml:space="preserve">A standing </w:t>
            </w:r>
            <w:r w:rsidRPr="00031949">
              <w:rPr>
                <w:rFonts w:ascii="Helvetica" w:hAnsi="Helvetica" w:cs="Helvetica"/>
                <w:b/>
                <w:i/>
                <w:sz w:val="22"/>
                <w:szCs w:val="22"/>
                <w:u w:val="single"/>
              </w:rPr>
              <w:t>market</w:t>
            </w:r>
            <w:r w:rsidRPr="00031949">
              <w:rPr>
                <w:rFonts w:ascii="Helvetica" w:hAnsi="Helvetica" w:cs="Helvetica"/>
                <w:b/>
                <w:sz w:val="22"/>
                <w:szCs w:val="22"/>
                <w:u w:val="single"/>
              </w:rPr>
              <w:t xml:space="preserve"> </w:t>
            </w:r>
            <w:r w:rsidRPr="00031949">
              <w:rPr>
                <w:rFonts w:ascii="Helvetica" w:hAnsi="Helvetica" w:cs="Helvetica"/>
                <w:i/>
                <w:iCs/>
                <w:strike/>
                <w:sz w:val="22"/>
                <w:szCs w:val="22"/>
              </w:rPr>
              <w:t xml:space="preserve">generation </w:t>
            </w:r>
            <w:r w:rsidRPr="00031949">
              <w:rPr>
                <w:rFonts w:ascii="Helvetica" w:hAnsi="Helvetica" w:cs="Helvetica"/>
                <w:i/>
                <w:iCs/>
                <w:sz w:val="22"/>
                <w:szCs w:val="22"/>
              </w:rPr>
              <w:t>offer</w:t>
            </w:r>
            <w:r w:rsidRPr="00031949">
              <w:rPr>
                <w:rFonts w:ascii="Helvetica" w:hAnsi="Helvetica" w:cs="Helvetica"/>
                <w:sz w:val="22"/>
                <w:szCs w:val="22"/>
              </w:rPr>
              <w:t xml:space="preserve">, </w:t>
            </w:r>
            <w:r w:rsidRPr="00031949">
              <w:rPr>
                <w:rFonts w:ascii="Helvetica" w:hAnsi="Helvetica" w:cs="Helvetica"/>
                <w:strike/>
                <w:sz w:val="22"/>
                <w:szCs w:val="22"/>
              </w:rPr>
              <w:t xml:space="preserve">a standing </w:t>
            </w:r>
            <w:r w:rsidRPr="00031949">
              <w:rPr>
                <w:rFonts w:ascii="Helvetica" w:hAnsi="Helvetica" w:cs="Helvetica"/>
                <w:i/>
                <w:iCs/>
                <w:strike/>
                <w:sz w:val="22"/>
                <w:szCs w:val="22"/>
              </w:rPr>
              <w:t xml:space="preserve">reserve </w:t>
            </w:r>
            <w:r w:rsidRPr="00031949">
              <w:rPr>
                <w:rFonts w:ascii="Helvetica" w:hAnsi="Helvetica" w:cs="Helvetica"/>
                <w:i/>
                <w:iCs/>
                <w:sz w:val="22"/>
                <w:szCs w:val="22"/>
              </w:rPr>
              <w:t>offer</w:t>
            </w:r>
            <w:r w:rsidRPr="00031949">
              <w:rPr>
                <w:rFonts w:ascii="Helvetica" w:hAnsi="Helvetica" w:cs="Helvetica"/>
                <w:sz w:val="22"/>
                <w:szCs w:val="22"/>
              </w:rPr>
              <w:t xml:space="preserve">, a standing nomination of </w:t>
            </w:r>
            <w:r w:rsidRPr="00031949">
              <w:rPr>
                <w:rFonts w:ascii="Helvetica" w:hAnsi="Helvetica" w:cs="Helvetica"/>
                <w:i/>
                <w:iCs/>
                <w:sz w:val="22"/>
                <w:szCs w:val="22"/>
              </w:rPr>
              <w:t>loading levels</w:t>
            </w:r>
            <w:r w:rsidRPr="00031949">
              <w:rPr>
                <w:rFonts w:ascii="Helvetica" w:hAnsi="Helvetica" w:cs="Helvetica"/>
                <w:sz w:val="22"/>
                <w:szCs w:val="22"/>
              </w:rPr>
              <w:t xml:space="preserve">, a standing </w:t>
            </w:r>
            <w:r w:rsidRPr="00031949">
              <w:rPr>
                <w:rFonts w:ascii="Helvetica" w:hAnsi="Helvetica" w:cs="Helvetica"/>
                <w:i/>
                <w:iCs/>
                <w:sz w:val="22"/>
                <w:szCs w:val="22"/>
              </w:rPr>
              <w:lastRenderedPageBreak/>
              <w:t>projected output</w:t>
            </w:r>
            <w:r w:rsidRPr="00031949">
              <w:rPr>
                <w:rFonts w:ascii="Helvetica" w:hAnsi="Helvetica" w:cs="Helvetica"/>
                <w:sz w:val="22"/>
                <w:szCs w:val="22"/>
              </w:rPr>
              <w:t xml:space="preserve">, or a standing </w:t>
            </w:r>
            <w:r w:rsidRPr="00031949">
              <w:rPr>
                <w:rFonts w:ascii="Helvetica" w:hAnsi="Helvetica" w:cs="Helvetica"/>
                <w:i/>
                <w:iCs/>
                <w:sz w:val="22"/>
                <w:szCs w:val="22"/>
              </w:rPr>
              <w:t xml:space="preserve">demand bid </w:t>
            </w:r>
            <w:r w:rsidRPr="00031949">
              <w:rPr>
                <w:rFonts w:ascii="Helvetica" w:hAnsi="Helvetica" w:cs="Helvetica"/>
                <w:sz w:val="22"/>
                <w:szCs w:val="22"/>
              </w:rPr>
              <w:t>which is revised under Clause 3.5.9.1:</w:t>
            </w:r>
          </w:p>
          <w:p w:rsidR="00CD1AC5" w:rsidRPr="00031949" w:rsidRDefault="00CD1AC5" w:rsidP="008D2220">
            <w:pPr>
              <w:pStyle w:val="Default"/>
              <w:jc w:val="both"/>
              <w:rPr>
                <w:rFonts w:ascii="Helvetica" w:hAnsi="Helvetica" w:cs="Helvetica"/>
                <w:sz w:val="22"/>
                <w:szCs w:val="22"/>
              </w:rPr>
            </w:pPr>
          </w:p>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xxx</w:t>
            </w: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lastRenderedPageBreak/>
              <w:t>Market offer encompasses generation, non-generator resources and reserve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sz w:val="22"/>
                <w:szCs w:val="22"/>
              </w:rPr>
              <w:t>3.5.12.1</w:t>
            </w:r>
          </w:p>
        </w:tc>
        <w:tc>
          <w:tcPr>
            <w:tcW w:w="4477" w:type="dxa"/>
          </w:tcPr>
          <w:p w:rsidR="00CD1AC5" w:rsidRPr="00031949" w:rsidRDefault="00CD1AC5" w:rsidP="008D2220">
            <w:pPr>
              <w:pStyle w:val="Default"/>
              <w:jc w:val="both"/>
              <w:rPr>
                <w:rFonts w:ascii="Helvetica" w:hAnsi="Helvetica" w:cs="Helvetica"/>
                <w:sz w:val="22"/>
                <w:szCs w:val="22"/>
                <w:lang w:val="en-PH"/>
              </w:rPr>
            </w:pPr>
            <w:r w:rsidRPr="00031949">
              <w:rPr>
                <w:rFonts w:ascii="Helvetica" w:hAnsi="Helvetica" w:cs="Helvetica"/>
                <w:sz w:val="22"/>
                <w:szCs w:val="22"/>
                <w:lang w:val="en-PH"/>
              </w:rPr>
              <w:t xml:space="preserve">To be valid, </w:t>
            </w:r>
            <w:r w:rsidRPr="00031949">
              <w:rPr>
                <w:rFonts w:ascii="Helvetica" w:hAnsi="Helvetica" w:cs="Helvetica"/>
                <w:i/>
                <w:sz w:val="22"/>
                <w:szCs w:val="22"/>
                <w:lang w:val="en-PH"/>
              </w:rPr>
              <w:t>generation offers</w:t>
            </w:r>
            <w:r w:rsidRPr="00031949">
              <w:rPr>
                <w:rFonts w:ascii="Helvetica" w:hAnsi="Helvetica" w:cs="Helvetica"/>
                <w:sz w:val="22"/>
                <w:szCs w:val="22"/>
                <w:lang w:val="en-PH"/>
              </w:rPr>
              <w:t xml:space="preserve">, </w:t>
            </w:r>
            <w:r w:rsidRPr="00031949">
              <w:rPr>
                <w:rFonts w:ascii="Helvetica" w:hAnsi="Helvetica" w:cs="Helvetica"/>
                <w:i/>
                <w:sz w:val="22"/>
                <w:szCs w:val="22"/>
                <w:lang w:val="en-PH"/>
              </w:rPr>
              <w:t>reserve offers</w:t>
            </w:r>
            <w:r w:rsidRPr="00031949">
              <w:rPr>
                <w:rFonts w:ascii="Helvetica" w:hAnsi="Helvetica" w:cs="Helvetica"/>
                <w:sz w:val="22"/>
                <w:szCs w:val="22"/>
                <w:lang w:val="en-PH"/>
              </w:rPr>
              <w:t xml:space="preserve">, nomination of </w:t>
            </w:r>
            <w:r w:rsidRPr="00031949">
              <w:rPr>
                <w:rFonts w:ascii="Helvetica" w:hAnsi="Helvetica" w:cs="Helvetica"/>
                <w:i/>
                <w:sz w:val="22"/>
                <w:szCs w:val="22"/>
                <w:lang w:val="en-PH"/>
              </w:rPr>
              <w:t>loading levels</w:t>
            </w:r>
            <w:r w:rsidRPr="00031949">
              <w:rPr>
                <w:rFonts w:ascii="Helvetica" w:hAnsi="Helvetica" w:cs="Helvetica"/>
                <w:sz w:val="22"/>
                <w:szCs w:val="22"/>
                <w:lang w:val="en-PH"/>
              </w:rPr>
              <w:t xml:space="preserve">, </w:t>
            </w:r>
            <w:r w:rsidRPr="00031949">
              <w:rPr>
                <w:rFonts w:ascii="Helvetica" w:hAnsi="Helvetica" w:cs="Helvetica"/>
                <w:i/>
                <w:sz w:val="22"/>
                <w:szCs w:val="22"/>
                <w:lang w:val="en-PH"/>
              </w:rPr>
              <w:t>projected outputs</w:t>
            </w:r>
            <w:r w:rsidRPr="00031949">
              <w:rPr>
                <w:rFonts w:ascii="Helvetica" w:hAnsi="Helvetica" w:cs="Helvetica"/>
                <w:sz w:val="22"/>
                <w:szCs w:val="22"/>
                <w:lang w:val="en-PH"/>
              </w:rPr>
              <w:t xml:space="preserve"> or </w:t>
            </w:r>
            <w:r w:rsidRPr="00031949">
              <w:rPr>
                <w:rFonts w:ascii="Helvetica" w:hAnsi="Helvetica" w:cs="Helvetica"/>
                <w:i/>
                <w:sz w:val="22"/>
                <w:szCs w:val="22"/>
                <w:lang w:val="en-PH"/>
              </w:rPr>
              <w:t>demand bids</w:t>
            </w:r>
            <w:r w:rsidRPr="00031949">
              <w:rPr>
                <w:rFonts w:ascii="Helvetica" w:hAnsi="Helvetica" w:cs="Helvetica"/>
                <w:sz w:val="22"/>
                <w:szCs w:val="22"/>
                <w:lang w:val="en-PH"/>
              </w:rPr>
              <w:t xml:space="preserve"> shall be submitted by the relevant </w:t>
            </w:r>
            <w:r w:rsidRPr="00031949">
              <w:rPr>
                <w:rFonts w:ascii="Helvetica" w:hAnsi="Helvetica" w:cs="Helvetica"/>
                <w:i/>
                <w:sz w:val="22"/>
                <w:szCs w:val="22"/>
                <w:lang w:val="en-PH"/>
              </w:rPr>
              <w:t>Trading Participant</w:t>
            </w:r>
            <w:r w:rsidRPr="00031949">
              <w:rPr>
                <w:rFonts w:ascii="Helvetica" w:hAnsi="Helvetica" w:cs="Helvetica"/>
                <w:sz w:val="22"/>
                <w:szCs w:val="22"/>
                <w:lang w:val="en-PH"/>
              </w:rPr>
              <w:t>:</w:t>
            </w:r>
          </w:p>
          <w:p w:rsidR="00CD1AC5" w:rsidRPr="00031949" w:rsidRDefault="00CD1AC5" w:rsidP="008D2220">
            <w:pPr>
              <w:pStyle w:val="Default"/>
              <w:jc w:val="both"/>
              <w:rPr>
                <w:rFonts w:ascii="Helvetica" w:hAnsi="Helvetica" w:cs="Helvetica"/>
                <w:sz w:val="22"/>
                <w:szCs w:val="22"/>
              </w:rPr>
            </w:pPr>
          </w:p>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xxx</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To be valid, </w:t>
            </w:r>
            <w:r w:rsidRPr="00031949">
              <w:rPr>
                <w:rFonts w:ascii="Helvetica" w:hAnsi="Helvetica" w:cs="Helvetica"/>
                <w:i/>
                <w:iCs/>
                <w:strike/>
                <w:sz w:val="22"/>
                <w:szCs w:val="22"/>
              </w:rPr>
              <w:t>generation</w:t>
            </w:r>
            <w:r w:rsidRPr="00031949">
              <w:rPr>
                <w:rFonts w:ascii="Helvetica" w:hAnsi="Helvetica" w:cs="Helvetica"/>
                <w:i/>
                <w:iCs/>
                <w:sz w:val="22"/>
                <w:szCs w:val="22"/>
              </w:rPr>
              <w:t xml:space="preserve"> </w:t>
            </w:r>
            <w:r w:rsidRPr="00031949">
              <w:rPr>
                <w:rFonts w:ascii="Helvetica" w:hAnsi="Helvetica" w:cs="Helvetica"/>
                <w:b/>
                <w:i/>
                <w:iCs/>
                <w:sz w:val="22"/>
                <w:szCs w:val="22"/>
                <w:u w:val="single"/>
              </w:rPr>
              <w:t>market</w:t>
            </w:r>
            <w:r w:rsidRPr="00031949">
              <w:rPr>
                <w:rFonts w:ascii="Helvetica" w:hAnsi="Helvetica" w:cs="Helvetica"/>
                <w:i/>
                <w:iCs/>
                <w:sz w:val="22"/>
                <w:szCs w:val="22"/>
              </w:rPr>
              <w:t xml:space="preserve"> offers</w:t>
            </w:r>
            <w:r w:rsidRPr="00031949">
              <w:rPr>
                <w:rFonts w:ascii="Helvetica" w:hAnsi="Helvetica" w:cs="Helvetica"/>
                <w:sz w:val="22"/>
                <w:szCs w:val="22"/>
              </w:rPr>
              <w:t xml:space="preserve">, </w:t>
            </w:r>
            <w:r w:rsidRPr="00031949">
              <w:rPr>
                <w:rFonts w:ascii="Helvetica" w:hAnsi="Helvetica" w:cs="Helvetica"/>
                <w:i/>
                <w:iCs/>
                <w:strike/>
                <w:sz w:val="22"/>
                <w:szCs w:val="22"/>
              </w:rPr>
              <w:t>reserve offers</w:t>
            </w:r>
            <w:r w:rsidRPr="00031949">
              <w:rPr>
                <w:rFonts w:ascii="Helvetica" w:hAnsi="Helvetica" w:cs="Helvetica"/>
                <w:strike/>
                <w:sz w:val="22"/>
                <w:szCs w:val="22"/>
              </w:rPr>
              <w:t>,</w:t>
            </w:r>
            <w:r w:rsidRPr="00031949">
              <w:rPr>
                <w:rFonts w:ascii="Helvetica" w:hAnsi="Helvetica" w:cs="Helvetica"/>
                <w:sz w:val="22"/>
                <w:szCs w:val="22"/>
              </w:rPr>
              <w:t xml:space="preserve"> nomination of </w:t>
            </w:r>
            <w:r w:rsidRPr="00031949">
              <w:rPr>
                <w:rFonts w:ascii="Helvetica" w:hAnsi="Helvetica" w:cs="Helvetica"/>
                <w:i/>
                <w:iCs/>
                <w:sz w:val="22"/>
                <w:szCs w:val="22"/>
              </w:rPr>
              <w:t>loading levels</w:t>
            </w:r>
            <w:r w:rsidRPr="00031949">
              <w:rPr>
                <w:rFonts w:ascii="Helvetica" w:hAnsi="Helvetica" w:cs="Helvetica"/>
                <w:sz w:val="22"/>
                <w:szCs w:val="22"/>
              </w:rPr>
              <w:t xml:space="preserve">, </w:t>
            </w:r>
            <w:r w:rsidRPr="00031949">
              <w:rPr>
                <w:rFonts w:ascii="Helvetica" w:hAnsi="Helvetica" w:cs="Helvetica"/>
                <w:i/>
                <w:iCs/>
                <w:sz w:val="22"/>
                <w:szCs w:val="22"/>
              </w:rPr>
              <w:t xml:space="preserve">projected outputs </w:t>
            </w:r>
            <w:r w:rsidRPr="00031949">
              <w:rPr>
                <w:rFonts w:ascii="Helvetica" w:hAnsi="Helvetica" w:cs="Helvetica"/>
                <w:sz w:val="22"/>
                <w:szCs w:val="22"/>
              </w:rPr>
              <w:t xml:space="preserve">or </w:t>
            </w:r>
            <w:r w:rsidRPr="00031949">
              <w:rPr>
                <w:rFonts w:ascii="Helvetica" w:hAnsi="Helvetica" w:cs="Helvetica"/>
                <w:i/>
                <w:iCs/>
                <w:sz w:val="22"/>
                <w:szCs w:val="22"/>
              </w:rPr>
              <w:t xml:space="preserve">demand bids </w:t>
            </w:r>
            <w:r w:rsidRPr="00031949">
              <w:rPr>
                <w:rFonts w:ascii="Helvetica" w:hAnsi="Helvetica" w:cs="Helvetica"/>
                <w:sz w:val="22"/>
                <w:szCs w:val="22"/>
              </w:rPr>
              <w:t xml:space="preserve">shall be submitted by the relevant </w:t>
            </w:r>
            <w:r w:rsidRPr="00031949">
              <w:rPr>
                <w:rFonts w:ascii="Helvetica" w:hAnsi="Helvetica" w:cs="Helvetica"/>
                <w:i/>
                <w:iCs/>
                <w:sz w:val="22"/>
                <w:szCs w:val="22"/>
              </w:rPr>
              <w:t>Trading Participant</w:t>
            </w:r>
            <w:r w:rsidRPr="00031949">
              <w:rPr>
                <w:rFonts w:ascii="Helvetica" w:hAnsi="Helvetica" w:cs="Helvetica"/>
                <w:sz w:val="22"/>
                <w:szCs w:val="22"/>
              </w:rPr>
              <w:t>:</w:t>
            </w:r>
          </w:p>
          <w:p w:rsidR="00CD1AC5" w:rsidRPr="00031949" w:rsidRDefault="00CD1AC5" w:rsidP="008D2220">
            <w:pPr>
              <w:pStyle w:val="Default"/>
              <w:jc w:val="both"/>
              <w:rPr>
                <w:rFonts w:ascii="Helvetica" w:hAnsi="Helvetica" w:cs="Helvetica"/>
                <w:sz w:val="22"/>
                <w:szCs w:val="22"/>
              </w:rPr>
            </w:pPr>
          </w:p>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xxx</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Market offer encompasses generation, non-generator resources and reserve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sz w:val="22"/>
                <w:szCs w:val="22"/>
              </w:rPr>
            </w:pPr>
            <w:r w:rsidRPr="00031949">
              <w:rPr>
                <w:rFonts w:ascii="Helvetica" w:hAnsi="Helvetica"/>
                <w:sz w:val="22"/>
                <w:szCs w:val="22"/>
              </w:rPr>
              <w:t>3.5.12.2</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lang w:val="en-PH"/>
              </w:rPr>
              <w:t xml:space="preserve">The </w:t>
            </w:r>
            <w:r w:rsidRPr="00031949">
              <w:rPr>
                <w:rFonts w:ascii="Helvetica" w:hAnsi="Helvetica" w:cs="Helvetica"/>
                <w:i/>
                <w:iCs/>
                <w:sz w:val="22"/>
                <w:szCs w:val="22"/>
                <w:lang w:val="en-PH"/>
              </w:rPr>
              <w:t xml:space="preserve">Market Operator </w:t>
            </w:r>
            <w:r w:rsidRPr="00031949">
              <w:rPr>
                <w:rFonts w:ascii="Helvetica" w:hAnsi="Helvetica" w:cs="Helvetica"/>
                <w:sz w:val="22"/>
                <w:szCs w:val="22"/>
                <w:lang w:val="en-PH"/>
              </w:rPr>
              <w:t xml:space="preserve">shall send to each </w:t>
            </w:r>
            <w:r w:rsidRPr="00031949">
              <w:rPr>
                <w:rFonts w:ascii="Helvetica" w:hAnsi="Helvetica" w:cs="Helvetica"/>
                <w:i/>
                <w:iCs/>
                <w:sz w:val="22"/>
                <w:szCs w:val="22"/>
                <w:lang w:val="en-PH"/>
              </w:rPr>
              <w:t xml:space="preserve">Trading Participant </w:t>
            </w:r>
            <w:r w:rsidRPr="00031949">
              <w:rPr>
                <w:rFonts w:ascii="Helvetica" w:hAnsi="Helvetica" w:cs="Helvetica"/>
                <w:bCs/>
                <w:sz w:val="22"/>
                <w:szCs w:val="22"/>
                <w:lang w:val="en-PH"/>
              </w:rPr>
              <w:t xml:space="preserve">from </w:t>
            </w:r>
            <w:r w:rsidRPr="00031949">
              <w:rPr>
                <w:rFonts w:ascii="Helvetica" w:hAnsi="Helvetica" w:cs="Helvetica"/>
                <w:sz w:val="22"/>
                <w:szCs w:val="22"/>
                <w:lang w:val="en-PH"/>
              </w:rPr>
              <w:t xml:space="preserve">whom it has received a valid </w:t>
            </w:r>
            <w:r w:rsidRPr="00031949">
              <w:rPr>
                <w:rFonts w:ascii="Helvetica" w:hAnsi="Helvetica" w:cs="Helvetica"/>
                <w:i/>
                <w:iCs/>
                <w:sz w:val="22"/>
                <w:szCs w:val="22"/>
                <w:lang w:val="en-PH"/>
              </w:rPr>
              <w:t>generation offer</w:t>
            </w:r>
            <w:r w:rsidRPr="00031949">
              <w:rPr>
                <w:rFonts w:ascii="Helvetica" w:hAnsi="Helvetica" w:cs="Helvetica"/>
                <w:sz w:val="22"/>
                <w:szCs w:val="22"/>
                <w:lang w:val="en-PH"/>
              </w:rPr>
              <w:t xml:space="preserve">, valid nomination of </w:t>
            </w:r>
            <w:r w:rsidRPr="00031949">
              <w:rPr>
                <w:rFonts w:ascii="Helvetica" w:hAnsi="Helvetica" w:cs="Helvetica"/>
                <w:i/>
                <w:sz w:val="22"/>
                <w:szCs w:val="22"/>
                <w:lang w:val="en-PH"/>
              </w:rPr>
              <w:t>loading level</w:t>
            </w:r>
            <w:r w:rsidRPr="00031949">
              <w:rPr>
                <w:rFonts w:ascii="Helvetica" w:hAnsi="Helvetica" w:cs="Helvetica"/>
                <w:sz w:val="22"/>
                <w:szCs w:val="22"/>
                <w:lang w:val="en-PH"/>
              </w:rPr>
              <w:t xml:space="preserve">, </w:t>
            </w:r>
            <w:r w:rsidRPr="00031949">
              <w:rPr>
                <w:rFonts w:ascii="Helvetica" w:hAnsi="Helvetica" w:cs="Helvetica"/>
                <w:bCs/>
                <w:sz w:val="22"/>
                <w:szCs w:val="22"/>
                <w:lang w:val="en-PH"/>
              </w:rPr>
              <w:t xml:space="preserve">valid </w:t>
            </w:r>
            <w:r w:rsidRPr="00031949">
              <w:rPr>
                <w:rFonts w:ascii="Helvetica" w:hAnsi="Helvetica" w:cs="Helvetica"/>
                <w:i/>
                <w:iCs/>
                <w:sz w:val="22"/>
                <w:szCs w:val="22"/>
                <w:lang w:val="en-PH"/>
              </w:rPr>
              <w:t xml:space="preserve">reserve offer, </w:t>
            </w:r>
            <w:r w:rsidRPr="00031949">
              <w:rPr>
                <w:rFonts w:ascii="Helvetica" w:hAnsi="Helvetica" w:cs="Helvetica"/>
                <w:sz w:val="22"/>
                <w:szCs w:val="22"/>
                <w:lang w:val="en-PH"/>
              </w:rPr>
              <w:t xml:space="preserve">valid </w:t>
            </w:r>
            <w:r w:rsidRPr="00031949">
              <w:rPr>
                <w:rFonts w:ascii="Helvetica" w:hAnsi="Helvetica" w:cs="Helvetica"/>
                <w:i/>
                <w:iCs/>
                <w:sz w:val="22"/>
                <w:szCs w:val="22"/>
                <w:lang w:val="en-PH"/>
              </w:rPr>
              <w:t xml:space="preserve">demand bid </w:t>
            </w:r>
            <w:r w:rsidRPr="00031949">
              <w:rPr>
                <w:rFonts w:ascii="Helvetica" w:hAnsi="Helvetica" w:cs="Helvetica"/>
                <w:bCs/>
                <w:sz w:val="22"/>
                <w:szCs w:val="22"/>
                <w:lang w:val="en-PH"/>
              </w:rPr>
              <w:t xml:space="preserve">or valid </w:t>
            </w:r>
            <w:r w:rsidRPr="00031949">
              <w:rPr>
                <w:rFonts w:ascii="Helvetica" w:hAnsi="Helvetica" w:cs="Helvetica"/>
                <w:bCs/>
                <w:i/>
                <w:iCs/>
                <w:sz w:val="22"/>
                <w:szCs w:val="22"/>
                <w:lang w:val="en-PH"/>
              </w:rPr>
              <w:t>projected output</w:t>
            </w:r>
            <w:r w:rsidRPr="00031949">
              <w:rPr>
                <w:rFonts w:ascii="Helvetica" w:hAnsi="Helvetica" w:cs="Helvetica"/>
                <w:sz w:val="22"/>
                <w:szCs w:val="22"/>
                <w:lang w:val="en-PH"/>
              </w:rPr>
              <w:t xml:space="preserve">, an electronic confirmation of receipt and acceptance of that </w:t>
            </w:r>
            <w:r w:rsidRPr="00031949">
              <w:rPr>
                <w:rFonts w:ascii="Helvetica" w:hAnsi="Helvetica" w:cs="Helvetica"/>
                <w:i/>
                <w:iCs/>
                <w:sz w:val="22"/>
                <w:szCs w:val="22"/>
                <w:lang w:val="en-PH"/>
              </w:rPr>
              <w:t>generation offer,</w:t>
            </w:r>
            <w:r w:rsidRPr="00031949">
              <w:rPr>
                <w:rFonts w:ascii="Helvetica" w:hAnsi="Helvetica" w:cs="Helvetica"/>
                <w:sz w:val="22"/>
                <w:szCs w:val="22"/>
                <w:lang w:val="en-PH"/>
              </w:rPr>
              <w:t xml:space="preserve"> </w:t>
            </w:r>
            <w:r w:rsidRPr="00031949">
              <w:rPr>
                <w:rFonts w:ascii="Helvetica" w:hAnsi="Helvetica" w:cs="Helvetica"/>
                <w:iCs/>
                <w:sz w:val="22"/>
                <w:szCs w:val="22"/>
                <w:lang w:val="en-PH"/>
              </w:rPr>
              <w:t>nomination of</w:t>
            </w:r>
            <w:r w:rsidRPr="00031949">
              <w:rPr>
                <w:rFonts w:ascii="Helvetica" w:hAnsi="Helvetica" w:cs="Helvetica"/>
                <w:i/>
                <w:iCs/>
                <w:sz w:val="22"/>
                <w:szCs w:val="22"/>
                <w:lang w:val="en-PH"/>
              </w:rPr>
              <w:t xml:space="preserve"> loading level, reserve offer, demand bid </w:t>
            </w:r>
            <w:r w:rsidRPr="00031949">
              <w:rPr>
                <w:rFonts w:ascii="Helvetica" w:hAnsi="Helvetica" w:cs="Helvetica"/>
                <w:bCs/>
                <w:sz w:val="22"/>
                <w:szCs w:val="22"/>
                <w:lang w:val="en-PH"/>
              </w:rPr>
              <w:t xml:space="preserve">or </w:t>
            </w:r>
            <w:r w:rsidRPr="00031949">
              <w:rPr>
                <w:rFonts w:ascii="Helvetica" w:hAnsi="Helvetica" w:cs="Helvetica"/>
                <w:bCs/>
                <w:i/>
                <w:iCs/>
                <w:sz w:val="22"/>
                <w:szCs w:val="22"/>
                <w:lang w:val="en-PH"/>
              </w:rPr>
              <w:t xml:space="preserve">projected output </w:t>
            </w:r>
            <w:r w:rsidRPr="00031949">
              <w:rPr>
                <w:rFonts w:ascii="Helvetica" w:hAnsi="Helvetica" w:cs="Helvetica"/>
                <w:sz w:val="22"/>
                <w:szCs w:val="22"/>
                <w:lang w:val="en-PH"/>
              </w:rPr>
              <w:t>in accordance with the ti</w:t>
            </w:r>
            <w:r w:rsidRPr="00031949">
              <w:rPr>
                <w:rFonts w:ascii="Helvetica" w:hAnsi="Helvetica" w:cs="Helvetica"/>
                <w:i/>
                <w:sz w:val="22"/>
                <w:szCs w:val="22"/>
                <w:lang w:val="en-PH"/>
              </w:rPr>
              <w:t>metable</w:t>
            </w:r>
            <w:r w:rsidRPr="00031949">
              <w:rPr>
                <w:rFonts w:ascii="Helvetica" w:hAnsi="Helvetica" w:cs="Helvetica"/>
                <w:sz w:val="22"/>
                <w:szCs w:val="22"/>
                <w:lang w:val="en-PH"/>
              </w:rPr>
              <w:t xml:space="preserve"> </w:t>
            </w:r>
            <w:r w:rsidRPr="00031949">
              <w:rPr>
                <w:rFonts w:ascii="Helvetica" w:hAnsi="Helvetica" w:cs="Helvetica"/>
                <w:bCs/>
                <w:sz w:val="22"/>
                <w:szCs w:val="22"/>
                <w:lang w:val="en-PH"/>
              </w:rPr>
              <w:t xml:space="preserve">prescribed in the relevant </w:t>
            </w:r>
            <w:r w:rsidRPr="00031949">
              <w:rPr>
                <w:rFonts w:ascii="Helvetica" w:hAnsi="Helvetica" w:cs="Helvetica"/>
                <w:bCs/>
                <w:i/>
                <w:iCs/>
                <w:sz w:val="22"/>
                <w:szCs w:val="22"/>
                <w:lang w:val="en-PH"/>
              </w:rPr>
              <w:t>Market Manuals.</w:t>
            </w:r>
          </w:p>
        </w:tc>
        <w:tc>
          <w:tcPr>
            <w:tcW w:w="4433" w:type="dxa"/>
          </w:tcPr>
          <w:p w:rsidR="00CD1AC5" w:rsidRPr="00031949" w:rsidRDefault="00CD1AC5" w:rsidP="008D2220">
            <w:pPr>
              <w:pStyle w:val="Default"/>
              <w:jc w:val="both"/>
              <w:rPr>
                <w:rFonts w:ascii="Helvetica" w:hAnsi="Helvetica" w:cs="Helvetica"/>
                <w:i/>
                <w:iCs/>
                <w:sz w:val="22"/>
                <w:szCs w:val="22"/>
              </w:rPr>
            </w:pPr>
            <w:r w:rsidRPr="00031949">
              <w:rPr>
                <w:rFonts w:ascii="Helvetica" w:hAnsi="Helvetica" w:cs="Helvetica"/>
                <w:sz w:val="22"/>
                <w:szCs w:val="22"/>
              </w:rPr>
              <w:t xml:space="preserve">The </w:t>
            </w:r>
            <w:r w:rsidRPr="00031949">
              <w:rPr>
                <w:rFonts w:ascii="Helvetica" w:hAnsi="Helvetica" w:cs="Helvetica"/>
                <w:i/>
                <w:iCs/>
                <w:sz w:val="22"/>
                <w:szCs w:val="22"/>
              </w:rPr>
              <w:t xml:space="preserve">Market Operator </w:t>
            </w:r>
            <w:r w:rsidRPr="00031949">
              <w:rPr>
                <w:rFonts w:ascii="Helvetica" w:hAnsi="Helvetica" w:cs="Helvetica"/>
                <w:sz w:val="22"/>
                <w:szCs w:val="22"/>
              </w:rPr>
              <w:t xml:space="preserve">shall send to each </w:t>
            </w:r>
            <w:r w:rsidRPr="00031949">
              <w:rPr>
                <w:rFonts w:ascii="Helvetica" w:hAnsi="Helvetica" w:cs="Helvetica"/>
                <w:i/>
                <w:iCs/>
                <w:sz w:val="22"/>
                <w:szCs w:val="22"/>
              </w:rPr>
              <w:t xml:space="preserve">Trading Participant </w:t>
            </w:r>
            <w:r w:rsidRPr="00031949">
              <w:rPr>
                <w:rFonts w:ascii="Helvetica" w:hAnsi="Helvetica" w:cs="Helvetica"/>
                <w:sz w:val="22"/>
                <w:szCs w:val="22"/>
              </w:rPr>
              <w:t xml:space="preserve">from whom it has received a valid </w:t>
            </w:r>
            <w:r w:rsidRPr="00031949">
              <w:rPr>
                <w:rFonts w:ascii="Helvetica" w:hAnsi="Helvetica" w:cs="Helvetica"/>
                <w:i/>
                <w:iCs/>
                <w:strike/>
                <w:sz w:val="22"/>
                <w:szCs w:val="22"/>
              </w:rPr>
              <w:t xml:space="preserve">generation </w:t>
            </w:r>
            <w:r w:rsidRPr="00031949">
              <w:rPr>
                <w:rFonts w:ascii="Helvetica" w:hAnsi="Helvetica" w:cs="Helvetica"/>
                <w:b/>
                <w:i/>
                <w:iCs/>
                <w:sz w:val="22"/>
                <w:szCs w:val="22"/>
                <w:u w:val="single"/>
              </w:rPr>
              <w:t xml:space="preserve">market </w:t>
            </w:r>
            <w:r w:rsidRPr="00031949">
              <w:rPr>
                <w:rFonts w:ascii="Helvetica" w:hAnsi="Helvetica" w:cs="Helvetica"/>
                <w:i/>
                <w:iCs/>
                <w:sz w:val="22"/>
                <w:szCs w:val="22"/>
              </w:rPr>
              <w:t>offer</w:t>
            </w:r>
            <w:r w:rsidRPr="00031949">
              <w:rPr>
                <w:rFonts w:ascii="Helvetica" w:hAnsi="Helvetica" w:cs="Helvetica"/>
                <w:sz w:val="22"/>
                <w:szCs w:val="22"/>
              </w:rPr>
              <w:t xml:space="preserve">, valid nomination of </w:t>
            </w:r>
            <w:r w:rsidRPr="00031949">
              <w:rPr>
                <w:rFonts w:ascii="Helvetica" w:hAnsi="Helvetica" w:cs="Helvetica"/>
                <w:i/>
                <w:iCs/>
                <w:sz w:val="22"/>
                <w:szCs w:val="22"/>
              </w:rPr>
              <w:t>loading level</w:t>
            </w:r>
            <w:r w:rsidRPr="00031949">
              <w:rPr>
                <w:rFonts w:ascii="Helvetica" w:hAnsi="Helvetica" w:cs="Helvetica"/>
                <w:sz w:val="22"/>
                <w:szCs w:val="22"/>
              </w:rPr>
              <w:t xml:space="preserve">, </w:t>
            </w:r>
            <w:r w:rsidRPr="00031949">
              <w:rPr>
                <w:rFonts w:ascii="Helvetica" w:hAnsi="Helvetica" w:cs="Helvetica"/>
                <w:strike/>
                <w:sz w:val="22"/>
                <w:szCs w:val="22"/>
              </w:rPr>
              <w:t xml:space="preserve">valid </w:t>
            </w:r>
            <w:r w:rsidRPr="00031949">
              <w:rPr>
                <w:rFonts w:ascii="Helvetica" w:hAnsi="Helvetica" w:cs="Helvetica"/>
                <w:i/>
                <w:iCs/>
                <w:strike/>
                <w:sz w:val="22"/>
                <w:szCs w:val="22"/>
              </w:rPr>
              <w:t>reserve offer,</w:t>
            </w:r>
            <w:r w:rsidRPr="00031949">
              <w:rPr>
                <w:rFonts w:ascii="Helvetica" w:hAnsi="Helvetica" w:cs="Helvetica"/>
                <w:i/>
                <w:iCs/>
                <w:sz w:val="22"/>
                <w:szCs w:val="22"/>
              </w:rPr>
              <w:t xml:space="preserve"> </w:t>
            </w:r>
            <w:r w:rsidRPr="00031949">
              <w:rPr>
                <w:rFonts w:ascii="Helvetica" w:hAnsi="Helvetica" w:cs="Helvetica"/>
                <w:sz w:val="22"/>
                <w:szCs w:val="22"/>
              </w:rPr>
              <w:t xml:space="preserve">valid </w:t>
            </w:r>
            <w:r w:rsidRPr="00031949">
              <w:rPr>
                <w:rFonts w:ascii="Helvetica" w:hAnsi="Helvetica" w:cs="Helvetica"/>
                <w:i/>
                <w:iCs/>
                <w:sz w:val="22"/>
                <w:szCs w:val="22"/>
              </w:rPr>
              <w:t xml:space="preserve">demand bid </w:t>
            </w:r>
            <w:r w:rsidRPr="00031949">
              <w:rPr>
                <w:rFonts w:ascii="Helvetica" w:hAnsi="Helvetica" w:cs="Helvetica"/>
                <w:sz w:val="22"/>
                <w:szCs w:val="22"/>
              </w:rPr>
              <w:t xml:space="preserve">or valid </w:t>
            </w:r>
            <w:r w:rsidRPr="00031949">
              <w:rPr>
                <w:rFonts w:ascii="Helvetica" w:hAnsi="Helvetica" w:cs="Helvetica"/>
                <w:i/>
                <w:iCs/>
                <w:sz w:val="22"/>
                <w:szCs w:val="22"/>
              </w:rPr>
              <w:t>projected output</w:t>
            </w:r>
            <w:r w:rsidRPr="00031949">
              <w:rPr>
                <w:rFonts w:ascii="Helvetica" w:hAnsi="Helvetica" w:cs="Helvetica"/>
                <w:sz w:val="22"/>
                <w:szCs w:val="22"/>
              </w:rPr>
              <w:t xml:space="preserve">, an electronic confirmation of receipt and acceptance of that </w:t>
            </w:r>
            <w:r w:rsidRPr="00031949">
              <w:rPr>
                <w:rFonts w:ascii="Helvetica" w:hAnsi="Helvetica" w:cs="Helvetica"/>
                <w:i/>
                <w:iCs/>
                <w:strike/>
                <w:sz w:val="22"/>
                <w:szCs w:val="22"/>
              </w:rPr>
              <w:t xml:space="preserve">generation </w:t>
            </w:r>
            <w:r w:rsidRPr="00031949">
              <w:rPr>
                <w:rFonts w:ascii="Helvetica" w:hAnsi="Helvetica" w:cs="Helvetica"/>
                <w:b/>
                <w:i/>
                <w:iCs/>
                <w:sz w:val="22"/>
                <w:szCs w:val="22"/>
                <w:u w:val="single"/>
              </w:rPr>
              <w:t>market</w:t>
            </w:r>
            <w:r w:rsidRPr="00031949">
              <w:rPr>
                <w:rFonts w:ascii="Helvetica" w:hAnsi="Helvetica" w:cs="Helvetica"/>
                <w:i/>
                <w:iCs/>
                <w:sz w:val="22"/>
                <w:szCs w:val="22"/>
              </w:rPr>
              <w:t xml:space="preserve"> offer, </w:t>
            </w:r>
            <w:r w:rsidRPr="00031949">
              <w:rPr>
                <w:rFonts w:ascii="Helvetica" w:hAnsi="Helvetica" w:cs="Helvetica"/>
                <w:sz w:val="22"/>
                <w:szCs w:val="22"/>
              </w:rPr>
              <w:t xml:space="preserve">nomination of </w:t>
            </w:r>
            <w:r w:rsidRPr="00031949">
              <w:rPr>
                <w:rFonts w:ascii="Helvetica" w:hAnsi="Helvetica" w:cs="Helvetica"/>
                <w:i/>
                <w:iCs/>
                <w:sz w:val="22"/>
                <w:szCs w:val="22"/>
              </w:rPr>
              <w:t xml:space="preserve">loading level, </w:t>
            </w:r>
            <w:r w:rsidRPr="00031949">
              <w:rPr>
                <w:rFonts w:ascii="Helvetica" w:hAnsi="Helvetica" w:cs="Helvetica"/>
                <w:i/>
                <w:iCs/>
                <w:strike/>
                <w:sz w:val="22"/>
                <w:szCs w:val="22"/>
              </w:rPr>
              <w:t>reserve offer,</w:t>
            </w:r>
            <w:r w:rsidRPr="00031949">
              <w:rPr>
                <w:rFonts w:ascii="Helvetica" w:hAnsi="Helvetica" w:cs="Helvetica"/>
                <w:i/>
                <w:iCs/>
                <w:sz w:val="22"/>
                <w:szCs w:val="22"/>
              </w:rPr>
              <w:t xml:space="preserve"> demand bid </w:t>
            </w:r>
            <w:r w:rsidRPr="00031949">
              <w:rPr>
                <w:rFonts w:ascii="Helvetica" w:hAnsi="Helvetica" w:cs="Helvetica"/>
                <w:sz w:val="22"/>
                <w:szCs w:val="22"/>
              </w:rPr>
              <w:t xml:space="preserve">or </w:t>
            </w:r>
            <w:r w:rsidRPr="00031949">
              <w:rPr>
                <w:rFonts w:ascii="Helvetica" w:hAnsi="Helvetica" w:cs="Helvetica"/>
                <w:i/>
                <w:iCs/>
                <w:sz w:val="22"/>
                <w:szCs w:val="22"/>
              </w:rPr>
              <w:t xml:space="preserve">projected output </w:t>
            </w:r>
            <w:r w:rsidRPr="00031949">
              <w:rPr>
                <w:rFonts w:ascii="Helvetica" w:hAnsi="Helvetica" w:cs="Helvetica"/>
                <w:sz w:val="22"/>
                <w:szCs w:val="22"/>
              </w:rPr>
              <w:t>in accordance with the ti</w:t>
            </w:r>
            <w:r w:rsidRPr="00031949">
              <w:rPr>
                <w:rFonts w:ascii="Helvetica" w:hAnsi="Helvetica" w:cs="Helvetica"/>
                <w:i/>
                <w:iCs/>
                <w:sz w:val="22"/>
                <w:szCs w:val="22"/>
              </w:rPr>
              <w:t xml:space="preserve">metable </w:t>
            </w:r>
            <w:r w:rsidRPr="00031949">
              <w:rPr>
                <w:rFonts w:ascii="Helvetica" w:hAnsi="Helvetica" w:cs="Helvetica"/>
                <w:sz w:val="22"/>
                <w:szCs w:val="22"/>
              </w:rPr>
              <w:t xml:space="preserve">prescribed in the relevant </w:t>
            </w:r>
            <w:r w:rsidRPr="00031949">
              <w:rPr>
                <w:rFonts w:ascii="Helvetica" w:hAnsi="Helvetica" w:cs="Helvetica"/>
                <w:i/>
                <w:iCs/>
                <w:sz w:val="22"/>
                <w:szCs w:val="22"/>
              </w:rPr>
              <w:t>Market Manuals.</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Market offer encompasses generation, non-generator resources and reserve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sz w:val="22"/>
                <w:szCs w:val="22"/>
              </w:rPr>
            </w:pPr>
            <w:r w:rsidRPr="00031949">
              <w:rPr>
                <w:rFonts w:ascii="Helvetica" w:hAnsi="Helvetica"/>
                <w:sz w:val="22"/>
                <w:szCs w:val="22"/>
              </w:rPr>
              <w:t>3.5.12.3</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lang w:val="en-PH"/>
              </w:rPr>
              <w:t xml:space="preserve">If a </w:t>
            </w:r>
            <w:r w:rsidRPr="00031949">
              <w:rPr>
                <w:rFonts w:ascii="Helvetica" w:hAnsi="Helvetica" w:cs="Helvetica"/>
                <w:i/>
                <w:iCs/>
                <w:sz w:val="22"/>
                <w:szCs w:val="22"/>
                <w:lang w:val="en-PH"/>
              </w:rPr>
              <w:t xml:space="preserve">Trading Participant </w:t>
            </w:r>
            <w:r w:rsidRPr="00031949">
              <w:rPr>
                <w:rFonts w:ascii="Helvetica" w:hAnsi="Helvetica" w:cs="Helvetica"/>
                <w:sz w:val="22"/>
                <w:szCs w:val="22"/>
                <w:lang w:val="en-PH"/>
              </w:rPr>
              <w:t xml:space="preserve">does not receive confirmation of receipt under Clause 3.5.12.2, from the </w:t>
            </w:r>
            <w:r w:rsidRPr="00031949">
              <w:rPr>
                <w:rFonts w:ascii="Helvetica" w:hAnsi="Helvetica" w:cs="Helvetica"/>
                <w:i/>
                <w:iCs/>
                <w:sz w:val="22"/>
                <w:szCs w:val="22"/>
                <w:lang w:val="en-PH"/>
              </w:rPr>
              <w:t>Market Operator</w:t>
            </w:r>
            <w:r w:rsidRPr="00031949">
              <w:rPr>
                <w:rFonts w:ascii="Helvetica" w:hAnsi="Helvetica" w:cs="Helvetica"/>
                <w:sz w:val="22"/>
                <w:szCs w:val="22"/>
                <w:lang w:val="en-PH"/>
              </w:rPr>
              <w:t xml:space="preserve">, the </w:t>
            </w:r>
            <w:r w:rsidRPr="00031949">
              <w:rPr>
                <w:rFonts w:ascii="Helvetica" w:hAnsi="Helvetica" w:cs="Helvetica"/>
                <w:i/>
                <w:iCs/>
                <w:sz w:val="22"/>
                <w:szCs w:val="22"/>
                <w:lang w:val="en-PH"/>
              </w:rPr>
              <w:t xml:space="preserve">Trading Participant </w:t>
            </w:r>
            <w:r w:rsidRPr="00031949">
              <w:rPr>
                <w:rFonts w:ascii="Helvetica" w:hAnsi="Helvetica" w:cs="Helvetica"/>
                <w:sz w:val="22"/>
                <w:szCs w:val="22"/>
                <w:lang w:val="en-PH"/>
              </w:rPr>
              <w:t xml:space="preserve">shall contact the </w:t>
            </w:r>
            <w:r w:rsidRPr="00031949">
              <w:rPr>
                <w:rFonts w:ascii="Helvetica" w:hAnsi="Helvetica" w:cs="Helvetica"/>
                <w:i/>
                <w:iCs/>
                <w:sz w:val="22"/>
                <w:szCs w:val="22"/>
                <w:lang w:val="en-PH"/>
              </w:rPr>
              <w:t xml:space="preserve">Market Operator </w:t>
            </w:r>
            <w:r w:rsidRPr="00031949">
              <w:rPr>
                <w:rFonts w:ascii="Helvetica" w:hAnsi="Helvetica" w:cs="Helvetica"/>
                <w:sz w:val="22"/>
                <w:szCs w:val="22"/>
                <w:lang w:val="en-PH"/>
              </w:rPr>
              <w:t xml:space="preserve">to determine whether or not the </w:t>
            </w:r>
            <w:r w:rsidRPr="00031949">
              <w:rPr>
                <w:rFonts w:ascii="Helvetica" w:hAnsi="Helvetica" w:cs="Helvetica"/>
                <w:i/>
                <w:iCs/>
                <w:sz w:val="22"/>
                <w:szCs w:val="22"/>
                <w:lang w:val="en-PH"/>
              </w:rPr>
              <w:t>generation offer,</w:t>
            </w:r>
            <w:r w:rsidRPr="00031949">
              <w:rPr>
                <w:rFonts w:ascii="Helvetica" w:hAnsi="Helvetica" w:cs="Helvetica"/>
                <w:iCs/>
                <w:sz w:val="22"/>
                <w:szCs w:val="22"/>
                <w:lang w:val="en-PH"/>
              </w:rPr>
              <w:t xml:space="preserve"> nomination of </w:t>
            </w:r>
            <w:r w:rsidRPr="00031949">
              <w:rPr>
                <w:rFonts w:ascii="Helvetica" w:hAnsi="Helvetica" w:cs="Helvetica"/>
                <w:i/>
                <w:iCs/>
                <w:sz w:val="22"/>
                <w:szCs w:val="22"/>
                <w:lang w:val="en-PH"/>
              </w:rPr>
              <w:t>loading level</w:t>
            </w:r>
            <w:r w:rsidRPr="00031949">
              <w:rPr>
                <w:rFonts w:ascii="Helvetica" w:hAnsi="Helvetica" w:cs="Helvetica"/>
                <w:iCs/>
                <w:sz w:val="22"/>
                <w:szCs w:val="22"/>
                <w:lang w:val="en-PH"/>
              </w:rPr>
              <w:t>,</w:t>
            </w:r>
            <w:r w:rsidRPr="00031949">
              <w:rPr>
                <w:rFonts w:ascii="Helvetica" w:hAnsi="Helvetica" w:cs="Helvetica"/>
                <w:i/>
                <w:iCs/>
                <w:sz w:val="22"/>
                <w:szCs w:val="22"/>
                <w:lang w:val="en-PH"/>
              </w:rPr>
              <w:t xml:space="preserve"> reserve offer, demand bid, </w:t>
            </w:r>
            <w:r w:rsidRPr="00031949">
              <w:rPr>
                <w:rFonts w:ascii="Helvetica" w:hAnsi="Helvetica" w:cs="Helvetica"/>
                <w:bCs/>
                <w:sz w:val="22"/>
                <w:szCs w:val="22"/>
                <w:lang w:val="en-PH"/>
              </w:rPr>
              <w:t xml:space="preserve">or </w:t>
            </w:r>
            <w:r w:rsidRPr="00031949">
              <w:rPr>
                <w:rFonts w:ascii="Helvetica" w:hAnsi="Helvetica" w:cs="Helvetica"/>
                <w:bCs/>
                <w:i/>
                <w:iCs/>
                <w:sz w:val="22"/>
                <w:szCs w:val="22"/>
                <w:lang w:val="en-PH"/>
              </w:rPr>
              <w:t xml:space="preserve">projected output </w:t>
            </w:r>
            <w:r w:rsidRPr="00031949">
              <w:rPr>
                <w:rFonts w:ascii="Helvetica" w:hAnsi="Helvetica" w:cs="Helvetica"/>
                <w:sz w:val="22"/>
                <w:szCs w:val="22"/>
                <w:lang w:val="en-PH"/>
              </w:rPr>
              <w:t>was received</w:t>
            </w:r>
            <w:r w:rsidRPr="00031949">
              <w:rPr>
                <w:rFonts w:ascii="Helvetica" w:hAnsi="Helvetica" w:cs="Helvetica"/>
                <w:bCs/>
                <w:i/>
                <w:iCs/>
                <w:sz w:val="22"/>
                <w:szCs w:val="22"/>
                <w:lang w:val="en-PH"/>
              </w:rPr>
              <w:t>.</w:t>
            </w:r>
          </w:p>
        </w:tc>
        <w:tc>
          <w:tcPr>
            <w:tcW w:w="4433" w:type="dxa"/>
          </w:tcPr>
          <w:p w:rsidR="00CD1AC5" w:rsidRPr="00031949" w:rsidRDefault="00CD1AC5" w:rsidP="008D2220">
            <w:pPr>
              <w:pStyle w:val="Default"/>
              <w:jc w:val="both"/>
              <w:rPr>
                <w:rFonts w:ascii="Helvetica" w:hAnsi="Helvetica" w:cs="Helvetica"/>
                <w:i/>
                <w:iCs/>
                <w:sz w:val="22"/>
                <w:szCs w:val="22"/>
              </w:rPr>
            </w:pPr>
            <w:r w:rsidRPr="00031949">
              <w:rPr>
                <w:rFonts w:ascii="Helvetica" w:hAnsi="Helvetica" w:cs="Helvetica"/>
                <w:sz w:val="22"/>
                <w:szCs w:val="22"/>
              </w:rPr>
              <w:t xml:space="preserve">If a </w:t>
            </w:r>
            <w:r w:rsidRPr="00031949">
              <w:rPr>
                <w:rFonts w:ascii="Helvetica" w:hAnsi="Helvetica" w:cs="Helvetica"/>
                <w:i/>
                <w:iCs/>
                <w:sz w:val="22"/>
                <w:szCs w:val="22"/>
              </w:rPr>
              <w:t xml:space="preserve">Trading Participant </w:t>
            </w:r>
            <w:r w:rsidRPr="00031949">
              <w:rPr>
                <w:rFonts w:ascii="Helvetica" w:hAnsi="Helvetica" w:cs="Helvetica"/>
                <w:sz w:val="22"/>
                <w:szCs w:val="22"/>
              </w:rPr>
              <w:t xml:space="preserve">does not receive confirmation of receipt under Clause 3.5.12.2, from the </w:t>
            </w:r>
            <w:r w:rsidRPr="00031949">
              <w:rPr>
                <w:rFonts w:ascii="Helvetica" w:hAnsi="Helvetica" w:cs="Helvetica"/>
                <w:i/>
                <w:iCs/>
                <w:sz w:val="22"/>
                <w:szCs w:val="22"/>
              </w:rPr>
              <w:t>Market Operator</w:t>
            </w:r>
            <w:r w:rsidRPr="00031949">
              <w:rPr>
                <w:rFonts w:ascii="Helvetica" w:hAnsi="Helvetica" w:cs="Helvetica"/>
                <w:sz w:val="22"/>
                <w:szCs w:val="22"/>
              </w:rPr>
              <w:t xml:space="preserve">, the </w:t>
            </w:r>
            <w:r w:rsidRPr="00031949">
              <w:rPr>
                <w:rFonts w:ascii="Helvetica" w:hAnsi="Helvetica" w:cs="Helvetica"/>
                <w:i/>
                <w:iCs/>
                <w:sz w:val="22"/>
                <w:szCs w:val="22"/>
              </w:rPr>
              <w:t xml:space="preserve">Trading Participant </w:t>
            </w:r>
            <w:r w:rsidRPr="00031949">
              <w:rPr>
                <w:rFonts w:ascii="Helvetica" w:hAnsi="Helvetica" w:cs="Helvetica"/>
                <w:sz w:val="22"/>
                <w:szCs w:val="22"/>
              </w:rPr>
              <w:t xml:space="preserve">shall contact the </w:t>
            </w:r>
            <w:r w:rsidRPr="00031949">
              <w:rPr>
                <w:rFonts w:ascii="Helvetica" w:hAnsi="Helvetica" w:cs="Helvetica"/>
                <w:i/>
                <w:iCs/>
                <w:sz w:val="22"/>
                <w:szCs w:val="22"/>
              </w:rPr>
              <w:t xml:space="preserve">Market Operator </w:t>
            </w:r>
            <w:r w:rsidRPr="00031949">
              <w:rPr>
                <w:rFonts w:ascii="Helvetica" w:hAnsi="Helvetica" w:cs="Helvetica"/>
                <w:sz w:val="22"/>
                <w:szCs w:val="22"/>
              </w:rPr>
              <w:t xml:space="preserve">to determine whether or not the </w:t>
            </w:r>
            <w:r w:rsidRPr="00031949">
              <w:rPr>
                <w:rFonts w:ascii="Helvetica" w:hAnsi="Helvetica" w:cs="Helvetica"/>
                <w:i/>
                <w:iCs/>
                <w:strike/>
                <w:sz w:val="22"/>
                <w:szCs w:val="22"/>
              </w:rPr>
              <w:t xml:space="preserve">generation </w:t>
            </w:r>
            <w:r w:rsidRPr="00031949">
              <w:rPr>
                <w:rFonts w:ascii="Helvetica" w:hAnsi="Helvetica" w:cs="Helvetica"/>
                <w:b/>
                <w:i/>
                <w:iCs/>
                <w:sz w:val="22"/>
                <w:szCs w:val="22"/>
                <w:u w:val="single"/>
              </w:rPr>
              <w:t>market</w:t>
            </w:r>
            <w:r w:rsidRPr="00031949">
              <w:rPr>
                <w:rFonts w:ascii="Helvetica" w:hAnsi="Helvetica" w:cs="Helvetica"/>
                <w:i/>
                <w:iCs/>
                <w:sz w:val="22"/>
                <w:szCs w:val="22"/>
              </w:rPr>
              <w:t xml:space="preserve"> offer, </w:t>
            </w:r>
            <w:r w:rsidRPr="00031949">
              <w:rPr>
                <w:rFonts w:ascii="Helvetica" w:hAnsi="Helvetica" w:cs="Helvetica"/>
                <w:sz w:val="22"/>
                <w:szCs w:val="22"/>
              </w:rPr>
              <w:t xml:space="preserve">nomination of </w:t>
            </w:r>
            <w:r w:rsidRPr="00031949">
              <w:rPr>
                <w:rFonts w:ascii="Helvetica" w:hAnsi="Helvetica" w:cs="Helvetica"/>
                <w:i/>
                <w:iCs/>
                <w:sz w:val="22"/>
                <w:szCs w:val="22"/>
              </w:rPr>
              <w:t>loading level</w:t>
            </w:r>
            <w:r w:rsidRPr="00031949">
              <w:rPr>
                <w:rFonts w:ascii="Helvetica" w:hAnsi="Helvetica" w:cs="Helvetica"/>
                <w:sz w:val="22"/>
                <w:szCs w:val="22"/>
              </w:rPr>
              <w:t xml:space="preserve">, </w:t>
            </w:r>
            <w:r w:rsidRPr="00031949">
              <w:rPr>
                <w:rFonts w:ascii="Helvetica" w:hAnsi="Helvetica" w:cs="Helvetica"/>
                <w:i/>
                <w:iCs/>
                <w:strike/>
                <w:sz w:val="22"/>
                <w:szCs w:val="22"/>
              </w:rPr>
              <w:t xml:space="preserve">reserve offer, </w:t>
            </w:r>
            <w:r w:rsidRPr="00031949">
              <w:rPr>
                <w:rFonts w:ascii="Helvetica" w:hAnsi="Helvetica" w:cs="Helvetica"/>
                <w:i/>
                <w:iCs/>
                <w:sz w:val="22"/>
                <w:szCs w:val="22"/>
              </w:rPr>
              <w:t xml:space="preserve">demand bid, </w:t>
            </w:r>
            <w:r w:rsidRPr="00031949">
              <w:rPr>
                <w:rFonts w:ascii="Helvetica" w:hAnsi="Helvetica" w:cs="Helvetica"/>
                <w:sz w:val="22"/>
                <w:szCs w:val="22"/>
              </w:rPr>
              <w:t xml:space="preserve">or </w:t>
            </w:r>
            <w:r w:rsidRPr="00031949">
              <w:rPr>
                <w:rFonts w:ascii="Helvetica" w:hAnsi="Helvetica" w:cs="Helvetica"/>
                <w:i/>
                <w:iCs/>
                <w:sz w:val="22"/>
                <w:szCs w:val="22"/>
              </w:rPr>
              <w:t xml:space="preserve">projected output </w:t>
            </w:r>
            <w:r w:rsidRPr="00031949">
              <w:rPr>
                <w:rFonts w:ascii="Helvetica" w:hAnsi="Helvetica" w:cs="Helvetica"/>
                <w:sz w:val="22"/>
                <w:szCs w:val="22"/>
              </w:rPr>
              <w:t>was received</w:t>
            </w:r>
            <w:r w:rsidRPr="00031949">
              <w:rPr>
                <w:rFonts w:ascii="Helvetica" w:hAnsi="Helvetica" w:cs="Helvetica"/>
                <w:i/>
                <w:iCs/>
                <w:sz w:val="22"/>
                <w:szCs w:val="22"/>
              </w:rPr>
              <w:t>.</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lastRenderedPageBreak/>
              <w:t>Market offer encompasses generation, non-generator resources and reserve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sz w:val="22"/>
                <w:szCs w:val="22"/>
              </w:rPr>
            </w:pPr>
            <w:r w:rsidRPr="00031949">
              <w:rPr>
                <w:rFonts w:ascii="Helvetica" w:hAnsi="Helvetica"/>
                <w:sz w:val="22"/>
                <w:szCs w:val="22"/>
              </w:rPr>
              <w:t>3.5.12.4</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lang w:val="en-PH"/>
              </w:rPr>
              <w:t xml:space="preserve">If the </w:t>
            </w:r>
            <w:r w:rsidRPr="00031949">
              <w:rPr>
                <w:rFonts w:ascii="Helvetica" w:hAnsi="Helvetica" w:cs="Helvetica"/>
                <w:bCs/>
                <w:i/>
                <w:iCs/>
                <w:sz w:val="22"/>
                <w:szCs w:val="22"/>
                <w:lang w:val="en-PH"/>
              </w:rPr>
              <w:t xml:space="preserve">generation offer, reserve offer, demand bid, or projected output </w:t>
            </w:r>
            <w:r w:rsidRPr="00031949">
              <w:rPr>
                <w:rFonts w:ascii="Helvetica" w:hAnsi="Helvetica" w:cs="Helvetica"/>
                <w:sz w:val="22"/>
                <w:szCs w:val="22"/>
                <w:lang w:val="en-PH"/>
              </w:rPr>
              <w:t xml:space="preserve">is invalid, the </w:t>
            </w:r>
            <w:r w:rsidRPr="00031949">
              <w:rPr>
                <w:rFonts w:ascii="Helvetica" w:hAnsi="Helvetica" w:cs="Helvetica"/>
                <w:i/>
                <w:sz w:val="22"/>
                <w:szCs w:val="22"/>
                <w:lang w:val="en-PH"/>
              </w:rPr>
              <w:t>Market Operator</w:t>
            </w:r>
            <w:r w:rsidRPr="00031949">
              <w:rPr>
                <w:rFonts w:ascii="Helvetica" w:hAnsi="Helvetica" w:cs="Helvetica"/>
                <w:sz w:val="22"/>
                <w:szCs w:val="22"/>
                <w:lang w:val="en-PH"/>
              </w:rPr>
              <w:t xml:space="preserve"> shall promptly inform the </w:t>
            </w:r>
            <w:r w:rsidRPr="00031949">
              <w:rPr>
                <w:rFonts w:ascii="Helvetica" w:hAnsi="Helvetica" w:cs="Helvetica"/>
                <w:i/>
                <w:sz w:val="22"/>
                <w:szCs w:val="22"/>
                <w:lang w:val="en-PH"/>
              </w:rPr>
              <w:t>Trading Participant</w:t>
            </w:r>
            <w:r w:rsidRPr="00031949">
              <w:rPr>
                <w:rFonts w:ascii="Helvetica" w:hAnsi="Helvetica" w:cs="Helvetica"/>
                <w:sz w:val="22"/>
                <w:szCs w:val="22"/>
                <w:lang w:val="en-PH"/>
              </w:rPr>
              <w:t xml:space="preserve"> to resubmit a corrected generation offer, </w:t>
            </w:r>
            <w:r w:rsidRPr="00031949">
              <w:rPr>
                <w:rFonts w:ascii="Helvetica" w:hAnsi="Helvetica" w:cs="Helvetica"/>
                <w:i/>
                <w:iCs/>
                <w:sz w:val="22"/>
                <w:szCs w:val="22"/>
                <w:lang w:val="en-PH"/>
              </w:rPr>
              <w:t xml:space="preserve">reserve offer, demand bid </w:t>
            </w:r>
            <w:r w:rsidRPr="00031949">
              <w:rPr>
                <w:rFonts w:ascii="Helvetica" w:hAnsi="Helvetica" w:cs="Helvetica"/>
                <w:bCs/>
                <w:sz w:val="22"/>
                <w:szCs w:val="22"/>
                <w:lang w:val="en-PH"/>
              </w:rPr>
              <w:t xml:space="preserve">or </w:t>
            </w:r>
            <w:r w:rsidRPr="00031949">
              <w:rPr>
                <w:rFonts w:ascii="Helvetica" w:hAnsi="Helvetica" w:cs="Helvetica"/>
                <w:bCs/>
                <w:i/>
                <w:sz w:val="22"/>
                <w:szCs w:val="22"/>
                <w:lang w:val="en-PH"/>
              </w:rPr>
              <w:t>projected output</w:t>
            </w:r>
            <w:r w:rsidRPr="00031949">
              <w:rPr>
                <w:rFonts w:ascii="Helvetica" w:hAnsi="Helvetica" w:cs="Helvetica"/>
                <w:bCs/>
                <w:sz w:val="22"/>
                <w:szCs w:val="22"/>
                <w:lang w:val="en-PH"/>
              </w:rPr>
              <w:t xml:space="preserve"> </w:t>
            </w:r>
            <w:r w:rsidRPr="00031949">
              <w:rPr>
                <w:rFonts w:ascii="Helvetica" w:hAnsi="Helvetica" w:cs="Helvetica"/>
                <w:sz w:val="22"/>
                <w:szCs w:val="22"/>
                <w:lang w:val="en-PH"/>
              </w:rPr>
              <w:t>in accordance with Clause 3.5.11</w:t>
            </w:r>
            <w:r w:rsidRPr="00031949">
              <w:rPr>
                <w:rFonts w:ascii="Helvetica" w:hAnsi="Helvetica" w:cs="Helvetica"/>
                <w:bCs/>
                <w:i/>
                <w:iCs/>
                <w:sz w:val="22"/>
                <w:szCs w:val="22"/>
                <w:lang w:val="en-PH"/>
              </w:rPr>
              <w:t>.</w:t>
            </w:r>
          </w:p>
        </w:tc>
        <w:tc>
          <w:tcPr>
            <w:tcW w:w="4433" w:type="dxa"/>
          </w:tcPr>
          <w:p w:rsidR="00CD1AC5" w:rsidRPr="00031949" w:rsidRDefault="00CD1AC5" w:rsidP="008D2220">
            <w:pPr>
              <w:pStyle w:val="Default"/>
              <w:jc w:val="both"/>
              <w:rPr>
                <w:rFonts w:ascii="Helvetica" w:hAnsi="Helvetica" w:cs="Helvetica"/>
                <w:i/>
                <w:iCs/>
                <w:sz w:val="22"/>
                <w:szCs w:val="22"/>
              </w:rPr>
            </w:pPr>
            <w:r w:rsidRPr="00031949">
              <w:rPr>
                <w:rFonts w:ascii="Helvetica" w:hAnsi="Helvetica" w:cs="Helvetica"/>
                <w:sz w:val="22"/>
                <w:szCs w:val="22"/>
              </w:rPr>
              <w:t xml:space="preserve">If the </w:t>
            </w:r>
            <w:r w:rsidRPr="00031949">
              <w:rPr>
                <w:rFonts w:ascii="Helvetica" w:hAnsi="Helvetica" w:cs="Helvetica"/>
                <w:i/>
                <w:iCs/>
                <w:strike/>
                <w:sz w:val="22"/>
                <w:szCs w:val="22"/>
              </w:rPr>
              <w:t xml:space="preserve">generation </w:t>
            </w:r>
            <w:r w:rsidRPr="00031949">
              <w:rPr>
                <w:rFonts w:ascii="Helvetica" w:hAnsi="Helvetica" w:cs="Helvetica"/>
                <w:b/>
                <w:i/>
                <w:iCs/>
                <w:sz w:val="22"/>
                <w:szCs w:val="22"/>
                <w:u w:val="single"/>
              </w:rPr>
              <w:t>market</w:t>
            </w:r>
            <w:r w:rsidRPr="00031949">
              <w:rPr>
                <w:rFonts w:ascii="Helvetica" w:hAnsi="Helvetica" w:cs="Helvetica"/>
                <w:i/>
                <w:iCs/>
                <w:sz w:val="22"/>
                <w:szCs w:val="22"/>
              </w:rPr>
              <w:t xml:space="preserve"> offer, </w:t>
            </w:r>
            <w:r w:rsidRPr="00031949">
              <w:rPr>
                <w:rFonts w:ascii="Helvetica" w:hAnsi="Helvetica" w:cs="Helvetica"/>
                <w:i/>
                <w:iCs/>
                <w:strike/>
                <w:sz w:val="22"/>
                <w:szCs w:val="22"/>
              </w:rPr>
              <w:t>reserve offer,</w:t>
            </w:r>
            <w:r w:rsidRPr="00031949">
              <w:rPr>
                <w:rFonts w:ascii="Helvetica" w:hAnsi="Helvetica" w:cs="Helvetica"/>
                <w:i/>
                <w:iCs/>
                <w:sz w:val="22"/>
                <w:szCs w:val="22"/>
              </w:rPr>
              <w:t xml:space="preserve"> demand bid, or projected output </w:t>
            </w:r>
            <w:r w:rsidRPr="00031949">
              <w:rPr>
                <w:rFonts w:ascii="Helvetica" w:hAnsi="Helvetica" w:cs="Helvetica"/>
                <w:sz w:val="22"/>
                <w:szCs w:val="22"/>
              </w:rPr>
              <w:t xml:space="preserve">is invalid, the </w:t>
            </w:r>
            <w:r w:rsidRPr="00031949">
              <w:rPr>
                <w:rFonts w:ascii="Helvetica" w:hAnsi="Helvetica" w:cs="Helvetica"/>
                <w:i/>
                <w:iCs/>
                <w:sz w:val="22"/>
                <w:szCs w:val="22"/>
              </w:rPr>
              <w:t xml:space="preserve">Market Operator </w:t>
            </w:r>
            <w:r w:rsidRPr="00031949">
              <w:rPr>
                <w:rFonts w:ascii="Helvetica" w:hAnsi="Helvetica" w:cs="Helvetica"/>
                <w:sz w:val="22"/>
                <w:szCs w:val="22"/>
              </w:rPr>
              <w:t xml:space="preserve">shall promptly inform the </w:t>
            </w:r>
            <w:r w:rsidRPr="00031949">
              <w:rPr>
                <w:rFonts w:ascii="Helvetica" w:hAnsi="Helvetica" w:cs="Helvetica"/>
                <w:i/>
                <w:iCs/>
                <w:sz w:val="22"/>
                <w:szCs w:val="22"/>
              </w:rPr>
              <w:t xml:space="preserve">Trading Participant </w:t>
            </w:r>
            <w:r w:rsidRPr="00031949">
              <w:rPr>
                <w:rFonts w:ascii="Helvetica" w:hAnsi="Helvetica" w:cs="Helvetica"/>
                <w:sz w:val="22"/>
                <w:szCs w:val="22"/>
              </w:rPr>
              <w:t xml:space="preserve">to resubmit a corrected </w:t>
            </w:r>
            <w:r w:rsidRPr="00031949">
              <w:rPr>
                <w:rFonts w:ascii="Helvetica" w:hAnsi="Helvetica" w:cs="Helvetica"/>
                <w:strike/>
                <w:sz w:val="22"/>
                <w:szCs w:val="22"/>
              </w:rPr>
              <w:t xml:space="preserve">generation </w:t>
            </w:r>
            <w:r w:rsidRPr="00031949">
              <w:rPr>
                <w:rFonts w:ascii="Helvetica" w:hAnsi="Helvetica" w:cs="Helvetica"/>
                <w:b/>
                <w:i/>
                <w:sz w:val="22"/>
                <w:szCs w:val="22"/>
                <w:u w:val="single"/>
              </w:rPr>
              <w:t xml:space="preserve">market </w:t>
            </w:r>
            <w:r w:rsidRPr="00031949">
              <w:rPr>
                <w:rFonts w:ascii="Helvetica" w:hAnsi="Helvetica" w:cs="Helvetica"/>
                <w:i/>
                <w:sz w:val="22"/>
                <w:szCs w:val="22"/>
              </w:rPr>
              <w:t>offer</w:t>
            </w:r>
            <w:r w:rsidRPr="00031949">
              <w:rPr>
                <w:rFonts w:ascii="Helvetica" w:hAnsi="Helvetica" w:cs="Helvetica"/>
                <w:sz w:val="22"/>
                <w:szCs w:val="22"/>
              </w:rPr>
              <w:t xml:space="preserve">, </w:t>
            </w:r>
            <w:r w:rsidRPr="00031949">
              <w:rPr>
                <w:rFonts w:ascii="Helvetica" w:hAnsi="Helvetica" w:cs="Helvetica"/>
                <w:i/>
                <w:iCs/>
                <w:strike/>
                <w:sz w:val="22"/>
                <w:szCs w:val="22"/>
              </w:rPr>
              <w:t>reserve offer,</w:t>
            </w:r>
            <w:r w:rsidRPr="00031949">
              <w:rPr>
                <w:rFonts w:ascii="Helvetica" w:hAnsi="Helvetica" w:cs="Helvetica"/>
                <w:i/>
                <w:iCs/>
                <w:sz w:val="22"/>
                <w:szCs w:val="22"/>
              </w:rPr>
              <w:t xml:space="preserve"> demand bid </w:t>
            </w:r>
            <w:r w:rsidRPr="00031949">
              <w:rPr>
                <w:rFonts w:ascii="Helvetica" w:hAnsi="Helvetica" w:cs="Helvetica"/>
                <w:sz w:val="22"/>
                <w:szCs w:val="22"/>
              </w:rPr>
              <w:t xml:space="preserve">or </w:t>
            </w:r>
            <w:r w:rsidRPr="00031949">
              <w:rPr>
                <w:rFonts w:ascii="Helvetica" w:hAnsi="Helvetica" w:cs="Helvetica"/>
                <w:i/>
                <w:iCs/>
                <w:sz w:val="22"/>
                <w:szCs w:val="22"/>
              </w:rPr>
              <w:t xml:space="preserve">projected output </w:t>
            </w:r>
            <w:r w:rsidRPr="00031949">
              <w:rPr>
                <w:rFonts w:ascii="Helvetica" w:hAnsi="Helvetica" w:cs="Helvetica"/>
                <w:sz w:val="22"/>
                <w:szCs w:val="22"/>
              </w:rPr>
              <w:t>in accordance with Clause 3.5.11</w:t>
            </w:r>
            <w:r w:rsidRPr="00031949">
              <w:rPr>
                <w:rFonts w:ascii="Helvetica" w:hAnsi="Helvetica" w:cs="Helvetica"/>
                <w:i/>
                <w:iCs/>
                <w:sz w:val="22"/>
                <w:szCs w:val="22"/>
              </w:rPr>
              <w:t>.</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Market offer encompasses generation, non-generator resources and reserve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3.5.11.1</w:t>
            </w:r>
          </w:p>
        </w:tc>
        <w:tc>
          <w:tcPr>
            <w:tcW w:w="4477"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Each scheduled </w:t>
            </w:r>
            <w:r w:rsidRPr="00031949">
              <w:rPr>
                <w:rFonts w:ascii="Helvetica" w:hAnsi="Helvetica" w:cs="Helvetica"/>
                <w:i/>
                <w:sz w:val="22"/>
                <w:szCs w:val="22"/>
              </w:rPr>
              <w:t>Trading Participant</w:t>
            </w:r>
            <w:r w:rsidRPr="00031949">
              <w:rPr>
                <w:rFonts w:ascii="Helvetica" w:hAnsi="Helvetica" w:cs="Helvetica"/>
                <w:sz w:val="22"/>
                <w:szCs w:val="22"/>
              </w:rPr>
              <w:t xml:space="preserve"> which has submitted </w:t>
            </w:r>
            <w:r w:rsidRPr="00031949">
              <w:rPr>
                <w:rFonts w:ascii="Helvetica" w:hAnsi="Helvetica" w:cs="Helvetica"/>
                <w:i/>
                <w:sz w:val="22"/>
                <w:szCs w:val="22"/>
              </w:rPr>
              <w:t xml:space="preserve">standing offers </w:t>
            </w:r>
            <w:r w:rsidRPr="00031949">
              <w:rPr>
                <w:rFonts w:ascii="Helvetica" w:hAnsi="Helvetica" w:cs="Helvetica"/>
                <w:sz w:val="22"/>
                <w:szCs w:val="22"/>
              </w:rPr>
              <w:t xml:space="preserve">or </w:t>
            </w:r>
            <w:r w:rsidRPr="00031949">
              <w:rPr>
                <w:rFonts w:ascii="Helvetica" w:hAnsi="Helvetica" w:cs="Helvetica"/>
                <w:i/>
                <w:sz w:val="22"/>
                <w:szCs w:val="22"/>
              </w:rPr>
              <w:t>bids</w:t>
            </w:r>
            <w:r w:rsidRPr="00031949">
              <w:rPr>
                <w:rFonts w:ascii="Helvetica" w:hAnsi="Helvetica" w:cs="Helvetica"/>
                <w:sz w:val="22"/>
                <w:szCs w:val="22"/>
              </w:rPr>
              <w:t xml:space="preserve"> may revise any of its </w:t>
            </w:r>
            <w:r w:rsidRPr="00031949">
              <w:rPr>
                <w:rFonts w:ascii="Helvetica" w:hAnsi="Helvetica" w:cs="Helvetica"/>
                <w:i/>
                <w:sz w:val="22"/>
                <w:szCs w:val="22"/>
              </w:rPr>
              <w:t>market offers</w:t>
            </w:r>
            <w:r w:rsidRPr="00031949">
              <w:rPr>
                <w:rFonts w:ascii="Helvetica" w:hAnsi="Helvetica" w:cs="Helvetica"/>
                <w:sz w:val="22"/>
                <w:szCs w:val="22"/>
              </w:rPr>
              <w:t xml:space="preserve"> or </w:t>
            </w:r>
            <w:r w:rsidRPr="00031949">
              <w:rPr>
                <w:rFonts w:ascii="Helvetica" w:hAnsi="Helvetica" w:cs="Helvetica"/>
                <w:i/>
                <w:sz w:val="22"/>
                <w:szCs w:val="22"/>
              </w:rPr>
              <w:t>market bids</w:t>
            </w:r>
            <w:r w:rsidRPr="00031949">
              <w:rPr>
                <w:rFonts w:ascii="Helvetica" w:hAnsi="Helvetica" w:cs="Helvetica"/>
                <w:sz w:val="22"/>
                <w:szCs w:val="22"/>
              </w:rPr>
              <w:t xml:space="preserve"> for any </w:t>
            </w:r>
            <w:r w:rsidRPr="00031949">
              <w:rPr>
                <w:rFonts w:ascii="Helvetica" w:hAnsi="Helvetica" w:cs="Helvetica"/>
                <w:i/>
                <w:sz w:val="22"/>
                <w:szCs w:val="22"/>
              </w:rPr>
              <w:t>dispatch interval</w:t>
            </w:r>
            <w:r w:rsidRPr="00031949">
              <w:rPr>
                <w:rFonts w:ascii="Helvetica" w:hAnsi="Helvetica" w:cs="Helvetica"/>
                <w:sz w:val="22"/>
                <w:szCs w:val="22"/>
              </w:rPr>
              <w:t xml:space="preserve"> in any trading day of the current week ahead </w:t>
            </w:r>
            <w:r w:rsidRPr="00031949">
              <w:rPr>
                <w:rFonts w:ascii="Helvetica" w:hAnsi="Helvetica" w:cs="Helvetica"/>
                <w:i/>
                <w:sz w:val="22"/>
                <w:szCs w:val="22"/>
              </w:rPr>
              <w:t>market horizon</w:t>
            </w:r>
            <w:r w:rsidRPr="00031949">
              <w:rPr>
                <w:rFonts w:ascii="Helvetica" w:hAnsi="Helvetica" w:cs="Helvetica"/>
                <w:sz w:val="22"/>
                <w:szCs w:val="22"/>
              </w:rPr>
              <w:t xml:space="preserve"> in accordance with the </w:t>
            </w:r>
            <w:r w:rsidRPr="00031949">
              <w:rPr>
                <w:rFonts w:ascii="Helvetica" w:hAnsi="Helvetica" w:cs="Helvetica"/>
                <w:i/>
                <w:sz w:val="22"/>
                <w:szCs w:val="22"/>
              </w:rPr>
              <w:t>timetable</w:t>
            </w:r>
            <w:r w:rsidRPr="00031949">
              <w:rPr>
                <w:rFonts w:ascii="Helvetica" w:hAnsi="Helvetica" w:cs="Helvetica"/>
                <w:sz w:val="22"/>
                <w:szCs w:val="22"/>
              </w:rPr>
              <w:t xml:space="preserve">, and subject to Clause 3.5.11.4 and each revised </w:t>
            </w:r>
            <w:r w:rsidRPr="00031949">
              <w:rPr>
                <w:rFonts w:ascii="Helvetica" w:hAnsi="Helvetica" w:cs="Helvetica"/>
                <w:i/>
                <w:sz w:val="22"/>
                <w:szCs w:val="22"/>
              </w:rPr>
              <w:t xml:space="preserve">market offer </w:t>
            </w:r>
            <w:r w:rsidRPr="00031949">
              <w:rPr>
                <w:rFonts w:ascii="Helvetica" w:hAnsi="Helvetica" w:cs="Helvetica"/>
                <w:sz w:val="22"/>
                <w:szCs w:val="22"/>
              </w:rPr>
              <w:t xml:space="preserve">or </w:t>
            </w:r>
            <w:r w:rsidRPr="00031949">
              <w:rPr>
                <w:rFonts w:ascii="Helvetica" w:hAnsi="Helvetica" w:cs="Helvetica"/>
                <w:i/>
                <w:sz w:val="22"/>
                <w:szCs w:val="22"/>
              </w:rPr>
              <w:t>market bid</w:t>
            </w:r>
            <w:r w:rsidRPr="00031949">
              <w:rPr>
                <w:rFonts w:ascii="Helvetica" w:hAnsi="Helvetica" w:cs="Helvetica"/>
                <w:sz w:val="22"/>
                <w:szCs w:val="22"/>
              </w:rPr>
              <w:t xml:space="preserve"> submitted shall provide the information set out in Appendix A1.</w:t>
            </w:r>
          </w:p>
        </w:tc>
        <w:tc>
          <w:tcPr>
            <w:tcW w:w="4433" w:type="dxa"/>
          </w:tcPr>
          <w:p w:rsidR="00CD1AC5" w:rsidRPr="00031949" w:rsidRDefault="00CD1AC5" w:rsidP="008D2220">
            <w:pPr>
              <w:pStyle w:val="Default"/>
              <w:jc w:val="both"/>
              <w:rPr>
                <w:rFonts w:ascii="Helvetica" w:hAnsi="Helvetica" w:cs="Helvetica"/>
                <w:sz w:val="22"/>
                <w:szCs w:val="22"/>
              </w:rPr>
            </w:pPr>
            <w:r w:rsidRPr="00031949">
              <w:rPr>
                <w:rFonts w:ascii="Helvetica" w:hAnsi="Helvetica" w:cs="Helvetica"/>
                <w:sz w:val="22"/>
                <w:szCs w:val="22"/>
              </w:rPr>
              <w:t xml:space="preserve">Each </w:t>
            </w:r>
            <w:r w:rsidRPr="00031949">
              <w:rPr>
                <w:rFonts w:ascii="Helvetica" w:hAnsi="Helvetica" w:cs="Helvetica"/>
                <w:strike/>
                <w:sz w:val="22"/>
                <w:szCs w:val="22"/>
              </w:rPr>
              <w:t xml:space="preserve">scheduled </w:t>
            </w:r>
            <w:r w:rsidRPr="00031949">
              <w:rPr>
                <w:rFonts w:ascii="Helvetica" w:hAnsi="Helvetica" w:cs="Helvetica"/>
                <w:i/>
                <w:iCs/>
                <w:sz w:val="22"/>
                <w:szCs w:val="22"/>
              </w:rPr>
              <w:t xml:space="preserve">Trading Participant </w:t>
            </w:r>
            <w:r w:rsidRPr="00031949">
              <w:rPr>
                <w:rFonts w:ascii="Helvetica" w:hAnsi="Helvetica" w:cs="Helvetica"/>
                <w:sz w:val="22"/>
                <w:szCs w:val="22"/>
              </w:rPr>
              <w:t xml:space="preserve">which has submitted standing offers or bids </w:t>
            </w:r>
            <w:r w:rsidRPr="00031949">
              <w:rPr>
                <w:rFonts w:ascii="Helvetica" w:hAnsi="Helvetica" w:cs="Helvetica"/>
                <w:b/>
                <w:sz w:val="22"/>
                <w:szCs w:val="22"/>
                <w:u w:val="single"/>
              </w:rPr>
              <w:t xml:space="preserve">for each of its </w:t>
            </w:r>
            <w:r w:rsidRPr="00031949">
              <w:rPr>
                <w:rFonts w:ascii="Helvetica" w:hAnsi="Helvetica" w:cs="Helvetica"/>
                <w:b/>
                <w:i/>
                <w:sz w:val="22"/>
                <w:szCs w:val="22"/>
                <w:u w:val="single"/>
              </w:rPr>
              <w:t>scheduled generating units</w:t>
            </w:r>
            <w:r w:rsidRPr="00031949">
              <w:rPr>
                <w:rFonts w:ascii="Helvetica" w:hAnsi="Helvetica" w:cs="Helvetica"/>
                <w:b/>
                <w:sz w:val="22"/>
                <w:szCs w:val="22"/>
                <w:u w:val="single"/>
              </w:rPr>
              <w:t xml:space="preserve">, </w:t>
            </w:r>
            <w:r w:rsidRPr="00031949">
              <w:rPr>
                <w:rFonts w:ascii="Helvetica" w:hAnsi="Helvetica" w:cs="Helvetica"/>
                <w:b/>
                <w:i/>
                <w:sz w:val="22"/>
                <w:szCs w:val="22"/>
                <w:u w:val="single"/>
              </w:rPr>
              <w:t>non-generator resource</w:t>
            </w:r>
            <w:r w:rsidRPr="00031949">
              <w:rPr>
                <w:rFonts w:ascii="Helvetica" w:hAnsi="Helvetica" w:cs="Helvetica"/>
                <w:b/>
                <w:sz w:val="22"/>
                <w:szCs w:val="22"/>
                <w:u w:val="single"/>
              </w:rPr>
              <w:t xml:space="preserve">, and </w:t>
            </w:r>
            <w:r w:rsidRPr="00031949">
              <w:rPr>
                <w:rFonts w:ascii="Helvetica" w:hAnsi="Helvetica" w:cs="Helvetica"/>
                <w:b/>
                <w:i/>
                <w:sz w:val="22"/>
                <w:szCs w:val="22"/>
                <w:u w:val="single"/>
              </w:rPr>
              <w:t>pump</w:t>
            </w:r>
            <w:r>
              <w:rPr>
                <w:rFonts w:ascii="Helvetica" w:hAnsi="Helvetica" w:cs="Helvetica"/>
                <w:b/>
                <w:i/>
                <w:sz w:val="22"/>
                <w:szCs w:val="22"/>
                <w:u w:val="single"/>
              </w:rPr>
              <w:t>ed</w:t>
            </w:r>
            <w:r w:rsidRPr="00031949">
              <w:rPr>
                <w:rFonts w:ascii="Helvetica" w:hAnsi="Helvetica" w:cs="Helvetica"/>
                <w:b/>
                <w:i/>
                <w:sz w:val="22"/>
                <w:szCs w:val="22"/>
                <w:u w:val="single"/>
              </w:rPr>
              <w:t xml:space="preserve">-storage unit </w:t>
            </w:r>
            <w:r w:rsidRPr="00031949">
              <w:rPr>
                <w:rFonts w:ascii="Helvetica" w:hAnsi="Helvetica" w:cs="Helvetica"/>
                <w:sz w:val="22"/>
                <w:szCs w:val="22"/>
              </w:rPr>
              <w:t xml:space="preserve">may revise any of its </w:t>
            </w:r>
            <w:r w:rsidRPr="00031949">
              <w:rPr>
                <w:rFonts w:ascii="Helvetica" w:hAnsi="Helvetica" w:cs="Helvetica"/>
                <w:i/>
                <w:iCs/>
                <w:sz w:val="22"/>
                <w:szCs w:val="22"/>
              </w:rPr>
              <w:t xml:space="preserve">market offers </w:t>
            </w:r>
            <w:r w:rsidRPr="00031949">
              <w:rPr>
                <w:rFonts w:ascii="Helvetica" w:hAnsi="Helvetica" w:cs="Helvetica"/>
                <w:sz w:val="22"/>
                <w:szCs w:val="22"/>
              </w:rPr>
              <w:t xml:space="preserve">or </w:t>
            </w:r>
            <w:r w:rsidRPr="00031949">
              <w:rPr>
                <w:rFonts w:ascii="Helvetica" w:hAnsi="Helvetica" w:cs="Helvetica"/>
                <w:i/>
                <w:iCs/>
                <w:sz w:val="22"/>
                <w:szCs w:val="22"/>
              </w:rPr>
              <w:t xml:space="preserve">market bids </w:t>
            </w:r>
            <w:r w:rsidRPr="00031949">
              <w:rPr>
                <w:rFonts w:ascii="Helvetica" w:hAnsi="Helvetica" w:cs="Helvetica"/>
                <w:sz w:val="22"/>
                <w:szCs w:val="22"/>
              </w:rPr>
              <w:t xml:space="preserve">for any </w:t>
            </w:r>
            <w:r w:rsidRPr="00031949">
              <w:rPr>
                <w:rFonts w:ascii="Helvetica" w:hAnsi="Helvetica" w:cs="Helvetica"/>
                <w:i/>
                <w:iCs/>
                <w:sz w:val="22"/>
                <w:szCs w:val="22"/>
              </w:rPr>
              <w:t xml:space="preserve">dispatch interval </w:t>
            </w:r>
            <w:r w:rsidRPr="00031949">
              <w:rPr>
                <w:rFonts w:ascii="Helvetica" w:hAnsi="Helvetica" w:cs="Helvetica"/>
                <w:sz w:val="22"/>
                <w:szCs w:val="22"/>
              </w:rPr>
              <w:t xml:space="preserve">in any trading day of the current week-ahead </w:t>
            </w:r>
            <w:r w:rsidRPr="00031949">
              <w:rPr>
                <w:rFonts w:ascii="Helvetica" w:hAnsi="Helvetica" w:cs="Helvetica"/>
                <w:i/>
                <w:sz w:val="22"/>
                <w:szCs w:val="22"/>
              </w:rPr>
              <w:t>market horizon</w:t>
            </w:r>
            <w:r w:rsidRPr="00031949">
              <w:rPr>
                <w:rFonts w:ascii="Helvetica" w:hAnsi="Helvetica" w:cs="Helvetica"/>
                <w:sz w:val="22"/>
                <w:szCs w:val="22"/>
              </w:rPr>
              <w:t xml:space="preserve"> in accordance with the </w:t>
            </w:r>
            <w:r w:rsidRPr="00031949">
              <w:rPr>
                <w:rFonts w:ascii="Helvetica" w:hAnsi="Helvetica" w:cs="Helvetica"/>
                <w:i/>
                <w:iCs/>
                <w:sz w:val="22"/>
                <w:szCs w:val="22"/>
              </w:rPr>
              <w:t>timetable</w:t>
            </w:r>
            <w:r w:rsidRPr="00031949">
              <w:rPr>
                <w:rFonts w:ascii="Helvetica" w:hAnsi="Helvetica" w:cs="Helvetica"/>
                <w:sz w:val="22"/>
                <w:szCs w:val="22"/>
              </w:rPr>
              <w:t xml:space="preserve">, and subject to Clause 3.5.11.4 and each revised </w:t>
            </w:r>
            <w:r w:rsidRPr="00031949">
              <w:rPr>
                <w:rFonts w:ascii="Helvetica" w:hAnsi="Helvetica" w:cs="Helvetica"/>
                <w:i/>
                <w:sz w:val="22"/>
                <w:szCs w:val="22"/>
              </w:rPr>
              <w:t>market offer</w:t>
            </w:r>
            <w:r w:rsidRPr="00031949">
              <w:rPr>
                <w:rFonts w:ascii="Helvetica" w:hAnsi="Helvetica" w:cs="Helvetica"/>
                <w:sz w:val="22"/>
                <w:szCs w:val="22"/>
              </w:rPr>
              <w:t xml:space="preserve"> or m</w:t>
            </w:r>
            <w:r w:rsidRPr="00031949">
              <w:rPr>
                <w:rFonts w:ascii="Helvetica" w:hAnsi="Helvetica" w:cs="Helvetica"/>
                <w:i/>
                <w:sz w:val="22"/>
                <w:szCs w:val="22"/>
              </w:rPr>
              <w:t>arket bid</w:t>
            </w:r>
            <w:r w:rsidRPr="00031949">
              <w:rPr>
                <w:rFonts w:ascii="Helvetica" w:hAnsi="Helvetica" w:cs="Helvetica"/>
                <w:sz w:val="22"/>
                <w:szCs w:val="22"/>
              </w:rPr>
              <w:t xml:space="preserve"> submitted shall provide the information set out in Appendix A1.</w:t>
            </w:r>
          </w:p>
          <w:p w:rsidR="00CD1AC5" w:rsidRPr="00031949" w:rsidRDefault="00CD1AC5" w:rsidP="008D2220">
            <w:pPr>
              <w:pStyle w:val="Default"/>
              <w:jc w:val="both"/>
              <w:rPr>
                <w:rFonts w:ascii="Helvetica" w:hAnsi="Helvetica" w:cs="Helvetica"/>
                <w:i/>
                <w:iCs/>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To include NGRs and PSUs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3.6.1.8</w:t>
            </w:r>
          </w:p>
        </w:tc>
        <w:tc>
          <w:tcPr>
            <w:tcW w:w="4477" w:type="dxa"/>
          </w:tcPr>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sz w:val="22"/>
                <w:szCs w:val="22"/>
                <w:lang w:val="en-PH"/>
              </w:rPr>
              <w:t xml:space="preserve">When restricting </w:t>
            </w:r>
            <w:r w:rsidRPr="00031949">
              <w:rPr>
                <w:rFonts w:ascii="Helvetica" w:hAnsi="Helvetica" w:cs="Helvetica"/>
                <w:i/>
                <w:sz w:val="22"/>
                <w:szCs w:val="22"/>
                <w:lang w:val="en-PH"/>
              </w:rPr>
              <w:t>dispatch</w:t>
            </w:r>
            <w:r w:rsidRPr="00031949">
              <w:rPr>
                <w:rFonts w:ascii="Helvetica" w:hAnsi="Helvetica" w:cs="Helvetica"/>
                <w:sz w:val="22"/>
                <w:szCs w:val="22"/>
                <w:lang w:val="en-PH"/>
              </w:rPr>
              <w:t xml:space="preserve"> targets under Clause 3.6.1.7, the </w:t>
            </w:r>
            <w:r w:rsidRPr="00031949">
              <w:rPr>
                <w:rFonts w:ascii="Helvetica" w:hAnsi="Helvetica" w:cs="Helvetica"/>
                <w:i/>
                <w:iCs/>
                <w:sz w:val="22"/>
                <w:szCs w:val="22"/>
                <w:lang w:val="en-PH"/>
              </w:rPr>
              <w:t>market dispatch optimization model</w:t>
            </w:r>
            <w:r w:rsidRPr="00031949">
              <w:rPr>
                <w:rFonts w:ascii="Helvetica" w:hAnsi="Helvetica" w:cs="Helvetica"/>
                <w:iCs/>
                <w:sz w:val="22"/>
                <w:szCs w:val="22"/>
                <w:lang w:val="en-PH"/>
              </w:rPr>
              <w:t xml:space="preserve"> shall consider the following hierarchy when a combination of the groups are to be restricted:</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(a) </w:t>
            </w:r>
            <w:r w:rsidRPr="00031949">
              <w:rPr>
                <w:rFonts w:ascii="Helvetica" w:hAnsi="Helvetica" w:cs="Helvetica"/>
                <w:i/>
                <w:iCs/>
                <w:color w:val="000000"/>
                <w:sz w:val="22"/>
                <w:szCs w:val="22"/>
                <w:lang w:val="en-PH" w:eastAsia="en-PH"/>
              </w:rPr>
              <w:t xml:space="preserve">market offers </w:t>
            </w:r>
            <w:r w:rsidRPr="00031949">
              <w:rPr>
                <w:rFonts w:ascii="Helvetica" w:hAnsi="Helvetica" w:cs="Helvetica"/>
                <w:color w:val="000000"/>
                <w:sz w:val="22"/>
                <w:szCs w:val="22"/>
                <w:lang w:val="en-PH" w:eastAsia="en-PH"/>
              </w:rPr>
              <w:t xml:space="preserve">of </w:t>
            </w:r>
            <w:r w:rsidRPr="00031949">
              <w:rPr>
                <w:rFonts w:ascii="Helvetica" w:hAnsi="Helvetica" w:cs="Helvetica"/>
                <w:i/>
                <w:iCs/>
                <w:color w:val="000000"/>
                <w:sz w:val="22"/>
                <w:szCs w:val="22"/>
                <w:lang w:val="en-PH" w:eastAsia="en-PH"/>
              </w:rPr>
              <w:t xml:space="preserve">scheduled generating units </w:t>
            </w:r>
            <w:r w:rsidRPr="00031949">
              <w:rPr>
                <w:rFonts w:ascii="Helvetica" w:hAnsi="Helvetica" w:cs="Helvetica"/>
                <w:color w:val="000000"/>
                <w:sz w:val="22"/>
                <w:szCs w:val="22"/>
                <w:lang w:val="en-PH" w:eastAsia="en-PH"/>
              </w:rPr>
              <w:t xml:space="preserve">beyond its minimum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(b) </w:t>
            </w:r>
            <w:r w:rsidRPr="00031949">
              <w:rPr>
                <w:rFonts w:ascii="Helvetica" w:hAnsi="Helvetica" w:cs="Helvetica"/>
                <w:i/>
                <w:iCs/>
                <w:color w:val="000000"/>
                <w:sz w:val="22"/>
                <w:szCs w:val="22"/>
                <w:lang w:val="en-PH" w:eastAsia="en-PH"/>
              </w:rPr>
              <w:t xml:space="preserve">non-scheduled generating units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(c) </w:t>
            </w:r>
            <w:r w:rsidRPr="00031949">
              <w:rPr>
                <w:rFonts w:ascii="Helvetica" w:hAnsi="Helvetica" w:cs="Helvetica"/>
                <w:i/>
                <w:iCs/>
                <w:color w:val="000000"/>
                <w:sz w:val="22"/>
                <w:szCs w:val="22"/>
                <w:lang w:val="en-PH" w:eastAsia="en-PH"/>
              </w:rPr>
              <w:t xml:space="preserve">priority dispatch generating units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(d) </w:t>
            </w:r>
            <w:r w:rsidRPr="00031949">
              <w:rPr>
                <w:rFonts w:ascii="Helvetica" w:hAnsi="Helvetica" w:cs="Helvetica"/>
                <w:i/>
                <w:iCs/>
                <w:color w:val="000000"/>
                <w:sz w:val="22"/>
                <w:szCs w:val="22"/>
                <w:lang w:val="en-PH" w:eastAsia="en-PH"/>
              </w:rPr>
              <w:t xml:space="preserve">must dispatch generating units </w:t>
            </w:r>
          </w:p>
          <w:p w:rsidR="00CD1AC5" w:rsidRPr="00031949" w:rsidRDefault="00CD1AC5" w:rsidP="008D2220">
            <w:pPr>
              <w:pStyle w:val="Default"/>
              <w:jc w:val="both"/>
              <w:rPr>
                <w:rFonts w:ascii="Helvetica" w:hAnsi="Helvetica" w:cs="Helvetica"/>
                <w:sz w:val="22"/>
                <w:szCs w:val="22"/>
              </w:rPr>
            </w:pPr>
          </w:p>
        </w:tc>
        <w:tc>
          <w:tcPr>
            <w:tcW w:w="4433" w:type="dxa"/>
          </w:tcPr>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lastRenderedPageBreak/>
              <w:t xml:space="preserve">When restricting </w:t>
            </w:r>
            <w:r w:rsidRPr="00031949">
              <w:rPr>
                <w:rFonts w:ascii="Helvetica" w:hAnsi="Helvetica" w:cs="Helvetica"/>
                <w:i/>
                <w:iCs/>
                <w:color w:val="000000"/>
                <w:sz w:val="22"/>
                <w:szCs w:val="22"/>
                <w:lang w:val="en-PH" w:eastAsia="en-PH"/>
              </w:rPr>
              <w:t xml:space="preserve">dispatch </w:t>
            </w:r>
            <w:r w:rsidRPr="00031949">
              <w:rPr>
                <w:rFonts w:ascii="Helvetica" w:hAnsi="Helvetica" w:cs="Helvetica"/>
                <w:color w:val="000000"/>
                <w:sz w:val="22"/>
                <w:szCs w:val="22"/>
                <w:lang w:val="en-PH" w:eastAsia="en-PH"/>
              </w:rPr>
              <w:t xml:space="preserve">targets under Clause 3.6.1.7, the </w:t>
            </w:r>
            <w:r w:rsidRPr="00031949">
              <w:rPr>
                <w:rFonts w:ascii="Helvetica" w:hAnsi="Helvetica" w:cs="Helvetica"/>
                <w:i/>
                <w:iCs/>
                <w:color w:val="000000"/>
                <w:sz w:val="22"/>
                <w:szCs w:val="22"/>
                <w:lang w:val="en-PH" w:eastAsia="en-PH"/>
              </w:rPr>
              <w:t xml:space="preserve">market dispatch optimization model </w:t>
            </w:r>
            <w:r w:rsidRPr="00031949">
              <w:rPr>
                <w:rFonts w:ascii="Helvetica" w:hAnsi="Helvetica" w:cs="Helvetica"/>
                <w:color w:val="000000"/>
                <w:sz w:val="22"/>
                <w:szCs w:val="22"/>
                <w:lang w:val="en-PH" w:eastAsia="en-PH"/>
              </w:rPr>
              <w:t xml:space="preserve">shall consider the following hierarchy when a combination of the groups are to be restricted: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(a) </w:t>
            </w:r>
            <w:r w:rsidRPr="00031949">
              <w:rPr>
                <w:rFonts w:ascii="Helvetica" w:hAnsi="Helvetica" w:cs="Helvetica"/>
                <w:i/>
                <w:iCs/>
                <w:color w:val="000000"/>
                <w:sz w:val="22"/>
                <w:szCs w:val="22"/>
                <w:lang w:val="en-PH" w:eastAsia="en-PH"/>
              </w:rPr>
              <w:t xml:space="preserve">market offers </w:t>
            </w:r>
            <w:r w:rsidRPr="00031949">
              <w:rPr>
                <w:rFonts w:ascii="Helvetica" w:hAnsi="Helvetica" w:cs="Helvetica"/>
                <w:color w:val="000000"/>
                <w:sz w:val="22"/>
                <w:szCs w:val="22"/>
                <w:lang w:val="en-PH" w:eastAsia="en-PH"/>
              </w:rPr>
              <w:t xml:space="preserve">of </w:t>
            </w:r>
            <w:r w:rsidRPr="00031949">
              <w:rPr>
                <w:rFonts w:ascii="Helvetica" w:hAnsi="Helvetica" w:cs="Helvetica"/>
                <w:i/>
                <w:iCs/>
                <w:color w:val="000000"/>
                <w:sz w:val="22"/>
                <w:szCs w:val="22"/>
                <w:lang w:val="en-PH" w:eastAsia="en-PH"/>
              </w:rPr>
              <w:t xml:space="preserve">scheduled generating units, </w:t>
            </w:r>
            <w:r w:rsidRPr="00031949">
              <w:rPr>
                <w:rFonts w:ascii="Helvetica" w:hAnsi="Helvetica" w:cs="Helvetica"/>
                <w:b/>
                <w:i/>
                <w:iCs/>
                <w:color w:val="000000"/>
                <w:sz w:val="22"/>
                <w:szCs w:val="22"/>
                <w:u w:val="single"/>
                <w:lang w:val="en-PH" w:eastAsia="en-PH"/>
              </w:rPr>
              <w:t xml:space="preserve">non-generator resources, </w:t>
            </w:r>
            <w:r w:rsidRPr="00031949">
              <w:rPr>
                <w:rFonts w:ascii="Helvetica" w:hAnsi="Helvetica" w:cs="Helvetica"/>
                <w:b/>
                <w:iCs/>
                <w:color w:val="000000"/>
                <w:sz w:val="22"/>
                <w:szCs w:val="22"/>
                <w:u w:val="single"/>
                <w:lang w:val="en-PH" w:eastAsia="en-PH"/>
              </w:rPr>
              <w:t>and</w:t>
            </w:r>
            <w:r w:rsidRPr="00031949">
              <w:rPr>
                <w:rFonts w:ascii="Helvetica" w:hAnsi="Helvetica" w:cs="Helvetica"/>
                <w:b/>
                <w:i/>
                <w:iCs/>
                <w:color w:val="000000"/>
                <w:sz w:val="22"/>
                <w:szCs w:val="22"/>
                <w:u w:val="single"/>
                <w:lang w:val="en-PH" w:eastAsia="en-PH"/>
              </w:rPr>
              <w:t xml:space="preserve"> pump</w:t>
            </w:r>
            <w:r>
              <w:rPr>
                <w:rFonts w:ascii="Helvetica" w:hAnsi="Helvetica" w:cs="Helvetica"/>
                <w:b/>
                <w:i/>
                <w:iCs/>
                <w:color w:val="000000"/>
                <w:sz w:val="22"/>
                <w:szCs w:val="22"/>
                <w:u w:val="single"/>
                <w:lang w:val="en-PH" w:eastAsia="en-PH"/>
              </w:rPr>
              <w:t>ed</w:t>
            </w:r>
            <w:r w:rsidRPr="00031949">
              <w:rPr>
                <w:rFonts w:ascii="Helvetica" w:hAnsi="Helvetica" w:cs="Helvetica"/>
                <w:b/>
                <w:i/>
                <w:iCs/>
                <w:color w:val="000000"/>
                <w:sz w:val="22"/>
                <w:szCs w:val="22"/>
                <w:u w:val="single"/>
                <w:lang w:val="en-PH" w:eastAsia="en-PH"/>
              </w:rPr>
              <w:t xml:space="preserve">-storage </w:t>
            </w:r>
            <w:proofErr w:type="spellStart"/>
            <w:r w:rsidRPr="00031949">
              <w:rPr>
                <w:rFonts w:ascii="Helvetica" w:hAnsi="Helvetica" w:cs="Helvetica"/>
                <w:b/>
                <w:i/>
                <w:iCs/>
                <w:strike/>
                <w:color w:val="000000"/>
                <w:sz w:val="22"/>
                <w:szCs w:val="22"/>
                <w:u w:val="single"/>
                <w:lang w:val="en-PH" w:eastAsia="en-PH"/>
              </w:rPr>
              <w:t>resources</w:t>
            </w:r>
            <w:r w:rsidRPr="00031949">
              <w:rPr>
                <w:rFonts w:ascii="Helvetica" w:hAnsi="Helvetica" w:cs="Helvetica"/>
                <w:b/>
                <w:i/>
                <w:iCs/>
                <w:color w:val="000000"/>
                <w:sz w:val="22"/>
                <w:szCs w:val="22"/>
                <w:u w:val="single"/>
                <w:lang w:val="en-PH" w:eastAsia="en-PH"/>
              </w:rPr>
              <w:t>unit</w:t>
            </w:r>
            <w:proofErr w:type="spellEnd"/>
            <w:r w:rsidRPr="00031949">
              <w:rPr>
                <w:rFonts w:ascii="Helvetica" w:hAnsi="Helvetica" w:cs="Helvetica"/>
                <w:b/>
                <w:i/>
                <w:iCs/>
                <w:color w:val="000000"/>
                <w:sz w:val="22"/>
                <w:szCs w:val="22"/>
                <w:u w:val="single"/>
                <w:lang w:val="en-PH" w:eastAsia="en-PH"/>
              </w:rPr>
              <w:t xml:space="preserve"> operating </w:t>
            </w:r>
            <w:r w:rsidRPr="00031949">
              <w:rPr>
                <w:rFonts w:ascii="Helvetica" w:hAnsi="Helvetica" w:cs="Helvetica"/>
                <w:b/>
                <w:iCs/>
                <w:color w:val="000000"/>
                <w:sz w:val="22"/>
                <w:szCs w:val="22"/>
                <w:u w:val="single"/>
                <w:lang w:val="en-PH" w:eastAsia="en-PH"/>
              </w:rPr>
              <w:t>on</w:t>
            </w:r>
            <w:r w:rsidRPr="00031949">
              <w:rPr>
                <w:rFonts w:ascii="Helvetica" w:hAnsi="Helvetica" w:cs="Helvetica"/>
                <w:b/>
                <w:i/>
                <w:iCs/>
                <w:color w:val="000000"/>
                <w:sz w:val="22"/>
                <w:szCs w:val="22"/>
                <w:u w:val="single"/>
                <w:lang w:val="en-PH" w:eastAsia="en-PH"/>
              </w:rPr>
              <w:t xml:space="preserve"> </w:t>
            </w:r>
            <w:proofErr w:type="spellStart"/>
            <w:r w:rsidRPr="00031949">
              <w:rPr>
                <w:rFonts w:ascii="Helvetica" w:hAnsi="Helvetica" w:cs="Helvetica"/>
                <w:b/>
                <w:i/>
                <w:iCs/>
                <w:strike/>
                <w:color w:val="000000"/>
                <w:sz w:val="22"/>
                <w:szCs w:val="22"/>
                <w:u w:val="single"/>
                <w:lang w:val="en-PH" w:eastAsia="en-PH"/>
              </w:rPr>
              <w:t>Generation</w:t>
            </w:r>
            <w:r w:rsidRPr="00031949">
              <w:rPr>
                <w:rFonts w:ascii="Helvetica" w:hAnsi="Helvetica" w:cs="Helvetica"/>
                <w:b/>
                <w:i/>
                <w:iCs/>
                <w:color w:val="000000"/>
                <w:sz w:val="22"/>
                <w:szCs w:val="22"/>
                <w:u w:val="single"/>
                <w:lang w:val="en-PH" w:eastAsia="en-PH"/>
              </w:rPr>
              <w:t>generation</w:t>
            </w:r>
            <w:proofErr w:type="spellEnd"/>
            <w:r w:rsidRPr="00031949">
              <w:rPr>
                <w:rFonts w:ascii="Helvetica" w:hAnsi="Helvetica" w:cs="Helvetica"/>
                <w:b/>
                <w:i/>
                <w:iCs/>
                <w:color w:val="000000"/>
                <w:sz w:val="22"/>
                <w:szCs w:val="22"/>
                <w:u w:val="single"/>
                <w:lang w:val="en-PH" w:eastAsia="en-PH"/>
              </w:rPr>
              <w:t xml:space="preserve"> mode</w:t>
            </w:r>
            <w:r w:rsidRPr="00031949">
              <w:rPr>
                <w:rFonts w:ascii="Helvetica" w:hAnsi="Helvetica" w:cs="Helvetica"/>
                <w:i/>
                <w:iCs/>
                <w:color w:val="000000"/>
                <w:sz w:val="22"/>
                <w:szCs w:val="22"/>
                <w:lang w:val="en-PH" w:eastAsia="en-PH"/>
              </w:rPr>
              <w:t xml:space="preserve"> </w:t>
            </w:r>
            <w:r w:rsidRPr="00031949">
              <w:rPr>
                <w:rFonts w:ascii="Helvetica" w:hAnsi="Helvetica" w:cs="Helvetica"/>
                <w:color w:val="000000"/>
                <w:sz w:val="22"/>
                <w:szCs w:val="22"/>
                <w:lang w:val="en-PH" w:eastAsia="en-PH"/>
              </w:rPr>
              <w:t xml:space="preserve">beyond its minimum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lastRenderedPageBreak/>
              <w:t xml:space="preserve">(b) </w:t>
            </w:r>
            <w:r w:rsidRPr="00031949">
              <w:rPr>
                <w:rFonts w:ascii="Helvetica" w:hAnsi="Helvetica" w:cs="Helvetica"/>
                <w:i/>
                <w:iCs/>
                <w:color w:val="000000"/>
                <w:sz w:val="22"/>
                <w:szCs w:val="22"/>
                <w:lang w:val="en-PH" w:eastAsia="en-PH"/>
              </w:rPr>
              <w:t xml:space="preserve">non-scheduled generating units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(c) </w:t>
            </w:r>
            <w:r w:rsidRPr="00031949">
              <w:rPr>
                <w:rFonts w:ascii="Helvetica" w:hAnsi="Helvetica" w:cs="Helvetica"/>
                <w:i/>
                <w:iCs/>
                <w:color w:val="000000"/>
                <w:sz w:val="22"/>
                <w:szCs w:val="22"/>
                <w:lang w:val="en-PH" w:eastAsia="en-PH"/>
              </w:rPr>
              <w:t xml:space="preserve">priority dispatch generating units </w:t>
            </w:r>
          </w:p>
          <w:p w:rsidR="00CD1AC5" w:rsidRPr="00031949" w:rsidRDefault="00CD1AC5" w:rsidP="008D2220">
            <w:pPr>
              <w:autoSpaceDE w:val="0"/>
              <w:autoSpaceDN w:val="0"/>
              <w:adjustRightInd w:val="0"/>
              <w:jc w:val="both"/>
              <w:rPr>
                <w:rFonts w:ascii="Helvetica" w:hAnsi="Helvetica" w:cs="Helvetica"/>
                <w:color w:val="000000"/>
                <w:sz w:val="22"/>
                <w:szCs w:val="22"/>
                <w:lang w:val="en-PH" w:eastAsia="en-PH"/>
              </w:rPr>
            </w:pPr>
            <w:r w:rsidRPr="00031949">
              <w:rPr>
                <w:rFonts w:ascii="Helvetica" w:hAnsi="Helvetica" w:cs="Helvetica"/>
                <w:color w:val="000000"/>
                <w:sz w:val="22"/>
                <w:szCs w:val="22"/>
                <w:lang w:val="en-PH" w:eastAsia="en-PH"/>
              </w:rPr>
              <w:t xml:space="preserve">(d) </w:t>
            </w:r>
            <w:r w:rsidRPr="00031949">
              <w:rPr>
                <w:rFonts w:ascii="Helvetica" w:hAnsi="Helvetica" w:cs="Helvetica"/>
                <w:i/>
                <w:iCs/>
                <w:color w:val="000000"/>
                <w:sz w:val="22"/>
                <w:szCs w:val="22"/>
                <w:lang w:val="en-PH" w:eastAsia="en-PH"/>
              </w:rPr>
              <w:t xml:space="preserve">must dispatch generating units </w:t>
            </w:r>
          </w:p>
          <w:p w:rsidR="00CD1AC5" w:rsidRPr="00031949" w:rsidRDefault="00CD1AC5" w:rsidP="008D2220">
            <w:pPr>
              <w:pStyle w:val="Default"/>
              <w:jc w:val="both"/>
              <w:rPr>
                <w:rFonts w:ascii="Helvetica" w:hAnsi="Helvetica" w:cs="Helvetica"/>
                <w:sz w:val="22"/>
                <w:szCs w:val="22"/>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lastRenderedPageBreak/>
              <w:t>To include NGRs and PSUs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3.7.4.1</w:t>
            </w:r>
          </w:p>
        </w:tc>
        <w:tc>
          <w:tcPr>
            <w:tcW w:w="4477"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sz w:val="22"/>
                <w:szCs w:val="22"/>
              </w:rPr>
              <w:t xml:space="preserve">Each </w:t>
            </w:r>
            <w:r w:rsidRPr="00031949">
              <w:rPr>
                <w:rFonts w:ascii="Helvetica" w:hAnsi="Helvetica"/>
                <w:i/>
                <w:iCs/>
                <w:sz w:val="22"/>
                <w:szCs w:val="22"/>
              </w:rPr>
              <w:t xml:space="preserve">market projection </w:t>
            </w:r>
            <w:r w:rsidRPr="00031949">
              <w:rPr>
                <w:rFonts w:ascii="Helvetica" w:hAnsi="Helvetica"/>
                <w:sz w:val="22"/>
                <w:szCs w:val="22"/>
              </w:rPr>
              <w:t xml:space="preserve">shall take into consideration: </w:t>
            </w:r>
          </w:p>
          <w:p w:rsidR="00CD1AC5" w:rsidRPr="00031949" w:rsidRDefault="00CD1AC5" w:rsidP="008D2220">
            <w:pPr>
              <w:autoSpaceDE w:val="0"/>
              <w:autoSpaceDN w:val="0"/>
              <w:adjustRightInd w:val="0"/>
              <w:jc w:val="both"/>
              <w:rPr>
                <w:rFonts w:ascii="Helvetica" w:hAnsi="Helvetica"/>
                <w:sz w:val="22"/>
                <w:szCs w:val="22"/>
              </w:rPr>
            </w:pP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roofErr w:type="spellStart"/>
            <w:r w:rsidRPr="00031949">
              <w:rPr>
                <w:rFonts w:ascii="Helvetica" w:hAnsi="Helvetica" w:cs="Trebuchet MS"/>
                <w:color w:val="000000"/>
                <w:sz w:val="22"/>
                <w:szCs w:val="22"/>
                <w:lang w:val="en-PH" w:eastAsia="en-PH"/>
              </w:rPr>
              <w:t>xxxx</w:t>
            </w:r>
            <w:proofErr w:type="spellEnd"/>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sz w:val="22"/>
                <w:szCs w:val="22"/>
              </w:rPr>
              <w:t xml:space="preserve">(d) The </w:t>
            </w:r>
            <w:r w:rsidRPr="00031949">
              <w:rPr>
                <w:rFonts w:ascii="Helvetica" w:hAnsi="Helvetica"/>
                <w:i/>
                <w:iCs/>
                <w:sz w:val="22"/>
                <w:szCs w:val="22"/>
              </w:rPr>
              <w:t xml:space="preserve">generation offer </w:t>
            </w:r>
            <w:r w:rsidRPr="00031949">
              <w:rPr>
                <w:rFonts w:ascii="Helvetica" w:hAnsi="Helvetica"/>
                <w:sz w:val="22"/>
                <w:szCs w:val="22"/>
              </w:rPr>
              <w:t xml:space="preserve">information submitted by each relevant </w:t>
            </w:r>
            <w:r w:rsidRPr="00031949">
              <w:rPr>
                <w:rFonts w:ascii="Helvetica" w:hAnsi="Helvetica"/>
                <w:i/>
                <w:iCs/>
                <w:sz w:val="22"/>
                <w:szCs w:val="22"/>
              </w:rPr>
              <w:t xml:space="preserve">Trading Participant </w:t>
            </w:r>
            <w:r w:rsidRPr="00031949">
              <w:rPr>
                <w:rFonts w:ascii="Helvetica" w:hAnsi="Helvetica"/>
                <w:sz w:val="22"/>
                <w:szCs w:val="22"/>
              </w:rPr>
              <w:t>in accordance with clause 3.5.5;</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tc>
        <w:tc>
          <w:tcPr>
            <w:tcW w:w="4433"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sz w:val="22"/>
                <w:szCs w:val="22"/>
              </w:rPr>
              <w:t xml:space="preserve">Each </w:t>
            </w:r>
            <w:r w:rsidRPr="00031949">
              <w:rPr>
                <w:rFonts w:ascii="Helvetica" w:hAnsi="Helvetica"/>
                <w:i/>
                <w:iCs/>
                <w:sz w:val="22"/>
                <w:szCs w:val="22"/>
              </w:rPr>
              <w:t xml:space="preserve">market projection </w:t>
            </w:r>
            <w:r w:rsidRPr="00031949">
              <w:rPr>
                <w:rFonts w:ascii="Helvetica" w:hAnsi="Helvetica"/>
                <w:sz w:val="22"/>
                <w:szCs w:val="22"/>
              </w:rPr>
              <w:t xml:space="preserve">shall take into consideration: </w:t>
            </w:r>
          </w:p>
          <w:p w:rsidR="00CD1AC5" w:rsidRPr="00031949" w:rsidRDefault="00CD1AC5" w:rsidP="008D2220">
            <w:pPr>
              <w:autoSpaceDE w:val="0"/>
              <w:autoSpaceDN w:val="0"/>
              <w:adjustRightInd w:val="0"/>
              <w:jc w:val="both"/>
              <w:rPr>
                <w:rFonts w:ascii="Helvetica" w:hAnsi="Helvetica"/>
                <w:sz w:val="22"/>
                <w:szCs w:val="22"/>
              </w:rPr>
            </w:pP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roofErr w:type="spellStart"/>
            <w:r w:rsidRPr="00031949">
              <w:rPr>
                <w:rFonts w:ascii="Helvetica" w:hAnsi="Helvetica" w:cs="Trebuchet MS"/>
                <w:color w:val="000000"/>
                <w:sz w:val="22"/>
                <w:szCs w:val="22"/>
                <w:lang w:val="en-PH" w:eastAsia="en-PH"/>
              </w:rPr>
              <w:t>xxxx</w:t>
            </w:r>
            <w:proofErr w:type="spellEnd"/>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Default="00CD1AC5" w:rsidP="008D2220">
            <w:pPr>
              <w:autoSpaceDE w:val="0"/>
              <w:autoSpaceDN w:val="0"/>
              <w:adjustRightInd w:val="0"/>
              <w:jc w:val="both"/>
              <w:rPr>
                <w:rFonts w:ascii="Helvetica" w:hAnsi="Helvetica"/>
                <w:sz w:val="22"/>
                <w:szCs w:val="22"/>
              </w:rPr>
            </w:pPr>
            <w:r w:rsidRPr="00031949">
              <w:rPr>
                <w:rFonts w:ascii="Helvetica" w:hAnsi="Helvetica"/>
                <w:sz w:val="22"/>
                <w:szCs w:val="22"/>
              </w:rPr>
              <w:t xml:space="preserve">(d) The </w:t>
            </w:r>
            <w:r w:rsidRPr="00031949">
              <w:rPr>
                <w:rFonts w:ascii="Helvetica" w:hAnsi="Helvetica"/>
                <w:i/>
                <w:iCs/>
                <w:strike/>
                <w:sz w:val="22"/>
                <w:szCs w:val="22"/>
              </w:rPr>
              <w:t xml:space="preserve">generation </w:t>
            </w:r>
            <w:r w:rsidRPr="00031949">
              <w:rPr>
                <w:rFonts w:ascii="Helvetica" w:hAnsi="Helvetica"/>
                <w:b/>
                <w:i/>
                <w:iCs/>
                <w:sz w:val="22"/>
                <w:szCs w:val="22"/>
                <w:u w:val="single"/>
              </w:rPr>
              <w:t>market</w:t>
            </w:r>
            <w:r w:rsidRPr="00031949">
              <w:rPr>
                <w:rFonts w:ascii="Helvetica" w:hAnsi="Helvetica"/>
                <w:i/>
                <w:iCs/>
                <w:sz w:val="22"/>
                <w:szCs w:val="22"/>
              </w:rPr>
              <w:t xml:space="preserve"> offer </w:t>
            </w:r>
            <w:r w:rsidRPr="00031949">
              <w:rPr>
                <w:rFonts w:ascii="Helvetica" w:hAnsi="Helvetica"/>
                <w:sz w:val="22"/>
                <w:szCs w:val="22"/>
              </w:rPr>
              <w:t xml:space="preserve">information submitted by each relevant </w:t>
            </w:r>
            <w:r w:rsidRPr="00031949">
              <w:rPr>
                <w:rFonts w:ascii="Helvetica" w:hAnsi="Helvetica"/>
                <w:i/>
                <w:iCs/>
                <w:sz w:val="22"/>
                <w:szCs w:val="22"/>
              </w:rPr>
              <w:t xml:space="preserve">Trading Participant </w:t>
            </w:r>
            <w:r w:rsidRPr="00031949">
              <w:rPr>
                <w:rFonts w:ascii="Helvetica" w:hAnsi="Helvetica"/>
                <w:sz w:val="22"/>
                <w:szCs w:val="22"/>
              </w:rPr>
              <w:t>in accordance with clause 3.5.5;</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tc>
        <w:tc>
          <w:tcPr>
            <w:tcW w:w="3307" w:type="dxa"/>
          </w:tcPr>
          <w:p w:rsidR="00CD1AC5" w:rsidRPr="00031949" w:rsidRDefault="00CD1AC5" w:rsidP="008D2220">
            <w:pPr>
              <w:jc w:val="both"/>
              <w:rPr>
                <w:rFonts w:ascii="Helvetica" w:hAnsi="Helvetica" w:cs="Helvetica"/>
                <w:sz w:val="22"/>
                <w:szCs w:val="22"/>
              </w:rPr>
            </w:pPr>
            <w:r w:rsidRPr="00031949">
              <w:rPr>
                <w:rFonts w:ascii="Helvetica" w:hAnsi="Helvetica" w:cs="Helvetica"/>
                <w:sz w:val="22"/>
                <w:szCs w:val="22"/>
              </w:rPr>
              <w:t>Remove generation in offers to encompass NGR offers as well</w:t>
            </w:r>
          </w:p>
        </w:tc>
      </w:tr>
      <w:tr w:rsidR="00CD1AC5" w:rsidRPr="00031949" w:rsidTr="007D2DF3">
        <w:trPr>
          <w:trHeight w:val="70"/>
        </w:trPr>
        <w:tc>
          <w:tcPr>
            <w:tcW w:w="1170" w:type="dxa"/>
          </w:tcPr>
          <w:p w:rsidR="00CD1AC5" w:rsidRPr="00031949" w:rsidRDefault="00CD1AC5" w:rsidP="008D2220">
            <w:pPr>
              <w:rPr>
                <w:rFonts w:ascii="Helvetica" w:hAnsi="Helvetica" w:cs="Helvetica"/>
                <w:sz w:val="22"/>
                <w:szCs w:val="22"/>
              </w:rPr>
            </w:pPr>
            <w:r>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6665A3">
              <w:rPr>
                <w:rFonts w:ascii="Helvetica" w:hAnsi="Helvetica"/>
                <w:sz w:val="22"/>
                <w:szCs w:val="22"/>
              </w:rPr>
              <w:t>3.13.5.1</w:t>
            </w:r>
          </w:p>
        </w:tc>
        <w:tc>
          <w:tcPr>
            <w:tcW w:w="4477" w:type="dxa"/>
          </w:tcPr>
          <w:p w:rsidR="00CD1AC5" w:rsidRDefault="00CD1AC5" w:rsidP="008D2220">
            <w:pPr>
              <w:autoSpaceDE w:val="0"/>
              <w:autoSpaceDN w:val="0"/>
              <w:adjustRightInd w:val="0"/>
              <w:jc w:val="both"/>
              <w:rPr>
                <w:rFonts w:ascii="Helvetica" w:hAnsi="Helvetica"/>
                <w:sz w:val="22"/>
                <w:szCs w:val="22"/>
              </w:rPr>
            </w:pPr>
            <w:r w:rsidRPr="006665A3">
              <w:rPr>
                <w:rFonts w:ascii="Helvetica" w:hAnsi="Helvetica"/>
                <w:sz w:val="22"/>
                <w:szCs w:val="22"/>
              </w:rPr>
              <w:t xml:space="preserve">For each </w:t>
            </w:r>
            <w:r w:rsidRPr="006665A3">
              <w:rPr>
                <w:rFonts w:ascii="Helvetica" w:hAnsi="Helvetica"/>
                <w:i/>
                <w:iCs/>
                <w:sz w:val="22"/>
                <w:szCs w:val="22"/>
              </w:rPr>
              <w:t>trading interval</w:t>
            </w:r>
            <w:r w:rsidRPr="006665A3">
              <w:rPr>
                <w:rFonts w:ascii="Helvetica" w:hAnsi="Helvetica"/>
                <w:sz w:val="22"/>
                <w:szCs w:val="22"/>
              </w:rPr>
              <w:t xml:space="preserve">, the gross </w:t>
            </w:r>
            <w:r w:rsidRPr="006665A3">
              <w:rPr>
                <w:rFonts w:ascii="Helvetica" w:hAnsi="Helvetica"/>
                <w:i/>
                <w:iCs/>
                <w:sz w:val="22"/>
                <w:szCs w:val="22"/>
              </w:rPr>
              <w:t xml:space="preserve">ex-ante energy settlement quantity </w:t>
            </w:r>
            <w:r w:rsidRPr="006665A3">
              <w:rPr>
                <w:rFonts w:ascii="Helvetica" w:hAnsi="Helvetica"/>
                <w:sz w:val="22"/>
                <w:szCs w:val="22"/>
              </w:rPr>
              <w:t xml:space="preserve">before being adjusted for bilateral contracts for each </w:t>
            </w:r>
            <w:r w:rsidRPr="006665A3">
              <w:rPr>
                <w:rFonts w:ascii="Helvetica" w:hAnsi="Helvetica"/>
                <w:i/>
                <w:iCs/>
                <w:sz w:val="22"/>
                <w:szCs w:val="22"/>
              </w:rPr>
              <w:t xml:space="preserve">market trading node </w:t>
            </w:r>
            <w:r w:rsidRPr="006665A3">
              <w:rPr>
                <w:rFonts w:ascii="Helvetica" w:hAnsi="Helvetica"/>
                <w:sz w:val="22"/>
                <w:szCs w:val="22"/>
              </w:rPr>
              <w:t xml:space="preserve">shall be determined by the </w:t>
            </w:r>
            <w:r w:rsidRPr="006665A3">
              <w:rPr>
                <w:rFonts w:ascii="Helvetica" w:hAnsi="Helvetica"/>
                <w:i/>
                <w:iCs/>
                <w:sz w:val="22"/>
                <w:szCs w:val="22"/>
              </w:rPr>
              <w:t xml:space="preserve">Market Operator </w:t>
            </w:r>
            <w:r w:rsidRPr="006665A3">
              <w:rPr>
                <w:rFonts w:ascii="Helvetica" w:hAnsi="Helvetica"/>
                <w:sz w:val="22"/>
                <w:szCs w:val="22"/>
              </w:rPr>
              <w:t>as follows:</w:t>
            </w:r>
          </w:p>
          <w:p w:rsidR="00CD1AC5" w:rsidRDefault="00CD1AC5" w:rsidP="008D2220">
            <w:pPr>
              <w:autoSpaceDE w:val="0"/>
              <w:autoSpaceDN w:val="0"/>
              <w:adjustRightInd w:val="0"/>
              <w:jc w:val="both"/>
              <w:rPr>
                <w:rFonts w:ascii="Helvetica" w:hAnsi="Helvetica"/>
                <w:sz w:val="22"/>
                <w:szCs w:val="22"/>
              </w:rPr>
            </w:pPr>
          </w:p>
          <w:p w:rsidR="00CD1AC5" w:rsidRDefault="00CD1AC5" w:rsidP="008D2220">
            <w:pPr>
              <w:autoSpaceDE w:val="0"/>
              <w:autoSpaceDN w:val="0"/>
              <w:adjustRightInd w:val="0"/>
              <w:jc w:val="both"/>
              <w:rPr>
                <w:rFonts w:ascii="Helvetica" w:hAnsi="Helvetica"/>
                <w:sz w:val="22"/>
                <w:szCs w:val="22"/>
              </w:rPr>
            </w:pPr>
            <w:r>
              <w:rPr>
                <w:rFonts w:ascii="Helvetica" w:hAnsi="Helvetica"/>
                <w:sz w:val="22"/>
                <w:szCs w:val="22"/>
              </w:rPr>
              <w:t>xxx</w:t>
            </w:r>
          </w:p>
          <w:p w:rsidR="00CD1AC5" w:rsidRPr="006665A3" w:rsidRDefault="00CD1AC5" w:rsidP="008D2220">
            <w:pPr>
              <w:autoSpaceDE w:val="0"/>
              <w:autoSpaceDN w:val="0"/>
              <w:adjustRightInd w:val="0"/>
              <w:jc w:val="both"/>
              <w:rPr>
                <w:rFonts w:ascii="Helvetica" w:hAnsi="Helvetica"/>
                <w:sz w:val="22"/>
                <w:szCs w:val="22"/>
              </w:rPr>
            </w:pPr>
          </w:p>
          <w:p w:rsidR="00CD1AC5" w:rsidRPr="006665A3" w:rsidRDefault="00CD1AC5" w:rsidP="008D2220">
            <w:pPr>
              <w:autoSpaceDE w:val="0"/>
              <w:autoSpaceDN w:val="0"/>
              <w:adjustRightInd w:val="0"/>
              <w:jc w:val="both"/>
              <w:rPr>
                <w:rFonts w:ascii="Helvetica" w:hAnsi="Helvetica"/>
                <w:sz w:val="22"/>
                <w:szCs w:val="22"/>
              </w:rPr>
            </w:pPr>
            <w:r w:rsidRPr="006665A3">
              <w:rPr>
                <w:rFonts w:ascii="Helvetica" w:hAnsi="Helvetica"/>
                <w:sz w:val="22"/>
                <w:szCs w:val="22"/>
              </w:rPr>
              <w:t xml:space="preserve">(b) If the </w:t>
            </w:r>
            <w:r w:rsidRPr="006665A3">
              <w:rPr>
                <w:rFonts w:ascii="Helvetica" w:hAnsi="Helvetica"/>
                <w:i/>
                <w:iCs/>
                <w:sz w:val="22"/>
                <w:szCs w:val="22"/>
              </w:rPr>
              <w:t xml:space="preserve">market trading node </w:t>
            </w:r>
            <w:r w:rsidRPr="006665A3">
              <w:rPr>
                <w:rFonts w:ascii="Helvetica" w:hAnsi="Helvetica"/>
                <w:sz w:val="22"/>
                <w:szCs w:val="22"/>
              </w:rPr>
              <w:t xml:space="preserve">is defined under clause 3.2.2.2 as a </w:t>
            </w:r>
            <w:r w:rsidRPr="006665A3">
              <w:rPr>
                <w:rFonts w:ascii="Helvetica" w:hAnsi="Helvetica"/>
                <w:i/>
                <w:iCs/>
                <w:sz w:val="22"/>
                <w:szCs w:val="22"/>
              </w:rPr>
              <w:t xml:space="preserve">generator node </w:t>
            </w:r>
            <w:r w:rsidRPr="006665A3">
              <w:rPr>
                <w:rFonts w:ascii="Helvetica" w:hAnsi="Helvetica"/>
                <w:sz w:val="22"/>
                <w:szCs w:val="22"/>
              </w:rPr>
              <w:t xml:space="preserve">lying on the interface between </w:t>
            </w:r>
            <w:r w:rsidRPr="006665A3">
              <w:rPr>
                <w:rFonts w:ascii="Helvetica" w:hAnsi="Helvetica"/>
                <w:i/>
                <w:iCs/>
                <w:sz w:val="22"/>
                <w:szCs w:val="22"/>
              </w:rPr>
              <w:t xml:space="preserve">networks, </w:t>
            </w:r>
            <w:r w:rsidRPr="006665A3">
              <w:rPr>
                <w:rFonts w:ascii="Helvetica" w:hAnsi="Helvetica"/>
                <w:sz w:val="22"/>
                <w:szCs w:val="22"/>
              </w:rPr>
              <w:t xml:space="preserve">apparatus or equipment operated by parties other than the </w:t>
            </w:r>
            <w:r w:rsidRPr="006665A3">
              <w:rPr>
                <w:rFonts w:ascii="Helvetica" w:hAnsi="Helvetica"/>
                <w:i/>
                <w:iCs/>
                <w:sz w:val="22"/>
                <w:szCs w:val="22"/>
              </w:rPr>
              <w:t>System operator</w:t>
            </w:r>
            <w:r w:rsidRPr="006665A3">
              <w:rPr>
                <w:rFonts w:ascii="Helvetica" w:hAnsi="Helvetica"/>
                <w:sz w:val="22"/>
                <w:szCs w:val="22"/>
              </w:rPr>
              <w:t xml:space="preserve">, the gross </w:t>
            </w:r>
            <w:r w:rsidRPr="006665A3">
              <w:rPr>
                <w:rFonts w:ascii="Helvetica" w:hAnsi="Helvetica"/>
                <w:i/>
                <w:iCs/>
                <w:sz w:val="22"/>
                <w:szCs w:val="22"/>
              </w:rPr>
              <w:t xml:space="preserve">ex-ante energy settlement quantity </w:t>
            </w:r>
            <w:r w:rsidRPr="006665A3">
              <w:rPr>
                <w:rFonts w:ascii="Helvetica" w:hAnsi="Helvetica"/>
                <w:sz w:val="22"/>
                <w:szCs w:val="22"/>
              </w:rPr>
              <w:t xml:space="preserve">for the </w:t>
            </w:r>
            <w:r w:rsidRPr="006665A3">
              <w:rPr>
                <w:rFonts w:ascii="Helvetica" w:hAnsi="Helvetica"/>
                <w:i/>
                <w:iCs/>
                <w:sz w:val="22"/>
                <w:szCs w:val="22"/>
              </w:rPr>
              <w:t xml:space="preserve">market trading node </w:t>
            </w:r>
            <w:r w:rsidRPr="006665A3">
              <w:rPr>
                <w:rFonts w:ascii="Helvetica" w:hAnsi="Helvetica"/>
                <w:sz w:val="22"/>
                <w:szCs w:val="22"/>
              </w:rPr>
              <w:t xml:space="preserve">is the average of the net expected flows through the associated meter from the </w:t>
            </w:r>
            <w:r w:rsidRPr="006665A3">
              <w:rPr>
                <w:rFonts w:ascii="Helvetica" w:hAnsi="Helvetica"/>
                <w:i/>
                <w:iCs/>
                <w:sz w:val="22"/>
                <w:szCs w:val="22"/>
              </w:rPr>
              <w:t xml:space="preserve">Generating Company </w:t>
            </w:r>
            <w:r w:rsidRPr="006665A3">
              <w:rPr>
                <w:rFonts w:ascii="Helvetica" w:hAnsi="Helvetica"/>
                <w:sz w:val="22"/>
                <w:szCs w:val="22"/>
              </w:rPr>
              <w:t xml:space="preserve">to the </w:t>
            </w:r>
            <w:r w:rsidRPr="006665A3">
              <w:rPr>
                <w:rFonts w:ascii="Helvetica" w:hAnsi="Helvetica"/>
                <w:i/>
                <w:iCs/>
                <w:sz w:val="22"/>
                <w:szCs w:val="22"/>
              </w:rPr>
              <w:t xml:space="preserve">Customer </w:t>
            </w:r>
            <w:r w:rsidRPr="006665A3">
              <w:rPr>
                <w:rFonts w:ascii="Helvetica" w:hAnsi="Helvetica"/>
                <w:sz w:val="22"/>
                <w:szCs w:val="22"/>
              </w:rPr>
              <w:t xml:space="preserve">side of the </w:t>
            </w:r>
            <w:r w:rsidRPr="006665A3">
              <w:rPr>
                <w:rFonts w:ascii="Helvetica" w:hAnsi="Helvetica"/>
                <w:i/>
                <w:iCs/>
                <w:sz w:val="22"/>
                <w:szCs w:val="22"/>
              </w:rPr>
              <w:t xml:space="preserve">meter, </w:t>
            </w:r>
            <w:r w:rsidRPr="006665A3">
              <w:rPr>
                <w:rFonts w:ascii="Helvetica" w:hAnsi="Helvetica"/>
                <w:sz w:val="22"/>
                <w:szCs w:val="22"/>
              </w:rPr>
              <w:t xml:space="preserve">as estimated by the initial conditions assumed for the </w:t>
            </w:r>
            <w:r w:rsidRPr="006665A3">
              <w:rPr>
                <w:rFonts w:ascii="Helvetica" w:hAnsi="Helvetica"/>
                <w:sz w:val="22"/>
                <w:szCs w:val="22"/>
              </w:rPr>
              <w:lastRenderedPageBreak/>
              <w:t xml:space="preserve">beginning of that </w:t>
            </w:r>
            <w:r w:rsidRPr="006665A3">
              <w:rPr>
                <w:rFonts w:ascii="Helvetica" w:hAnsi="Helvetica"/>
                <w:i/>
                <w:iCs/>
                <w:sz w:val="22"/>
                <w:szCs w:val="22"/>
              </w:rPr>
              <w:t>trading interval</w:t>
            </w:r>
            <w:r w:rsidRPr="006665A3">
              <w:rPr>
                <w:rFonts w:ascii="Helvetica" w:hAnsi="Helvetica"/>
                <w:sz w:val="22"/>
                <w:szCs w:val="22"/>
              </w:rPr>
              <w:t xml:space="preserve">, and by the target generation for the end of that </w:t>
            </w:r>
            <w:r w:rsidRPr="006665A3">
              <w:rPr>
                <w:rFonts w:ascii="Helvetica" w:hAnsi="Helvetica"/>
                <w:i/>
                <w:iCs/>
                <w:sz w:val="22"/>
                <w:szCs w:val="22"/>
              </w:rPr>
              <w:t xml:space="preserve">trading interval </w:t>
            </w:r>
            <w:r w:rsidRPr="006665A3">
              <w:rPr>
                <w:rFonts w:ascii="Helvetica" w:hAnsi="Helvetica"/>
                <w:sz w:val="22"/>
                <w:szCs w:val="22"/>
              </w:rPr>
              <w:t xml:space="preserve">for that </w:t>
            </w:r>
            <w:r w:rsidRPr="006665A3">
              <w:rPr>
                <w:rFonts w:ascii="Helvetica" w:hAnsi="Helvetica"/>
                <w:i/>
                <w:iCs/>
                <w:sz w:val="22"/>
                <w:szCs w:val="22"/>
              </w:rPr>
              <w:t>generator node</w:t>
            </w:r>
            <w:r w:rsidRPr="006665A3">
              <w:rPr>
                <w:rFonts w:ascii="Helvetica" w:hAnsi="Helvetica"/>
                <w:sz w:val="22"/>
                <w:szCs w:val="22"/>
              </w:rPr>
              <w:t>;</w:t>
            </w:r>
          </w:p>
        </w:tc>
        <w:tc>
          <w:tcPr>
            <w:tcW w:w="4433" w:type="dxa"/>
          </w:tcPr>
          <w:p w:rsidR="00CD1AC5" w:rsidRDefault="00CD1AC5" w:rsidP="008D2220">
            <w:pPr>
              <w:autoSpaceDE w:val="0"/>
              <w:autoSpaceDN w:val="0"/>
              <w:adjustRightInd w:val="0"/>
              <w:jc w:val="both"/>
              <w:rPr>
                <w:rFonts w:ascii="Helvetica" w:hAnsi="Helvetica"/>
                <w:sz w:val="22"/>
                <w:szCs w:val="22"/>
              </w:rPr>
            </w:pPr>
            <w:r w:rsidRPr="006665A3">
              <w:rPr>
                <w:rFonts w:ascii="Helvetica" w:hAnsi="Helvetica"/>
                <w:sz w:val="22"/>
                <w:szCs w:val="22"/>
              </w:rPr>
              <w:lastRenderedPageBreak/>
              <w:t xml:space="preserve">For each </w:t>
            </w:r>
            <w:r w:rsidRPr="006665A3">
              <w:rPr>
                <w:rFonts w:ascii="Helvetica" w:hAnsi="Helvetica"/>
                <w:i/>
                <w:iCs/>
                <w:sz w:val="22"/>
                <w:szCs w:val="22"/>
              </w:rPr>
              <w:t>trading interval</w:t>
            </w:r>
            <w:r w:rsidRPr="006665A3">
              <w:rPr>
                <w:rFonts w:ascii="Helvetica" w:hAnsi="Helvetica"/>
                <w:sz w:val="22"/>
                <w:szCs w:val="22"/>
              </w:rPr>
              <w:t xml:space="preserve">, the gross </w:t>
            </w:r>
            <w:r w:rsidRPr="006665A3">
              <w:rPr>
                <w:rFonts w:ascii="Helvetica" w:hAnsi="Helvetica"/>
                <w:i/>
                <w:iCs/>
                <w:sz w:val="22"/>
                <w:szCs w:val="22"/>
              </w:rPr>
              <w:t xml:space="preserve">ex-ante energy settlement quantity </w:t>
            </w:r>
            <w:r w:rsidRPr="006665A3">
              <w:rPr>
                <w:rFonts w:ascii="Helvetica" w:hAnsi="Helvetica"/>
                <w:sz w:val="22"/>
                <w:szCs w:val="22"/>
              </w:rPr>
              <w:t xml:space="preserve">before being adjusted for bilateral contracts for each </w:t>
            </w:r>
            <w:r w:rsidRPr="006665A3">
              <w:rPr>
                <w:rFonts w:ascii="Helvetica" w:hAnsi="Helvetica"/>
                <w:i/>
                <w:iCs/>
                <w:sz w:val="22"/>
                <w:szCs w:val="22"/>
              </w:rPr>
              <w:t xml:space="preserve">market trading node </w:t>
            </w:r>
            <w:r w:rsidRPr="006665A3">
              <w:rPr>
                <w:rFonts w:ascii="Helvetica" w:hAnsi="Helvetica"/>
                <w:sz w:val="22"/>
                <w:szCs w:val="22"/>
              </w:rPr>
              <w:t xml:space="preserve">shall be determined by the </w:t>
            </w:r>
            <w:r w:rsidRPr="006665A3">
              <w:rPr>
                <w:rFonts w:ascii="Helvetica" w:hAnsi="Helvetica"/>
                <w:i/>
                <w:iCs/>
                <w:sz w:val="22"/>
                <w:szCs w:val="22"/>
              </w:rPr>
              <w:t xml:space="preserve">Market Operator </w:t>
            </w:r>
            <w:r w:rsidRPr="006665A3">
              <w:rPr>
                <w:rFonts w:ascii="Helvetica" w:hAnsi="Helvetica"/>
                <w:sz w:val="22"/>
                <w:szCs w:val="22"/>
              </w:rPr>
              <w:t>as follows:</w:t>
            </w:r>
          </w:p>
          <w:p w:rsidR="00CD1AC5" w:rsidRDefault="00CD1AC5" w:rsidP="008D2220">
            <w:pPr>
              <w:autoSpaceDE w:val="0"/>
              <w:autoSpaceDN w:val="0"/>
              <w:adjustRightInd w:val="0"/>
              <w:jc w:val="both"/>
              <w:rPr>
                <w:rFonts w:ascii="Helvetica" w:hAnsi="Helvetica"/>
                <w:sz w:val="22"/>
                <w:szCs w:val="22"/>
              </w:rPr>
            </w:pPr>
          </w:p>
          <w:p w:rsidR="00CD1AC5" w:rsidRDefault="00CD1AC5" w:rsidP="008D2220">
            <w:pPr>
              <w:autoSpaceDE w:val="0"/>
              <w:autoSpaceDN w:val="0"/>
              <w:adjustRightInd w:val="0"/>
              <w:jc w:val="both"/>
              <w:rPr>
                <w:rFonts w:ascii="Helvetica" w:hAnsi="Helvetica"/>
                <w:sz w:val="22"/>
                <w:szCs w:val="22"/>
              </w:rPr>
            </w:pPr>
            <w:r>
              <w:rPr>
                <w:rFonts w:ascii="Helvetica" w:hAnsi="Helvetica"/>
                <w:sz w:val="22"/>
                <w:szCs w:val="22"/>
              </w:rPr>
              <w:t>xxx</w:t>
            </w:r>
          </w:p>
          <w:p w:rsidR="00CD1AC5" w:rsidRPr="006665A3" w:rsidRDefault="00CD1AC5" w:rsidP="008D2220">
            <w:pPr>
              <w:autoSpaceDE w:val="0"/>
              <w:autoSpaceDN w:val="0"/>
              <w:adjustRightInd w:val="0"/>
              <w:jc w:val="both"/>
              <w:rPr>
                <w:rFonts w:ascii="Helvetica" w:hAnsi="Helvetica"/>
                <w:sz w:val="22"/>
                <w:szCs w:val="22"/>
              </w:rPr>
            </w:pPr>
          </w:p>
          <w:p w:rsidR="00CD1AC5" w:rsidRDefault="00CD1AC5" w:rsidP="008D2220">
            <w:pPr>
              <w:autoSpaceDE w:val="0"/>
              <w:autoSpaceDN w:val="0"/>
              <w:adjustRightInd w:val="0"/>
              <w:jc w:val="both"/>
              <w:rPr>
                <w:rFonts w:ascii="Helvetica" w:hAnsi="Helvetica"/>
                <w:sz w:val="22"/>
                <w:szCs w:val="22"/>
              </w:rPr>
            </w:pPr>
            <w:r w:rsidRPr="006665A3">
              <w:rPr>
                <w:rFonts w:ascii="Helvetica" w:hAnsi="Helvetica"/>
                <w:sz w:val="22"/>
                <w:szCs w:val="22"/>
              </w:rPr>
              <w:t xml:space="preserve">(b) If the </w:t>
            </w:r>
            <w:r w:rsidRPr="006665A3">
              <w:rPr>
                <w:rFonts w:ascii="Helvetica" w:hAnsi="Helvetica"/>
                <w:i/>
                <w:iCs/>
                <w:sz w:val="22"/>
                <w:szCs w:val="22"/>
              </w:rPr>
              <w:t xml:space="preserve">market trading node </w:t>
            </w:r>
            <w:r w:rsidRPr="006665A3">
              <w:rPr>
                <w:rFonts w:ascii="Helvetica" w:hAnsi="Helvetica"/>
                <w:sz w:val="22"/>
                <w:szCs w:val="22"/>
              </w:rPr>
              <w:t xml:space="preserve">is defined under clause 3.2.2.2 as a </w:t>
            </w:r>
            <w:r w:rsidRPr="006665A3">
              <w:rPr>
                <w:rFonts w:ascii="Helvetica" w:hAnsi="Helvetica"/>
                <w:i/>
                <w:iCs/>
                <w:sz w:val="22"/>
                <w:szCs w:val="22"/>
              </w:rPr>
              <w:t xml:space="preserve">generator node </w:t>
            </w:r>
            <w:r w:rsidRPr="006665A3">
              <w:rPr>
                <w:rFonts w:ascii="Helvetica" w:hAnsi="Helvetica"/>
                <w:sz w:val="22"/>
                <w:szCs w:val="22"/>
              </w:rPr>
              <w:t xml:space="preserve">lying on the interface between </w:t>
            </w:r>
            <w:r w:rsidRPr="006665A3">
              <w:rPr>
                <w:rFonts w:ascii="Helvetica" w:hAnsi="Helvetica"/>
                <w:i/>
                <w:iCs/>
                <w:sz w:val="22"/>
                <w:szCs w:val="22"/>
              </w:rPr>
              <w:t xml:space="preserve">networks, </w:t>
            </w:r>
            <w:r w:rsidRPr="006665A3">
              <w:rPr>
                <w:rFonts w:ascii="Helvetica" w:hAnsi="Helvetica"/>
                <w:sz w:val="22"/>
                <w:szCs w:val="22"/>
              </w:rPr>
              <w:t xml:space="preserve">apparatus or equipment operated by parties other than the </w:t>
            </w:r>
            <w:r w:rsidRPr="006665A3">
              <w:rPr>
                <w:rFonts w:ascii="Helvetica" w:hAnsi="Helvetica"/>
                <w:i/>
                <w:iCs/>
                <w:sz w:val="22"/>
                <w:szCs w:val="22"/>
              </w:rPr>
              <w:t>System operator</w:t>
            </w:r>
            <w:r w:rsidRPr="006665A3">
              <w:rPr>
                <w:rFonts w:ascii="Helvetica" w:hAnsi="Helvetica"/>
                <w:sz w:val="22"/>
                <w:szCs w:val="22"/>
              </w:rPr>
              <w:t xml:space="preserve">, the gross </w:t>
            </w:r>
            <w:r w:rsidRPr="006665A3">
              <w:rPr>
                <w:rFonts w:ascii="Helvetica" w:hAnsi="Helvetica"/>
                <w:i/>
                <w:iCs/>
                <w:sz w:val="22"/>
                <w:szCs w:val="22"/>
              </w:rPr>
              <w:t xml:space="preserve">ex-ante energy settlement quantity </w:t>
            </w:r>
            <w:r w:rsidRPr="006665A3">
              <w:rPr>
                <w:rFonts w:ascii="Helvetica" w:hAnsi="Helvetica"/>
                <w:sz w:val="22"/>
                <w:szCs w:val="22"/>
              </w:rPr>
              <w:t xml:space="preserve">for the </w:t>
            </w:r>
            <w:r w:rsidRPr="006665A3">
              <w:rPr>
                <w:rFonts w:ascii="Helvetica" w:hAnsi="Helvetica"/>
                <w:i/>
                <w:iCs/>
                <w:sz w:val="22"/>
                <w:szCs w:val="22"/>
              </w:rPr>
              <w:t xml:space="preserve">market trading node </w:t>
            </w:r>
            <w:r w:rsidRPr="006665A3">
              <w:rPr>
                <w:rFonts w:ascii="Helvetica" w:hAnsi="Helvetica"/>
                <w:sz w:val="22"/>
                <w:szCs w:val="22"/>
              </w:rPr>
              <w:t xml:space="preserve">is the average of the net expected flows through the associated meter from the </w:t>
            </w:r>
            <w:r w:rsidRPr="006665A3">
              <w:rPr>
                <w:rFonts w:ascii="Helvetica" w:hAnsi="Helvetica"/>
                <w:i/>
                <w:iCs/>
                <w:sz w:val="22"/>
                <w:szCs w:val="22"/>
              </w:rPr>
              <w:t>Generati</w:t>
            </w:r>
            <w:r>
              <w:rPr>
                <w:rFonts w:ascii="Helvetica" w:hAnsi="Helvetica"/>
                <w:i/>
                <w:iCs/>
                <w:sz w:val="22"/>
                <w:szCs w:val="22"/>
              </w:rPr>
              <w:t>on</w:t>
            </w:r>
            <w:r w:rsidRPr="006665A3">
              <w:rPr>
                <w:rFonts w:ascii="Helvetica" w:hAnsi="Helvetica"/>
                <w:i/>
                <w:iCs/>
                <w:sz w:val="22"/>
                <w:szCs w:val="22"/>
              </w:rPr>
              <w:t xml:space="preserve"> Company </w:t>
            </w:r>
            <w:r w:rsidRPr="006665A3">
              <w:rPr>
                <w:rFonts w:ascii="Helvetica" w:hAnsi="Helvetica"/>
                <w:sz w:val="22"/>
                <w:szCs w:val="22"/>
              </w:rPr>
              <w:t xml:space="preserve">to the </w:t>
            </w:r>
            <w:r w:rsidRPr="006665A3">
              <w:rPr>
                <w:rFonts w:ascii="Helvetica" w:hAnsi="Helvetica"/>
                <w:i/>
                <w:iCs/>
                <w:sz w:val="22"/>
                <w:szCs w:val="22"/>
              </w:rPr>
              <w:t xml:space="preserve">Customer </w:t>
            </w:r>
            <w:r w:rsidRPr="006665A3">
              <w:rPr>
                <w:rFonts w:ascii="Helvetica" w:hAnsi="Helvetica"/>
                <w:sz w:val="22"/>
                <w:szCs w:val="22"/>
              </w:rPr>
              <w:t xml:space="preserve">side of the </w:t>
            </w:r>
            <w:r w:rsidRPr="006665A3">
              <w:rPr>
                <w:rFonts w:ascii="Helvetica" w:hAnsi="Helvetica"/>
                <w:i/>
                <w:iCs/>
                <w:sz w:val="22"/>
                <w:szCs w:val="22"/>
              </w:rPr>
              <w:t xml:space="preserve">meter, </w:t>
            </w:r>
            <w:r w:rsidRPr="006665A3">
              <w:rPr>
                <w:rFonts w:ascii="Helvetica" w:hAnsi="Helvetica"/>
                <w:sz w:val="22"/>
                <w:szCs w:val="22"/>
              </w:rPr>
              <w:t xml:space="preserve">as estimated by the initial conditions assumed for the </w:t>
            </w:r>
            <w:r w:rsidRPr="006665A3">
              <w:rPr>
                <w:rFonts w:ascii="Helvetica" w:hAnsi="Helvetica"/>
                <w:sz w:val="22"/>
                <w:szCs w:val="22"/>
              </w:rPr>
              <w:lastRenderedPageBreak/>
              <w:t xml:space="preserve">beginning of that </w:t>
            </w:r>
            <w:r w:rsidRPr="006665A3">
              <w:rPr>
                <w:rFonts w:ascii="Helvetica" w:hAnsi="Helvetica"/>
                <w:i/>
                <w:iCs/>
                <w:sz w:val="22"/>
                <w:szCs w:val="22"/>
              </w:rPr>
              <w:t>trading interval</w:t>
            </w:r>
            <w:r w:rsidRPr="006665A3">
              <w:rPr>
                <w:rFonts w:ascii="Helvetica" w:hAnsi="Helvetica"/>
                <w:sz w:val="22"/>
                <w:szCs w:val="22"/>
              </w:rPr>
              <w:t xml:space="preserve">, and by the target generation for the end of that </w:t>
            </w:r>
            <w:r w:rsidRPr="006665A3">
              <w:rPr>
                <w:rFonts w:ascii="Helvetica" w:hAnsi="Helvetica"/>
                <w:i/>
                <w:iCs/>
                <w:sz w:val="22"/>
                <w:szCs w:val="22"/>
              </w:rPr>
              <w:t xml:space="preserve">trading interval </w:t>
            </w:r>
            <w:r w:rsidRPr="006665A3">
              <w:rPr>
                <w:rFonts w:ascii="Helvetica" w:hAnsi="Helvetica"/>
                <w:sz w:val="22"/>
                <w:szCs w:val="22"/>
              </w:rPr>
              <w:t xml:space="preserve">for that </w:t>
            </w:r>
            <w:r w:rsidRPr="006665A3">
              <w:rPr>
                <w:rFonts w:ascii="Helvetica" w:hAnsi="Helvetica"/>
                <w:i/>
                <w:iCs/>
                <w:sz w:val="22"/>
                <w:szCs w:val="22"/>
              </w:rPr>
              <w:t>generator node</w:t>
            </w:r>
            <w:r w:rsidRPr="006665A3">
              <w:rPr>
                <w:rFonts w:ascii="Helvetica" w:hAnsi="Helvetica"/>
                <w:sz w:val="22"/>
                <w:szCs w:val="22"/>
              </w:rPr>
              <w:t>;</w:t>
            </w:r>
          </w:p>
          <w:p w:rsidR="00CD1AC5" w:rsidRPr="006665A3" w:rsidRDefault="00CD1AC5" w:rsidP="008D2220">
            <w:pPr>
              <w:autoSpaceDE w:val="0"/>
              <w:autoSpaceDN w:val="0"/>
              <w:adjustRightInd w:val="0"/>
              <w:jc w:val="both"/>
              <w:rPr>
                <w:rFonts w:ascii="Helvetica" w:hAnsi="Helvetica"/>
                <w:sz w:val="22"/>
                <w:szCs w:val="22"/>
              </w:rPr>
            </w:pPr>
          </w:p>
        </w:tc>
        <w:tc>
          <w:tcPr>
            <w:tcW w:w="3307" w:type="dxa"/>
          </w:tcPr>
          <w:p w:rsidR="00CD1AC5" w:rsidRPr="00031949" w:rsidRDefault="00CD1AC5" w:rsidP="008D2220">
            <w:pPr>
              <w:jc w:val="both"/>
              <w:rPr>
                <w:rFonts w:ascii="Helvetica" w:hAnsi="Helvetica" w:cs="Helvetica"/>
                <w:sz w:val="22"/>
                <w:szCs w:val="22"/>
              </w:rPr>
            </w:pPr>
            <w:r>
              <w:rPr>
                <w:rFonts w:ascii="Helvetica" w:hAnsi="Helvetica" w:cs="Helvetica"/>
                <w:sz w:val="22"/>
                <w:szCs w:val="22"/>
              </w:rPr>
              <w:lastRenderedPageBreak/>
              <w:t>For consistency in use of term in the WESM Rules</w:t>
            </w:r>
          </w:p>
        </w:tc>
      </w:tr>
      <w:tr w:rsidR="00CD1AC5" w:rsidRPr="00031949" w:rsidTr="007D2DF3">
        <w:trPr>
          <w:trHeight w:val="70"/>
        </w:trPr>
        <w:tc>
          <w:tcPr>
            <w:tcW w:w="1170" w:type="dxa"/>
          </w:tcPr>
          <w:p w:rsidR="00CD1AC5" w:rsidRPr="00031949" w:rsidRDefault="00CD1AC5" w:rsidP="008D2220">
            <w:pPr>
              <w:rPr>
                <w:rFonts w:ascii="Helvetica" w:hAnsi="Helvetica" w:cs="Helvetica"/>
                <w:sz w:val="22"/>
                <w:szCs w:val="22"/>
              </w:rPr>
            </w:pPr>
            <w:r>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7100D7" w:rsidRDefault="00CD1AC5" w:rsidP="008D2220">
            <w:pPr>
              <w:autoSpaceDE w:val="0"/>
              <w:autoSpaceDN w:val="0"/>
              <w:adjustRightInd w:val="0"/>
              <w:rPr>
                <w:rFonts w:ascii="Helvetica" w:hAnsi="Helvetica"/>
              </w:rPr>
            </w:pPr>
            <w:r w:rsidRPr="007100D7">
              <w:rPr>
                <w:rFonts w:ascii="Helvetica" w:hAnsi="Helvetica"/>
                <w:b/>
                <w:bCs/>
                <w:sz w:val="22"/>
              </w:rPr>
              <w:t>Generating System</w:t>
            </w:r>
            <w:r w:rsidRPr="007100D7">
              <w:rPr>
                <w:rFonts w:ascii="Helvetica" w:hAnsi="Helvetica"/>
                <w:sz w:val="22"/>
              </w:rPr>
              <w:t xml:space="preserve">. A system comprising one or more </w:t>
            </w:r>
            <w:r w:rsidRPr="007100D7">
              <w:rPr>
                <w:rFonts w:ascii="Helvetica" w:hAnsi="Helvetica"/>
                <w:i/>
                <w:iCs/>
                <w:sz w:val="22"/>
              </w:rPr>
              <w:t>generating units.</w:t>
            </w:r>
          </w:p>
        </w:tc>
        <w:tc>
          <w:tcPr>
            <w:tcW w:w="4433" w:type="dxa"/>
          </w:tcPr>
          <w:p w:rsidR="00CD1AC5" w:rsidRDefault="00CD1AC5" w:rsidP="008D2220">
            <w:pPr>
              <w:autoSpaceDE w:val="0"/>
              <w:autoSpaceDN w:val="0"/>
              <w:adjustRightInd w:val="0"/>
              <w:rPr>
                <w:rFonts w:ascii="Helvetica" w:hAnsi="Helvetica"/>
                <w:i/>
                <w:iCs/>
                <w:sz w:val="22"/>
              </w:rPr>
            </w:pPr>
            <w:r w:rsidRPr="007100D7">
              <w:rPr>
                <w:rFonts w:ascii="Helvetica" w:hAnsi="Helvetica"/>
                <w:b/>
                <w:bCs/>
                <w:sz w:val="22"/>
              </w:rPr>
              <w:t>Generating System</w:t>
            </w:r>
            <w:r w:rsidRPr="007100D7">
              <w:rPr>
                <w:rFonts w:ascii="Helvetica" w:hAnsi="Helvetica"/>
                <w:sz w:val="22"/>
              </w:rPr>
              <w:t xml:space="preserve">. A system comprising one or more </w:t>
            </w:r>
            <w:r w:rsidRPr="0097190F">
              <w:rPr>
                <w:rFonts w:ascii="Helvetica" w:hAnsi="Helvetica"/>
                <w:b/>
                <w:i/>
                <w:iCs/>
                <w:sz w:val="22"/>
                <w:u w:val="single"/>
              </w:rPr>
              <w:t xml:space="preserve">facility </w:t>
            </w:r>
            <w:r w:rsidRPr="0097190F">
              <w:rPr>
                <w:rFonts w:ascii="Helvetica" w:hAnsi="Helvetica"/>
                <w:b/>
                <w:iCs/>
                <w:sz w:val="22"/>
                <w:u w:val="single"/>
              </w:rPr>
              <w:t xml:space="preserve">capable of </w:t>
            </w:r>
            <w:proofErr w:type="spellStart"/>
            <w:r w:rsidRPr="00A23E70">
              <w:rPr>
                <w:rFonts w:ascii="Helvetica" w:hAnsi="Helvetica"/>
                <w:i/>
                <w:iCs/>
                <w:sz w:val="22"/>
              </w:rPr>
              <w:t>generati</w:t>
            </w:r>
            <w:r w:rsidRPr="0097190F">
              <w:rPr>
                <w:rFonts w:ascii="Helvetica" w:hAnsi="Helvetica"/>
                <w:b/>
                <w:i/>
                <w:iCs/>
                <w:sz w:val="22"/>
                <w:u w:val="single"/>
              </w:rPr>
              <w:t>on</w:t>
            </w:r>
            <w:r>
              <w:rPr>
                <w:rFonts w:ascii="Helvetica" w:hAnsi="Helvetica"/>
                <w:i/>
                <w:iCs/>
                <w:sz w:val="22"/>
              </w:rPr>
              <w:t>i</w:t>
            </w:r>
            <w:r w:rsidRPr="0097190F">
              <w:rPr>
                <w:rFonts w:ascii="Helvetica" w:hAnsi="Helvetica"/>
                <w:i/>
                <w:iCs/>
                <w:strike/>
                <w:sz w:val="22"/>
              </w:rPr>
              <w:t>ng</w:t>
            </w:r>
            <w:proofErr w:type="spellEnd"/>
            <w:r w:rsidRPr="0097190F">
              <w:rPr>
                <w:rFonts w:ascii="Helvetica" w:hAnsi="Helvetica"/>
                <w:i/>
                <w:iCs/>
                <w:strike/>
                <w:sz w:val="22"/>
              </w:rPr>
              <w:t xml:space="preserve"> units</w:t>
            </w:r>
            <w:r w:rsidRPr="007100D7">
              <w:rPr>
                <w:rFonts w:ascii="Helvetica" w:hAnsi="Helvetica"/>
                <w:i/>
                <w:iCs/>
                <w:sz w:val="22"/>
              </w:rPr>
              <w:t>.</w:t>
            </w:r>
          </w:p>
          <w:p w:rsidR="00CD1AC5" w:rsidRPr="00031949" w:rsidRDefault="00CD1AC5" w:rsidP="008D2220">
            <w:pPr>
              <w:autoSpaceDE w:val="0"/>
              <w:autoSpaceDN w:val="0"/>
              <w:adjustRightInd w:val="0"/>
              <w:rPr>
                <w:rFonts w:ascii="Helvetica" w:hAnsi="Helvetica"/>
                <w:sz w:val="22"/>
                <w:szCs w:val="22"/>
              </w:rPr>
            </w:pPr>
          </w:p>
        </w:tc>
        <w:tc>
          <w:tcPr>
            <w:tcW w:w="3307" w:type="dxa"/>
          </w:tcPr>
          <w:p w:rsidR="007D2DF3" w:rsidRDefault="007D2DF3" w:rsidP="007D2DF3">
            <w:pPr>
              <w:rPr>
                <w:rFonts w:ascii="Helvetica" w:hAnsi="Helvetica" w:cs="Helvetica"/>
                <w:sz w:val="22"/>
                <w:szCs w:val="22"/>
              </w:rPr>
            </w:pPr>
            <w:r>
              <w:rPr>
                <w:rFonts w:ascii="Helvetica" w:hAnsi="Helvetica" w:cs="Helvetica"/>
                <w:sz w:val="22"/>
                <w:szCs w:val="22"/>
              </w:rPr>
              <w:t>Revised definition to encompass NGR and PSU</w:t>
            </w:r>
          </w:p>
          <w:p w:rsidR="00CD1AC5" w:rsidRPr="00031949" w:rsidRDefault="00CD1AC5" w:rsidP="008D2220">
            <w:pPr>
              <w:rPr>
                <w:rFonts w:ascii="Helvetica" w:hAnsi="Helvetica" w:cs="Helvetica"/>
                <w:sz w:val="22"/>
                <w:szCs w:val="22"/>
              </w:rPr>
            </w:pPr>
          </w:p>
        </w:tc>
      </w:tr>
      <w:tr w:rsidR="00CD1AC5" w:rsidRPr="00031949" w:rsidTr="007D2DF3">
        <w:trPr>
          <w:trHeight w:val="70"/>
        </w:trPr>
        <w:tc>
          <w:tcPr>
            <w:tcW w:w="1170" w:type="dxa"/>
          </w:tcPr>
          <w:p w:rsidR="00CD1AC5" w:rsidRPr="00031949" w:rsidRDefault="00CD1AC5" w:rsidP="008D2220">
            <w:pPr>
              <w:rPr>
                <w:rFonts w:ascii="Helvetica" w:hAnsi="Helvetica" w:cs="Helvetica"/>
                <w:sz w:val="22"/>
                <w:szCs w:val="22"/>
              </w:rPr>
            </w:pPr>
            <w:r>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7100D7" w:rsidRDefault="00CD1AC5" w:rsidP="008D2220">
            <w:pPr>
              <w:autoSpaceDE w:val="0"/>
              <w:autoSpaceDN w:val="0"/>
              <w:adjustRightInd w:val="0"/>
              <w:rPr>
                <w:rFonts w:ascii="Helvetica" w:hAnsi="Helvetica"/>
                <w:b/>
                <w:bCs/>
                <w:sz w:val="22"/>
              </w:rPr>
            </w:pPr>
            <w:r w:rsidRPr="007100D7">
              <w:rPr>
                <w:rFonts w:ascii="Helvetica" w:hAnsi="Helvetica"/>
                <w:b/>
                <w:bCs/>
                <w:sz w:val="22"/>
                <w:szCs w:val="23"/>
              </w:rPr>
              <w:t xml:space="preserve">Generation. </w:t>
            </w:r>
            <w:r w:rsidRPr="007100D7">
              <w:rPr>
                <w:rFonts w:ascii="Helvetica" w:hAnsi="Helvetica"/>
                <w:sz w:val="22"/>
                <w:szCs w:val="23"/>
              </w:rPr>
              <w:t xml:space="preserve">The production of electrical power by converting one form of </w:t>
            </w:r>
            <w:r w:rsidRPr="007100D7">
              <w:rPr>
                <w:rFonts w:ascii="Helvetica" w:hAnsi="Helvetica"/>
                <w:i/>
                <w:iCs/>
                <w:sz w:val="22"/>
                <w:szCs w:val="23"/>
              </w:rPr>
              <w:t xml:space="preserve">energy </w:t>
            </w:r>
            <w:r w:rsidRPr="007100D7">
              <w:rPr>
                <w:rFonts w:ascii="Helvetica" w:hAnsi="Helvetica"/>
                <w:sz w:val="22"/>
                <w:szCs w:val="23"/>
              </w:rPr>
              <w:t xml:space="preserve">to another in a </w:t>
            </w:r>
            <w:r w:rsidRPr="007100D7">
              <w:rPr>
                <w:rFonts w:ascii="Helvetica" w:hAnsi="Helvetica"/>
                <w:i/>
                <w:iCs/>
                <w:sz w:val="22"/>
                <w:szCs w:val="23"/>
              </w:rPr>
              <w:t>generating unit.</w:t>
            </w:r>
          </w:p>
        </w:tc>
        <w:tc>
          <w:tcPr>
            <w:tcW w:w="4433" w:type="dxa"/>
          </w:tcPr>
          <w:p w:rsidR="00CD1AC5" w:rsidRPr="00A23E70" w:rsidRDefault="00CD1AC5" w:rsidP="008D2220">
            <w:pPr>
              <w:autoSpaceDE w:val="0"/>
              <w:autoSpaceDN w:val="0"/>
              <w:adjustRightInd w:val="0"/>
              <w:rPr>
                <w:rFonts w:ascii="Helvetica" w:hAnsi="Helvetica"/>
                <w:i/>
                <w:iCs/>
                <w:sz w:val="22"/>
                <w:szCs w:val="23"/>
              </w:rPr>
            </w:pPr>
            <w:r w:rsidRPr="007100D7">
              <w:rPr>
                <w:rFonts w:ascii="Helvetica" w:hAnsi="Helvetica"/>
                <w:b/>
                <w:bCs/>
                <w:sz w:val="22"/>
                <w:szCs w:val="23"/>
              </w:rPr>
              <w:t xml:space="preserve">Generation. </w:t>
            </w:r>
            <w:r w:rsidRPr="007100D7">
              <w:rPr>
                <w:rFonts w:ascii="Helvetica" w:hAnsi="Helvetica"/>
                <w:sz w:val="22"/>
                <w:szCs w:val="23"/>
              </w:rPr>
              <w:t xml:space="preserve">The production of electrical power by converting one form of </w:t>
            </w:r>
            <w:r w:rsidRPr="007100D7">
              <w:rPr>
                <w:rFonts w:ascii="Helvetica" w:hAnsi="Helvetica"/>
                <w:i/>
                <w:iCs/>
                <w:sz w:val="22"/>
                <w:szCs w:val="23"/>
              </w:rPr>
              <w:t xml:space="preserve">energy </w:t>
            </w:r>
            <w:r w:rsidRPr="007100D7">
              <w:rPr>
                <w:rFonts w:ascii="Helvetica" w:hAnsi="Helvetica"/>
                <w:sz w:val="22"/>
                <w:szCs w:val="23"/>
              </w:rPr>
              <w:t>to another</w:t>
            </w:r>
            <w:r>
              <w:rPr>
                <w:rFonts w:ascii="Helvetica" w:hAnsi="Helvetica"/>
                <w:sz w:val="22"/>
                <w:szCs w:val="23"/>
              </w:rPr>
              <w:t xml:space="preserve"> </w:t>
            </w:r>
            <w:r w:rsidRPr="00A06021">
              <w:rPr>
                <w:rFonts w:ascii="Helvetica" w:hAnsi="Helvetica"/>
                <w:strike/>
                <w:sz w:val="22"/>
                <w:szCs w:val="23"/>
              </w:rPr>
              <w:t xml:space="preserve">in a </w:t>
            </w:r>
            <w:r w:rsidRPr="00A06021">
              <w:rPr>
                <w:rFonts w:ascii="Helvetica" w:hAnsi="Helvetica"/>
                <w:i/>
                <w:iCs/>
                <w:strike/>
                <w:sz w:val="22"/>
                <w:szCs w:val="23"/>
              </w:rPr>
              <w:t>generating unit</w:t>
            </w:r>
            <w:r w:rsidRPr="007100D7">
              <w:rPr>
                <w:rFonts w:ascii="Helvetica" w:hAnsi="Helvetica"/>
                <w:i/>
                <w:iCs/>
                <w:sz w:val="22"/>
                <w:szCs w:val="23"/>
              </w:rPr>
              <w:t>.</w:t>
            </w:r>
          </w:p>
        </w:tc>
        <w:tc>
          <w:tcPr>
            <w:tcW w:w="3307" w:type="dxa"/>
          </w:tcPr>
          <w:p w:rsidR="00CD1AC5" w:rsidRDefault="007D2DF3" w:rsidP="008D2220">
            <w:pPr>
              <w:rPr>
                <w:rFonts w:ascii="Helvetica" w:hAnsi="Helvetica" w:cs="Helvetica"/>
                <w:sz w:val="22"/>
                <w:szCs w:val="22"/>
              </w:rPr>
            </w:pPr>
            <w:r>
              <w:rPr>
                <w:rFonts w:ascii="Helvetica" w:hAnsi="Helvetica" w:cs="Helvetica"/>
                <w:sz w:val="22"/>
                <w:szCs w:val="22"/>
              </w:rPr>
              <w:t xml:space="preserve">Revised definition </w:t>
            </w:r>
            <w:r w:rsidR="00CD1AC5">
              <w:rPr>
                <w:rFonts w:ascii="Helvetica" w:hAnsi="Helvetica" w:cs="Helvetica"/>
                <w:sz w:val="22"/>
                <w:szCs w:val="22"/>
              </w:rPr>
              <w:t>to encompass NGR and PSU</w:t>
            </w:r>
          </w:p>
          <w:p w:rsidR="00CD1AC5" w:rsidRPr="00031949" w:rsidRDefault="00CD1AC5" w:rsidP="008D2220">
            <w:pPr>
              <w:rPr>
                <w:rFonts w:ascii="Helvetica" w:hAnsi="Helvetica" w:cs="Helvetica"/>
                <w:sz w:val="22"/>
                <w:szCs w:val="22"/>
              </w:rPr>
            </w:pP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b/>
                <w:bCs/>
                <w:sz w:val="22"/>
                <w:szCs w:val="22"/>
              </w:rPr>
              <w:t>Generation Offer</w:t>
            </w:r>
            <w:r w:rsidRPr="00031949">
              <w:rPr>
                <w:rFonts w:ascii="Helvetica" w:hAnsi="Helvetica"/>
                <w:sz w:val="22"/>
                <w:szCs w:val="22"/>
              </w:rPr>
              <w:t xml:space="preserve">. A </w:t>
            </w:r>
            <w:r w:rsidRPr="00031949">
              <w:rPr>
                <w:rFonts w:ascii="Helvetica" w:hAnsi="Helvetica"/>
                <w:i/>
                <w:iCs/>
                <w:sz w:val="22"/>
                <w:szCs w:val="22"/>
              </w:rPr>
              <w:t>standing offer</w:t>
            </w:r>
            <w:r w:rsidRPr="00031949">
              <w:rPr>
                <w:rFonts w:ascii="Helvetica" w:hAnsi="Helvetica"/>
                <w:sz w:val="22"/>
                <w:szCs w:val="22"/>
              </w:rPr>
              <w:t xml:space="preserve">, or </w:t>
            </w:r>
            <w:r w:rsidRPr="00031949">
              <w:rPr>
                <w:rFonts w:ascii="Helvetica" w:hAnsi="Helvetica"/>
                <w:i/>
                <w:iCs/>
                <w:sz w:val="22"/>
                <w:szCs w:val="22"/>
              </w:rPr>
              <w:t xml:space="preserve">market offer </w:t>
            </w:r>
            <w:r w:rsidRPr="00031949">
              <w:rPr>
                <w:rFonts w:ascii="Helvetica" w:hAnsi="Helvetica"/>
                <w:sz w:val="22"/>
                <w:szCs w:val="22"/>
              </w:rPr>
              <w:t xml:space="preserve">to supply electricity, submitted or revised by a </w:t>
            </w:r>
            <w:r w:rsidRPr="00031949">
              <w:rPr>
                <w:rFonts w:ascii="Helvetica" w:hAnsi="Helvetica"/>
                <w:i/>
                <w:iCs/>
                <w:sz w:val="22"/>
                <w:szCs w:val="22"/>
              </w:rPr>
              <w:t xml:space="preserve">Generation Company </w:t>
            </w:r>
            <w:r w:rsidRPr="00031949">
              <w:rPr>
                <w:rFonts w:ascii="Helvetica" w:hAnsi="Helvetica"/>
                <w:sz w:val="22"/>
                <w:szCs w:val="22"/>
              </w:rPr>
              <w:t>in accordance with clauses 3.5.5, 3.5.9, 3.5.10 or 3.5.11.</w:t>
            </w:r>
          </w:p>
        </w:tc>
        <w:tc>
          <w:tcPr>
            <w:tcW w:w="4433"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b/>
                <w:bCs/>
                <w:sz w:val="22"/>
                <w:szCs w:val="22"/>
              </w:rPr>
              <w:t>Generation Offer</w:t>
            </w:r>
            <w:r w:rsidRPr="00031949">
              <w:rPr>
                <w:rFonts w:ascii="Helvetica" w:hAnsi="Helvetica"/>
                <w:sz w:val="22"/>
                <w:szCs w:val="22"/>
              </w:rPr>
              <w:t>. A</w:t>
            </w:r>
            <w:r w:rsidRPr="00031949">
              <w:rPr>
                <w:rFonts w:ascii="Helvetica LT Std Light" w:hAnsi="Helvetica LT Std Light"/>
                <w:strike/>
                <w:sz w:val="22"/>
                <w:szCs w:val="22"/>
              </w:rPr>
              <w:t xml:space="preserve"> </w:t>
            </w:r>
            <w:r w:rsidRPr="00031949">
              <w:rPr>
                <w:rFonts w:ascii="Helvetica LT Std Light" w:hAnsi="Helvetica LT Std Light"/>
                <w:i/>
                <w:iCs/>
                <w:strike/>
                <w:sz w:val="22"/>
                <w:szCs w:val="22"/>
              </w:rPr>
              <w:t>standing offer</w:t>
            </w:r>
            <w:r w:rsidRPr="00031949">
              <w:rPr>
                <w:rFonts w:ascii="Helvetica LT Std Light" w:hAnsi="Helvetica LT Std Light"/>
                <w:strike/>
                <w:sz w:val="22"/>
                <w:szCs w:val="22"/>
              </w:rPr>
              <w:t>, or</w:t>
            </w:r>
            <w:r w:rsidRPr="00031949">
              <w:rPr>
                <w:rFonts w:ascii="Helvetica" w:hAnsi="Helvetica"/>
                <w:i/>
                <w:iCs/>
                <w:sz w:val="22"/>
                <w:szCs w:val="22"/>
              </w:rPr>
              <w:t xml:space="preserve"> market offer </w:t>
            </w:r>
            <w:r w:rsidRPr="00031949">
              <w:rPr>
                <w:rFonts w:ascii="Helvetica" w:hAnsi="Helvetica"/>
                <w:sz w:val="22"/>
                <w:szCs w:val="22"/>
              </w:rPr>
              <w:t xml:space="preserve">to supply electricity, submitted or revised by a </w:t>
            </w:r>
            <w:r w:rsidRPr="00031949">
              <w:rPr>
                <w:rFonts w:ascii="Helvetica" w:hAnsi="Helvetica"/>
                <w:i/>
                <w:iCs/>
                <w:sz w:val="22"/>
                <w:szCs w:val="22"/>
              </w:rPr>
              <w:t xml:space="preserve">Generation Company </w:t>
            </w:r>
            <w:r w:rsidRPr="00031949">
              <w:rPr>
                <w:rFonts w:ascii="Helvetica" w:hAnsi="Helvetica"/>
                <w:sz w:val="22"/>
                <w:szCs w:val="22"/>
              </w:rPr>
              <w:t>in accordance with clauses 3.5.5, 3.5.9, 3.5.10 or 3.5.11.</w:t>
            </w:r>
          </w:p>
          <w:p w:rsidR="00CD1AC5" w:rsidRPr="00031949" w:rsidRDefault="00CD1AC5" w:rsidP="008D2220">
            <w:pPr>
              <w:autoSpaceDE w:val="0"/>
              <w:autoSpaceDN w:val="0"/>
              <w:adjustRightInd w:val="0"/>
              <w:jc w:val="both"/>
              <w:rPr>
                <w:rFonts w:ascii="Helvetica" w:hAnsi="Helvetica"/>
                <w:b/>
                <w:sz w:val="22"/>
                <w:szCs w:val="22"/>
              </w:rPr>
            </w:pPr>
          </w:p>
        </w:tc>
        <w:tc>
          <w:tcPr>
            <w:tcW w:w="3307" w:type="dxa"/>
          </w:tcPr>
          <w:p w:rsidR="00CD1AC5" w:rsidRPr="00031949" w:rsidRDefault="002B77B7" w:rsidP="008D2220">
            <w:pPr>
              <w:jc w:val="both"/>
              <w:rPr>
                <w:rFonts w:ascii="Helvetica" w:hAnsi="Helvetica" w:cs="Helvetica"/>
                <w:sz w:val="22"/>
                <w:szCs w:val="22"/>
              </w:rPr>
            </w:pPr>
            <w:r>
              <w:rPr>
                <w:rFonts w:ascii="Helvetica" w:hAnsi="Helvetica" w:cs="Helvetica"/>
                <w:sz w:val="22"/>
                <w:szCs w:val="22"/>
              </w:rPr>
              <w:t>To differentiate generation offer from NGR offer</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autoSpaceDE w:val="0"/>
              <w:autoSpaceDN w:val="0"/>
              <w:adjustRightInd w:val="0"/>
              <w:rPr>
                <w:rFonts w:ascii="Helvetica" w:hAnsi="Helvetica"/>
                <w:bCs/>
                <w:sz w:val="22"/>
                <w:szCs w:val="22"/>
              </w:rPr>
            </w:pPr>
            <w:r w:rsidRPr="00031949">
              <w:rPr>
                <w:rFonts w:ascii="Helvetica" w:hAnsi="Helvetica"/>
                <w:bCs/>
                <w:sz w:val="22"/>
                <w:szCs w:val="22"/>
              </w:rPr>
              <w:t>New</w:t>
            </w:r>
          </w:p>
        </w:tc>
        <w:tc>
          <w:tcPr>
            <w:tcW w:w="4433" w:type="dxa"/>
          </w:tcPr>
          <w:p w:rsidR="00CD1AC5" w:rsidRPr="00031949" w:rsidRDefault="00CD1AC5" w:rsidP="008D2220">
            <w:pPr>
              <w:autoSpaceDE w:val="0"/>
              <w:autoSpaceDN w:val="0"/>
              <w:adjustRightInd w:val="0"/>
              <w:jc w:val="both"/>
              <w:rPr>
                <w:rFonts w:ascii="Helvetica" w:hAnsi="Helvetica"/>
                <w:b/>
                <w:sz w:val="22"/>
                <w:szCs w:val="22"/>
                <w:u w:val="single"/>
              </w:rPr>
            </w:pPr>
            <w:r w:rsidRPr="00031949">
              <w:rPr>
                <w:rFonts w:ascii="Helvetica" w:hAnsi="Helvetica"/>
                <w:b/>
                <w:bCs/>
                <w:sz w:val="22"/>
                <w:szCs w:val="22"/>
                <w:u w:val="single"/>
              </w:rPr>
              <w:t>Non-Generator Resource Offer</w:t>
            </w:r>
            <w:r w:rsidRPr="00031949">
              <w:rPr>
                <w:rFonts w:ascii="Helvetica" w:hAnsi="Helvetica"/>
                <w:b/>
                <w:sz w:val="22"/>
                <w:szCs w:val="22"/>
                <w:u w:val="single"/>
              </w:rPr>
              <w:t xml:space="preserve">. A </w:t>
            </w:r>
            <w:r w:rsidRPr="00031949">
              <w:rPr>
                <w:rFonts w:ascii="Helvetica" w:hAnsi="Helvetica"/>
                <w:b/>
                <w:i/>
                <w:iCs/>
                <w:sz w:val="22"/>
                <w:szCs w:val="22"/>
                <w:u w:val="single"/>
              </w:rPr>
              <w:t xml:space="preserve">market offer </w:t>
            </w:r>
            <w:r w:rsidRPr="00031949">
              <w:rPr>
                <w:rFonts w:ascii="Helvetica" w:hAnsi="Helvetica"/>
                <w:b/>
                <w:sz w:val="22"/>
                <w:szCs w:val="22"/>
                <w:u w:val="single"/>
              </w:rPr>
              <w:t xml:space="preserve">either to supply or purchase electricity, submitted or revised by a </w:t>
            </w:r>
            <w:r w:rsidRPr="00031949">
              <w:rPr>
                <w:rFonts w:ascii="Helvetica" w:hAnsi="Helvetica"/>
                <w:b/>
                <w:i/>
                <w:iCs/>
                <w:sz w:val="22"/>
                <w:szCs w:val="22"/>
                <w:u w:val="single"/>
              </w:rPr>
              <w:t xml:space="preserve">Generation Company </w:t>
            </w:r>
            <w:r w:rsidRPr="00031949">
              <w:rPr>
                <w:rFonts w:ascii="Helvetica" w:hAnsi="Helvetica"/>
                <w:b/>
                <w:sz w:val="22"/>
                <w:szCs w:val="22"/>
                <w:u w:val="single"/>
              </w:rPr>
              <w:t>in accordance with clauses 3.5.5, 3.5.9, 3.5.10 or 3.5.11.</w:t>
            </w:r>
          </w:p>
          <w:p w:rsidR="00CD1AC5" w:rsidRPr="00031949" w:rsidRDefault="00CD1AC5" w:rsidP="008D2220">
            <w:pPr>
              <w:autoSpaceDE w:val="0"/>
              <w:autoSpaceDN w:val="0"/>
              <w:adjustRightInd w:val="0"/>
              <w:rPr>
                <w:rFonts w:ascii="Helvetica" w:hAnsi="Helvetica"/>
                <w:sz w:val="22"/>
                <w:szCs w:val="22"/>
              </w:rPr>
            </w:pPr>
          </w:p>
          <w:p w:rsidR="00CD1AC5" w:rsidRDefault="00CD1AC5" w:rsidP="008D2220">
            <w:pPr>
              <w:autoSpaceDE w:val="0"/>
              <w:autoSpaceDN w:val="0"/>
              <w:adjustRightInd w:val="0"/>
              <w:rPr>
                <w:rFonts w:ascii="Helvetica" w:hAnsi="Helvetica"/>
                <w:b/>
                <w:bCs/>
                <w:sz w:val="22"/>
                <w:szCs w:val="22"/>
              </w:rPr>
            </w:pPr>
          </w:p>
          <w:p w:rsidR="00372412" w:rsidRPr="00031949" w:rsidRDefault="00372412" w:rsidP="008D2220">
            <w:pPr>
              <w:autoSpaceDE w:val="0"/>
              <w:autoSpaceDN w:val="0"/>
              <w:adjustRightInd w:val="0"/>
              <w:rPr>
                <w:rFonts w:ascii="Helvetica" w:hAnsi="Helvetica"/>
                <w:b/>
                <w:bCs/>
                <w:sz w:val="22"/>
                <w:szCs w:val="22"/>
              </w:rPr>
            </w:pPr>
          </w:p>
        </w:tc>
        <w:tc>
          <w:tcPr>
            <w:tcW w:w="3307" w:type="dxa"/>
          </w:tcPr>
          <w:p w:rsidR="00CD1AC5" w:rsidRPr="00031949" w:rsidRDefault="002B77B7" w:rsidP="008D2220">
            <w:pPr>
              <w:rPr>
                <w:rFonts w:ascii="Helvetica" w:hAnsi="Helvetica" w:cs="Helvetica"/>
                <w:sz w:val="22"/>
                <w:szCs w:val="22"/>
              </w:rPr>
            </w:pPr>
            <w:r>
              <w:rPr>
                <w:rFonts w:ascii="Helvetica" w:hAnsi="Helvetica" w:cs="Helvetica"/>
                <w:sz w:val="22"/>
                <w:szCs w:val="22"/>
              </w:rPr>
              <w:t>To provide definition for NGR offer</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b/>
                <w:bCs/>
                <w:sz w:val="22"/>
                <w:szCs w:val="22"/>
              </w:rPr>
              <w:t xml:space="preserve">Market Offer. </w:t>
            </w:r>
            <w:r w:rsidRPr="00031949">
              <w:rPr>
                <w:rFonts w:ascii="Helvetica" w:hAnsi="Helvetica"/>
                <w:sz w:val="22"/>
                <w:szCs w:val="22"/>
              </w:rPr>
              <w:t xml:space="preserve">A </w:t>
            </w:r>
            <w:r w:rsidRPr="00031949">
              <w:rPr>
                <w:rFonts w:ascii="Helvetica" w:hAnsi="Helvetica"/>
                <w:i/>
                <w:sz w:val="22"/>
                <w:szCs w:val="22"/>
              </w:rPr>
              <w:t>generation offer</w:t>
            </w:r>
            <w:r w:rsidRPr="00031949">
              <w:rPr>
                <w:rFonts w:ascii="Helvetica" w:hAnsi="Helvetica"/>
                <w:sz w:val="22"/>
                <w:szCs w:val="22"/>
              </w:rPr>
              <w:t xml:space="preserve"> for a particular </w:t>
            </w:r>
            <w:r w:rsidRPr="00031949">
              <w:rPr>
                <w:rFonts w:ascii="Helvetica" w:hAnsi="Helvetica"/>
                <w:i/>
                <w:sz w:val="22"/>
                <w:szCs w:val="22"/>
              </w:rPr>
              <w:t>dispatch interval</w:t>
            </w:r>
            <w:r w:rsidRPr="00031949">
              <w:rPr>
                <w:rFonts w:ascii="Helvetica" w:hAnsi="Helvetica"/>
                <w:sz w:val="22"/>
                <w:szCs w:val="22"/>
              </w:rPr>
              <w:t xml:space="preserve"> corresponding to a </w:t>
            </w:r>
            <w:r w:rsidRPr="00031949">
              <w:rPr>
                <w:rFonts w:ascii="Helvetica" w:hAnsi="Helvetica"/>
                <w:i/>
                <w:sz w:val="22"/>
                <w:szCs w:val="22"/>
              </w:rPr>
              <w:t xml:space="preserve">settlement interval </w:t>
            </w:r>
            <w:r w:rsidRPr="00031949">
              <w:rPr>
                <w:rFonts w:ascii="Helvetica" w:hAnsi="Helvetica"/>
                <w:sz w:val="22"/>
                <w:szCs w:val="22"/>
              </w:rPr>
              <w:t xml:space="preserve">of a particular </w:t>
            </w:r>
            <w:r w:rsidRPr="00031949">
              <w:rPr>
                <w:rFonts w:ascii="Helvetica" w:hAnsi="Helvetica"/>
                <w:i/>
                <w:sz w:val="22"/>
                <w:szCs w:val="22"/>
              </w:rPr>
              <w:t>trading day</w:t>
            </w:r>
            <w:r w:rsidRPr="00031949">
              <w:rPr>
                <w:rFonts w:ascii="Helvetica" w:hAnsi="Helvetica"/>
                <w:sz w:val="22"/>
                <w:szCs w:val="22"/>
              </w:rPr>
              <w:t xml:space="preserve"> in the current </w:t>
            </w:r>
            <w:r w:rsidRPr="00031949">
              <w:rPr>
                <w:rFonts w:ascii="Helvetica" w:hAnsi="Helvetica"/>
                <w:i/>
                <w:sz w:val="22"/>
                <w:szCs w:val="22"/>
              </w:rPr>
              <w:t>market horizon</w:t>
            </w:r>
            <w:r w:rsidRPr="00031949">
              <w:rPr>
                <w:rFonts w:ascii="Helvetica" w:hAnsi="Helvetica"/>
                <w:sz w:val="22"/>
                <w:szCs w:val="22"/>
              </w:rPr>
              <w:t xml:space="preserve">, whether formed from a </w:t>
            </w:r>
            <w:r w:rsidRPr="00031949">
              <w:rPr>
                <w:rFonts w:ascii="Helvetica" w:hAnsi="Helvetica"/>
                <w:i/>
                <w:sz w:val="22"/>
                <w:szCs w:val="22"/>
              </w:rPr>
              <w:t>standing offer</w:t>
            </w:r>
            <w:r w:rsidRPr="00031949">
              <w:rPr>
                <w:rFonts w:ascii="Helvetica" w:hAnsi="Helvetica"/>
                <w:sz w:val="22"/>
                <w:szCs w:val="22"/>
              </w:rPr>
              <w:t xml:space="preserve"> in accordance with Clause 3.5.10 or revised by the relevant </w:t>
            </w:r>
            <w:r w:rsidRPr="00031949">
              <w:rPr>
                <w:rFonts w:ascii="Helvetica" w:hAnsi="Helvetica"/>
                <w:i/>
                <w:sz w:val="22"/>
                <w:szCs w:val="22"/>
              </w:rPr>
              <w:lastRenderedPageBreak/>
              <w:t>Trading Participant</w:t>
            </w:r>
            <w:r w:rsidRPr="00031949">
              <w:rPr>
                <w:rFonts w:ascii="Helvetica" w:hAnsi="Helvetica"/>
                <w:sz w:val="22"/>
                <w:szCs w:val="22"/>
              </w:rPr>
              <w:t>, in accordance with clause 3.5.11.</w:t>
            </w:r>
          </w:p>
        </w:tc>
        <w:tc>
          <w:tcPr>
            <w:tcW w:w="4433" w:type="dxa"/>
          </w:tcPr>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b/>
                <w:bCs/>
                <w:sz w:val="22"/>
                <w:szCs w:val="22"/>
              </w:rPr>
              <w:lastRenderedPageBreak/>
              <w:t xml:space="preserve">Market Offer. </w:t>
            </w:r>
            <w:r w:rsidRPr="00031949">
              <w:rPr>
                <w:rFonts w:ascii="Helvetica" w:hAnsi="Helvetica"/>
                <w:sz w:val="22"/>
                <w:szCs w:val="22"/>
              </w:rPr>
              <w:t xml:space="preserve">A </w:t>
            </w:r>
            <w:r w:rsidRPr="00031949">
              <w:rPr>
                <w:rFonts w:ascii="Helvetica" w:hAnsi="Helvetica"/>
                <w:i/>
                <w:iCs/>
                <w:sz w:val="22"/>
                <w:szCs w:val="22"/>
              </w:rPr>
              <w:t xml:space="preserve">generation offer, </w:t>
            </w:r>
            <w:r w:rsidRPr="00031949">
              <w:rPr>
                <w:rFonts w:ascii="Helvetica" w:hAnsi="Helvetica"/>
                <w:b/>
                <w:i/>
                <w:iCs/>
                <w:sz w:val="22"/>
                <w:szCs w:val="22"/>
                <w:u w:val="single"/>
              </w:rPr>
              <w:t>a</w:t>
            </w:r>
            <w:r w:rsidRPr="00031949">
              <w:rPr>
                <w:rFonts w:ascii="Helvetica" w:hAnsi="Helvetica"/>
                <w:i/>
                <w:iCs/>
                <w:sz w:val="22"/>
                <w:szCs w:val="22"/>
              </w:rPr>
              <w:t xml:space="preserve"> </w:t>
            </w:r>
            <w:r w:rsidRPr="00031949">
              <w:rPr>
                <w:rFonts w:ascii="Helvetica" w:hAnsi="Helvetica"/>
                <w:b/>
                <w:i/>
                <w:iCs/>
                <w:sz w:val="22"/>
                <w:szCs w:val="22"/>
                <w:u w:val="single"/>
              </w:rPr>
              <w:t>non-generator offer or a reserve offer</w:t>
            </w:r>
            <w:r w:rsidRPr="00031949">
              <w:rPr>
                <w:rFonts w:ascii="Helvetica" w:hAnsi="Helvetica"/>
                <w:i/>
                <w:iCs/>
                <w:sz w:val="22"/>
                <w:szCs w:val="22"/>
              </w:rPr>
              <w:t xml:space="preserve"> </w:t>
            </w:r>
            <w:r w:rsidRPr="00031949">
              <w:rPr>
                <w:rFonts w:ascii="Helvetica" w:hAnsi="Helvetica"/>
                <w:sz w:val="22"/>
                <w:szCs w:val="22"/>
              </w:rPr>
              <w:t xml:space="preserve">for a particular </w:t>
            </w:r>
            <w:r w:rsidRPr="00031949">
              <w:rPr>
                <w:rFonts w:ascii="Helvetica" w:hAnsi="Helvetica"/>
                <w:i/>
                <w:iCs/>
                <w:sz w:val="22"/>
                <w:szCs w:val="22"/>
              </w:rPr>
              <w:t xml:space="preserve">dispatch interval </w:t>
            </w:r>
            <w:r w:rsidRPr="00031949">
              <w:rPr>
                <w:rFonts w:ascii="Helvetica" w:hAnsi="Helvetica"/>
                <w:sz w:val="22"/>
                <w:szCs w:val="22"/>
              </w:rPr>
              <w:t xml:space="preserve">of a particular </w:t>
            </w:r>
            <w:r w:rsidRPr="00031949">
              <w:rPr>
                <w:rFonts w:ascii="Helvetica" w:hAnsi="Helvetica"/>
                <w:i/>
                <w:iCs/>
                <w:sz w:val="22"/>
                <w:szCs w:val="22"/>
              </w:rPr>
              <w:t xml:space="preserve">trading day </w:t>
            </w:r>
            <w:r w:rsidRPr="00031949">
              <w:rPr>
                <w:rFonts w:ascii="Helvetica" w:hAnsi="Helvetica"/>
                <w:sz w:val="22"/>
                <w:szCs w:val="22"/>
              </w:rPr>
              <w:t xml:space="preserve">in the current </w:t>
            </w:r>
            <w:r w:rsidRPr="00031949">
              <w:rPr>
                <w:rFonts w:ascii="Helvetica" w:hAnsi="Helvetica"/>
                <w:i/>
                <w:iCs/>
                <w:sz w:val="22"/>
                <w:szCs w:val="22"/>
              </w:rPr>
              <w:t>market horizon</w:t>
            </w:r>
            <w:r w:rsidRPr="00031949">
              <w:rPr>
                <w:rFonts w:ascii="Helvetica" w:hAnsi="Helvetica"/>
                <w:sz w:val="22"/>
                <w:szCs w:val="22"/>
              </w:rPr>
              <w:t xml:space="preserve">, whether formed from a </w:t>
            </w:r>
            <w:r w:rsidRPr="00031949">
              <w:rPr>
                <w:rFonts w:ascii="Helvetica" w:hAnsi="Helvetica"/>
                <w:i/>
                <w:iCs/>
                <w:sz w:val="22"/>
                <w:szCs w:val="22"/>
              </w:rPr>
              <w:t xml:space="preserve">standing offer </w:t>
            </w:r>
            <w:r w:rsidRPr="00031949">
              <w:rPr>
                <w:rFonts w:ascii="Helvetica" w:hAnsi="Helvetica"/>
                <w:sz w:val="22"/>
                <w:szCs w:val="22"/>
              </w:rPr>
              <w:t xml:space="preserve">in accordance with clause 3.5.10 or revised by </w:t>
            </w:r>
            <w:r w:rsidRPr="00031949">
              <w:rPr>
                <w:rFonts w:ascii="Helvetica" w:hAnsi="Helvetica"/>
                <w:sz w:val="22"/>
                <w:szCs w:val="22"/>
              </w:rPr>
              <w:lastRenderedPageBreak/>
              <w:t xml:space="preserve">the relevant </w:t>
            </w:r>
            <w:r w:rsidRPr="00031949">
              <w:rPr>
                <w:rFonts w:ascii="Helvetica" w:hAnsi="Helvetica"/>
                <w:i/>
                <w:iCs/>
                <w:sz w:val="22"/>
                <w:szCs w:val="22"/>
              </w:rPr>
              <w:t>Trading Participant</w:t>
            </w:r>
            <w:r w:rsidRPr="00031949">
              <w:rPr>
                <w:rFonts w:ascii="Helvetica" w:hAnsi="Helvetica"/>
                <w:sz w:val="22"/>
                <w:szCs w:val="22"/>
              </w:rPr>
              <w:t>, in accordance with clause 3.5.11.</w:t>
            </w:r>
          </w:p>
          <w:p w:rsidR="00CD1AC5" w:rsidRPr="00031949" w:rsidRDefault="00CD1AC5" w:rsidP="008D2220">
            <w:pPr>
              <w:autoSpaceDE w:val="0"/>
              <w:autoSpaceDN w:val="0"/>
              <w:adjustRightInd w:val="0"/>
              <w:jc w:val="both"/>
              <w:rPr>
                <w:rFonts w:ascii="Helvetica" w:hAnsi="Helvetica"/>
                <w:b/>
                <w:bCs/>
                <w:sz w:val="22"/>
                <w:szCs w:val="22"/>
              </w:rPr>
            </w:pPr>
          </w:p>
        </w:tc>
        <w:tc>
          <w:tcPr>
            <w:tcW w:w="3307" w:type="dxa"/>
          </w:tcPr>
          <w:p w:rsidR="002B77B7" w:rsidRDefault="002B77B7" w:rsidP="002B77B7">
            <w:pPr>
              <w:rPr>
                <w:rFonts w:ascii="Helvetica" w:hAnsi="Helvetica" w:cs="Helvetica"/>
                <w:sz w:val="22"/>
                <w:szCs w:val="22"/>
              </w:rPr>
            </w:pPr>
            <w:r>
              <w:rPr>
                <w:rFonts w:ascii="Helvetica" w:hAnsi="Helvetica" w:cs="Helvetica"/>
                <w:sz w:val="22"/>
                <w:szCs w:val="22"/>
              </w:rPr>
              <w:lastRenderedPageBreak/>
              <w:t>Revised definition to encompass NGR offers</w:t>
            </w:r>
          </w:p>
          <w:p w:rsidR="00CD1AC5" w:rsidRPr="00031949" w:rsidRDefault="00CD1AC5" w:rsidP="008D2220">
            <w:pPr>
              <w:jc w:val="both"/>
              <w:rPr>
                <w:rFonts w:ascii="Helvetica" w:hAnsi="Helvetica" w:cs="Helvetica"/>
                <w:sz w:val="22"/>
                <w:szCs w:val="22"/>
              </w:rPr>
            </w:pPr>
          </w:p>
        </w:tc>
      </w:tr>
      <w:tr w:rsidR="00CD1AC5" w:rsidRPr="00031949" w:rsidTr="007D2DF3">
        <w:trPr>
          <w:trHeight w:val="1277"/>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New</w:t>
            </w:r>
          </w:p>
        </w:tc>
        <w:tc>
          <w:tcPr>
            <w:tcW w:w="4433" w:type="dxa"/>
          </w:tcPr>
          <w:p w:rsidR="00CD1AC5" w:rsidRDefault="00CD1AC5" w:rsidP="008D2220">
            <w:pPr>
              <w:jc w:val="both"/>
              <w:outlineLvl w:val="2"/>
              <w:rPr>
                <w:rFonts w:ascii="Helvetica" w:hAnsi="Helvetica"/>
                <w:b/>
                <w:color w:val="000000"/>
                <w:sz w:val="22"/>
                <w:szCs w:val="22"/>
                <w:u w:val="single"/>
              </w:rPr>
            </w:pPr>
            <w:r w:rsidRPr="00031949">
              <w:rPr>
                <w:rFonts w:ascii="Helvetica" w:hAnsi="Helvetica"/>
                <w:b/>
                <w:bCs/>
                <w:color w:val="000000"/>
                <w:sz w:val="22"/>
                <w:szCs w:val="22"/>
                <w:u w:val="single"/>
              </w:rPr>
              <w:t xml:space="preserve">Non-Generator Resource. </w:t>
            </w:r>
            <w:r w:rsidRPr="00081216">
              <w:rPr>
                <w:rFonts w:ascii="Helvetica" w:hAnsi="Helvetica"/>
                <w:b/>
                <w:bCs/>
                <w:color w:val="000000"/>
                <w:sz w:val="22"/>
                <w:szCs w:val="22"/>
                <w:u w:val="single"/>
              </w:rPr>
              <w:t xml:space="preserve">A </w:t>
            </w:r>
            <w:r>
              <w:rPr>
                <w:rFonts w:ascii="Helvetica" w:hAnsi="Helvetica"/>
                <w:b/>
                <w:bCs/>
                <w:color w:val="000000"/>
                <w:sz w:val="22"/>
                <w:szCs w:val="22"/>
                <w:u w:val="single"/>
              </w:rPr>
              <w:t xml:space="preserve">facility or group of facilities </w:t>
            </w:r>
            <w:r w:rsidRPr="00081216">
              <w:rPr>
                <w:rFonts w:ascii="Helvetica" w:hAnsi="Helvetica"/>
                <w:b/>
                <w:bCs/>
                <w:color w:val="000000"/>
                <w:sz w:val="22"/>
                <w:szCs w:val="22"/>
                <w:u w:val="single"/>
              </w:rPr>
              <w:t>classified i</w:t>
            </w:r>
            <w:r>
              <w:rPr>
                <w:rFonts w:ascii="Helvetica" w:hAnsi="Helvetica"/>
                <w:b/>
                <w:bCs/>
                <w:color w:val="000000"/>
                <w:sz w:val="22"/>
                <w:szCs w:val="22"/>
                <w:u w:val="single"/>
              </w:rPr>
              <w:t>n accordance with clause 2.3.1.7</w:t>
            </w:r>
            <w:r w:rsidRPr="00031949">
              <w:rPr>
                <w:rFonts w:ascii="Helvetica" w:hAnsi="Helvetica"/>
                <w:b/>
                <w:color w:val="000000"/>
                <w:sz w:val="22"/>
                <w:szCs w:val="22"/>
                <w:u w:val="single"/>
              </w:rPr>
              <w:t>. Includes such as but not limited to Battery Energy Storage System (BESS)</w:t>
            </w:r>
          </w:p>
          <w:p w:rsidR="00CD1AC5" w:rsidRPr="00A23E70" w:rsidRDefault="00CD1AC5" w:rsidP="008D2220">
            <w:pPr>
              <w:jc w:val="both"/>
              <w:outlineLvl w:val="2"/>
              <w:rPr>
                <w:rFonts w:ascii="Helvetica" w:hAnsi="Helvetica"/>
                <w:b/>
                <w:color w:val="000000"/>
                <w:sz w:val="22"/>
                <w:szCs w:val="22"/>
                <w:u w:val="single"/>
              </w:rPr>
            </w:pPr>
          </w:p>
        </w:tc>
        <w:tc>
          <w:tcPr>
            <w:tcW w:w="3307" w:type="dxa"/>
          </w:tcPr>
          <w:p w:rsidR="00CD1AC5" w:rsidRPr="00031949" w:rsidRDefault="00CD1AC5" w:rsidP="008D2220">
            <w:pPr>
              <w:jc w:val="both"/>
              <w:rPr>
                <w:rFonts w:ascii="Helvetica" w:hAnsi="Helvetica" w:cs="Helvetica"/>
                <w:color w:val="000000"/>
                <w:sz w:val="22"/>
                <w:szCs w:val="22"/>
              </w:rPr>
            </w:pPr>
            <w:r w:rsidRPr="00031949">
              <w:rPr>
                <w:rFonts w:ascii="Helvetica" w:hAnsi="Helvetica" w:cs="Helvetica"/>
                <w:sz w:val="22"/>
                <w:szCs w:val="22"/>
              </w:rPr>
              <w:t>To adopt definition from California ISO</w:t>
            </w:r>
          </w:p>
          <w:p w:rsidR="00CD1AC5" w:rsidRPr="00031949" w:rsidRDefault="00CD1AC5" w:rsidP="008D2220">
            <w:pPr>
              <w:jc w:val="both"/>
              <w:rPr>
                <w:rFonts w:ascii="Helvetica" w:hAnsi="Helvetica" w:cs="Helvetica"/>
                <w:color w:val="000000"/>
                <w:sz w:val="22"/>
                <w:szCs w:val="22"/>
              </w:rPr>
            </w:pPr>
          </w:p>
          <w:p w:rsidR="00CD1AC5" w:rsidRPr="00031949" w:rsidRDefault="00CD1AC5" w:rsidP="008D2220">
            <w:pPr>
              <w:jc w:val="both"/>
              <w:rPr>
                <w:rFonts w:ascii="Helvetica" w:hAnsi="Helvetica" w:cs="Helvetica"/>
                <w:sz w:val="22"/>
                <w:szCs w:val="22"/>
              </w:rPr>
            </w:pP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New</w:t>
            </w:r>
          </w:p>
        </w:tc>
        <w:tc>
          <w:tcPr>
            <w:tcW w:w="4433" w:type="dxa"/>
          </w:tcPr>
          <w:p w:rsidR="00CD1AC5" w:rsidRPr="00031949" w:rsidRDefault="00CD1AC5" w:rsidP="008D2220">
            <w:pPr>
              <w:jc w:val="both"/>
              <w:outlineLvl w:val="2"/>
              <w:rPr>
                <w:rFonts w:ascii="Helvetica" w:hAnsi="Helvetica"/>
                <w:b/>
                <w:bCs/>
                <w:sz w:val="22"/>
                <w:szCs w:val="22"/>
                <w:u w:val="single"/>
              </w:rPr>
            </w:pPr>
            <w:r w:rsidRPr="00031949">
              <w:rPr>
                <w:rFonts w:ascii="Helvetica" w:hAnsi="Helvetica"/>
                <w:b/>
                <w:bCs/>
                <w:sz w:val="22"/>
                <w:szCs w:val="22"/>
                <w:u w:val="single"/>
              </w:rPr>
              <w:t>Battery Energy Storage System. A system with all related equipment essential to its functioning as a single entity capable of storing electrical energy in chemical form which is able to charge and discharge electrical energy to the power system.</w:t>
            </w:r>
          </w:p>
          <w:p w:rsidR="00CD1AC5" w:rsidRPr="00031949" w:rsidRDefault="00CD1AC5" w:rsidP="008D2220">
            <w:pPr>
              <w:jc w:val="both"/>
              <w:outlineLvl w:val="2"/>
              <w:rPr>
                <w:rFonts w:ascii="Helvetica" w:hAnsi="Helvetica"/>
                <w:b/>
                <w:bCs/>
                <w:sz w:val="22"/>
                <w:szCs w:val="22"/>
                <w:u w:val="single"/>
              </w:rPr>
            </w:pPr>
          </w:p>
        </w:tc>
        <w:tc>
          <w:tcPr>
            <w:tcW w:w="3307" w:type="dxa"/>
          </w:tcPr>
          <w:p w:rsidR="00CD1AC5" w:rsidRPr="00031949" w:rsidRDefault="00CD1AC5" w:rsidP="008D2220">
            <w:pPr>
              <w:jc w:val="both"/>
              <w:rPr>
                <w:rFonts w:ascii="Helvetica" w:hAnsi="Helvetica" w:cs="Helvetica"/>
                <w:sz w:val="22"/>
                <w:szCs w:val="22"/>
              </w:rPr>
            </w:pPr>
            <w:r>
              <w:rPr>
                <w:rFonts w:ascii="Helvetica" w:hAnsi="Helvetica" w:cs="Helvetica"/>
                <w:sz w:val="22"/>
                <w:szCs w:val="22"/>
              </w:rPr>
              <w:t>To provide a definition for “Battery Energy Storage System”</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Glossary</w:t>
            </w:r>
          </w:p>
        </w:tc>
        <w:tc>
          <w:tcPr>
            <w:tcW w:w="4477" w:type="dxa"/>
          </w:tcPr>
          <w:p w:rsidR="00CD1AC5" w:rsidRPr="00031949" w:rsidRDefault="00CD1AC5" w:rsidP="008D2220">
            <w:pPr>
              <w:pStyle w:val="Default"/>
              <w:rPr>
                <w:rFonts w:ascii="Helvetica" w:hAnsi="Helvetica"/>
                <w:color w:val="auto"/>
                <w:sz w:val="22"/>
                <w:szCs w:val="22"/>
              </w:rPr>
            </w:pPr>
            <w:r w:rsidRPr="00031949">
              <w:rPr>
                <w:rFonts w:ascii="Helvetica" w:hAnsi="Helvetica"/>
                <w:color w:val="auto"/>
                <w:sz w:val="22"/>
                <w:szCs w:val="22"/>
              </w:rPr>
              <w:t>New</w:t>
            </w:r>
          </w:p>
        </w:tc>
        <w:tc>
          <w:tcPr>
            <w:tcW w:w="4433" w:type="dxa"/>
          </w:tcPr>
          <w:p w:rsidR="00CD1AC5" w:rsidRPr="00031949" w:rsidRDefault="00CD1AC5" w:rsidP="008D2220">
            <w:pPr>
              <w:jc w:val="both"/>
              <w:outlineLvl w:val="2"/>
              <w:rPr>
                <w:rFonts w:ascii="Helvetica" w:hAnsi="Helvetica"/>
                <w:b/>
                <w:bCs/>
                <w:color w:val="000000"/>
                <w:sz w:val="22"/>
                <w:szCs w:val="22"/>
                <w:u w:val="single"/>
              </w:rPr>
            </w:pPr>
            <w:r w:rsidRPr="00031949">
              <w:rPr>
                <w:rFonts w:ascii="Helvetica" w:hAnsi="Helvetica"/>
                <w:b/>
                <w:bCs/>
                <w:color w:val="000000"/>
                <w:sz w:val="22"/>
                <w:szCs w:val="22"/>
                <w:u w:val="single"/>
              </w:rPr>
              <w:t>Pump</w:t>
            </w:r>
            <w:r>
              <w:rPr>
                <w:rFonts w:ascii="Helvetica" w:hAnsi="Helvetica"/>
                <w:b/>
                <w:bCs/>
                <w:color w:val="000000"/>
                <w:sz w:val="22"/>
                <w:szCs w:val="22"/>
                <w:u w:val="single"/>
              </w:rPr>
              <w:t>ed</w:t>
            </w:r>
            <w:r w:rsidRPr="00031949">
              <w:rPr>
                <w:rFonts w:ascii="Helvetica" w:hAnsi="Helvetica"/>
                <w:b/>
                <w:bCs/>
                <w:color w:val="000000"/>
                <w:sz w:val="22"/>
                <w:szCs w:val="22"/>
                <w:u w:val="single"/>
              </w:rPr>
              <w:t xml:space="preserve">-Storage </w:t>
            </w:r>
            <w:r>
              <w:rPr>
                <w:rFonts w:ascii="Helvetica" w:hAnsi="Helvetica"/>
                <w:b/>
                <w:bCs/>
                <w:color w:val="000000"/>
                <w:sz w:val="22"/>
                <w:szCs w:val="22"/>
                <w:u w:val="single"/>
              </w:rPr>
              <w:t>Unit</w:t>
            </w:r>
            <w:r w:rsidRPr="00031949">
              <w:rPr>
                <w:rFonts w:ascii="Helvetica" w:hAnsi="Helvetica"/>
                <w:b/>
                <w:bCs/>
                <w:color w:val="000000"/>
                <w:sz w:val="22"/>
                <w:szCs w:val="22"/>
                <w:u w:val="single"/>
              </w:rPr>
              <w:t xml:space="preserve">. </w:t>
            </w:r>
            <w:r w:rsidRPr="00CD3FA6">
              <w:rPr>
                <w:rFonts w:ascii="Helvetica" w:hAnsi="Helvetica"/>
                <w:b/>
                <w:bCs/>
                <w:color w:val="000000"/>
                <w:sz w:val="22"/>
                <w:szCs w:val="22"/>
                <w:u w:val="single"/>
              </w:rPr>
              <w:t>A facility or group of facilities classified in accordance with clause 2.3.1.8</w:t>
            </w:r>
            <w:r w:rsidRPr="00031949">
              <w:rPr>
                <w:rFonts w:ascii="Helvetica" w:hAnsi="Helvetica"/>
                <w:b/>
                <w:bCs/>
                <w:color w:val="000000"/>
                <w:sz w:val="22"/>
                <w:szCs w:val="22"/>
                <w:u w:val="single"/>
              </w:rPr>
              <w:t>.</w:t>
            </w:r>
          </w:p>
          <w:p w:rsidR="00CD1AC5" w:rsidRPr="00031949" w:rsidRDefault="00CD1AC5" w:rsidP="008D2220">
            <w:pPr>
              <w:jc w:val="both"/>
              <w:outlineLvl w:val="2"/>
              <w:rPr>
                <w:rFonts w:ascii="Helvetica" w:hAnsi="Helvetica"/>
                <w:b/>
                <w:bCs/>
                <w:color w:val="000000"/>
                <w:sz w:val="22"/>
                <w:szCs w:val="22"/>
                <w:u w:val="single"/>
              </w:rPr>
            </w:pPr>
          </w:p>
        </w:tc>
        <w:tc>
          <w:tcPr>
            <w:tcW w:w="3307" w:type="dxa"/>
          </w:tcPr>
          <w:p w:rsidR="00CD1AC5" w:rsidRPr="00031949" w:rsidRDefault="00CD1AC5" w:rsidP="008D2220">
            <w:pPr>
              <w:jc w:val="both"/>
              <w:rPr>
                <w:rFonts w:ascii="Helvetica" w:hAnsi="Helvetica" w:cs="Helvetica"/>
                <w:i/>
                <w:sz w:val="22"/>
                <w:szCs w:val="22"/>
              </w:rPr>
            </w:pPr>
            <w:r>
              <w:rPr>
                <w:rFonts w:ascii="Helvetica" w:hAnsi="Helvetica" w:cs="Helvetica"/>
                <w:sz w:val="22"/>
                <w:szCs w:val="22"/>
              </w:rPr>
              <w:t>To provide a definition for “Pumped-Storage Unit”</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Appendix A1.1</w:t>
            </w:r>
          </w:p>
        </w:tc>
        <w:tc>
          <w:tcPr>
            <w:tcW w:w="4477" w:type="dxa"/>
          </w:tcPr>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b/>
                <w:bCs/>
                <w:color w:val="000000"/>
                <w:sz w:val="22"/>
                <w:szCs w:val="22"/>
                <w:lang w:val="en-PH" w:eastAsia="en-PH"/>
              </w:rPr>
              <w:t xml:space="preserve">A1.1 Generation Offer </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color w:val="000000"/>
                <w:sz w:val="22"/>
                <w:szCs w:val="22"/>
                <w:lang w:val="en-PH" w:eastAsia="en-PH"/>
              </w:rPr>
              <w:t xml:space="preserve">Generation offers: </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color w:val="000000"/>
                <w:sz w:val="22"/>
                <w:szCs w:val="22"/>
                <w:lang w:val="en-PH" w:eastAsia="en-PH"/>
              </w:rPr>
              <w:t xml:space="preserve">(a) Shall include the location of the </w:t>
            </w:r>
            <w:r w:rsidRPr="00031949">
              <w:rPr>
                <w:rFonts w:ascii="Helvetica" w:hAnsi="Helvetica" w:cs="Trebuchet MS"/>
                <w:i/>
                <w:iCs/>
                <w:color w:val="000000"/>
                <w:sz w:val="22"/>
                <w:szCs w:val="22"/>
                <w:lang w:val="en-PH" w:eastAsia="en-PH"/>
              </w:rPr>
              <w:t xml:space="preserve">connection point </w:t>
            </w:r>
            <w:r w:rsidRPr="00031949">
              <w:rPr>
                <w:rFonts w:ascii="Helvetica" w:hAnsi="Helvetica" w:cs="Trebuchet MS"/>
                <w:color w:val="000000"/>
                <w:sz w:val="22"/>
                <w:szCs w:val="22"/>
                <w:lang w:val="en-PH" w:eastAsia="en-PH"/>
              </w:rPr>
              <w:t xml:space="preserve">and relevant </w:t>
            </w:r>
            <w:r w:rsidRPr="00031949">
              <w:rPr>
                <w:rFonts w:ascii="Helvetica" w:hAnsi="Helvetica" w:cs="Trebuchet MS"/>
                <w:i/>
                <w:iCs/>
                <w:color w:val="000000"/>
                <w:sz w:val="22"/>
                <w:szCs w:val="22"/>
                <w:lang w:val="en-PH" w:eastAsia="en-PH"/>
              </w:rPr>
              <w:t>market network node</w:t>
            </w:r>
            <w:r w:rsidRPr="00031949">
              <w:rPr>
                <w:rFonts w:ascii="Helvetica" w:hAnsi="Helvetica" w:cs="Trebuchet MS"/>
                <w:color w:val="000000"/>
                <w:sz w:val="22"/>
                <w:szCs w:val="22"/>
                <w:lang w:val="en-PH" w:eastAsia="en-PH"/>
              </w:rPr>
              <w:t xml:space="preserve">; </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roofErr w:type="spellStart"/>
            <w:r w:rsidRPr="00031949">
              <w:rPr>
                <w:rFonts w:ascii="Helvetica" w:hAnsi="Helvetica" w:cs="Trebuchet MS"/>
                <w:color w:val="000000"/>
                <w:sz w:val="22"/>
                <w:szCs w:val="22"/>
                <w:lang w:val="en-PH" w:eastAsia="en-PH"/>
              </w:rPr>
              <w:t>xxxx</w:t>
            </w:r>
            <w:proofErr w:type="spellEnd"/>
          </w:p>
          <w:p w:rsidR="00CD1AC5" w:rsidRPr="00031949" w:rsidRDefault="00CD1AC5" w:rsidP="008D2220">
            <w:pPr>
              <w:autoSpaceDE w:val="0"/>
              <w:autoSpaceDN w:val="0"/>
              <w:adjustRightInd w:val="0"/>
              <w:jc w:val="both"/>
              <w:rPr>
                <w:rFonts w:ascii="Helvetica" w:hAnsi="Helvetica"/>
                <w:sz w:val="22"/>
                <w:szCs w:val="22"/>
              </w:rPr>
            </w:pPr>
          </w:p>
          <w:p w:rsidR="00CD1AC5" w:rsidRPr="00031949" w:rsidRDefault="00CD1AC5" w:rsidP="008D2220">
            <w:pPr>
              <w:autoSpaceDE w:val="0"/>
              <w:autoSpaceDN w:val="0"/>
              <w:adjustRightInd w:val="0"/>
              <w:jc w:val="both"/>
              <w:rPr>
                <w:rFonts w:ascii="Helvetica" w:hAnsi="Helvetica"/>
                <w:sz w:val="22"/>
                <w:szCs w:val="22"/>
              </w:rPr>
            </w:pPr>
            <w:r w:rsidRPr="00031949">
              <w:rPr>
                <w:rFonts w:ascii="Helvetica" w:hAnsi="Helvetica"/>
                <w:sz w:val="22"/>
                <w:szCs w:val="22"/>
              </w:rPr>
              <w:t xml:space="preserve">(e) Shall have monotonically increasing prices, starting from </w:t>
            </w:r>
            <w:r w:rsidRPr="00031949">
              <w:rPr>
                <w:rFonts w:ascii="Helvetica" w:hAnsi="Helvetica"/>
                <w:i/>
                <w:iCs/>
                <w:sz w:val="22"/>
                <w:szCs w:val="22"/>
              </w:rPr>
              <w:t>zero generation;</w:t>
            </w:r>
          </w:p>
        </w:tc>
        <w:tc>
          <w:tcPr>
            <w:tcW w:w="4433" w:type="dxa"/>
          </w:tcPr>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b/>
                <w:bCs/>
                <w:color w:val="000000"/>
                <w:sz w:val="22"/>
                <w:szCs w:val="22"/>
                <w:lang w:val="en-PH" w:eastAsia="en-PH"/>
              </w:rPr>
              <w:t xml:space="preserve">A1.1 Generation Offer </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color w:val="000000"/>
                <w:sz w:val="22"/>
                <w:szCs w:val="22"/>
                <w:lang w:val="en-PH" w:eastAsia="en-PH"/>
              </w:rPr>
              <w:t>Generation offers:</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r w:rsidRPr="00031949">
              <w:rPr>
                <w:rFonts w:ascii="Helvetica" w:hAnsi="Helvetica" w:cs="Trebuchet MS"/>
                <w:color w:val="000000"/>
                <w:sz w:val="22"/>
                <w:szCs w:val="22"/>
                <w:lang w:val="en-PH" w:eastAsia="en-PH"/>
              </w:rPr>
              <w:t xml:space="preserve">(a) Shall include the location of the </w:t>
            </w:r>
            <w:r w:rsidRPr="00031949">
              <w:rPr>
                <w:rFonts w:ascii="Helvetica" w:hAnsi="Helvetica" w:cs="Trebuchet MS"/>
                <w:i/>
                <w:iCs/>
                <w:color w:val="000000"/>
                <w:sz w:val="22"/>
                <w:szCs w:val="22"/>
                <w:lang w:val="en-PH" w:eastAsia="en-PH"/>
              </w:rPr>
              <w:t xml:space="preserve">connection point </w:t>
            </w:r>
            <w:r w:rsidRPr="00031949">
              <w:rPr>
                <w:rFonts w:ascii="Helvetica" w:hAnsi="Helvetica" w:cs="Trebuchet MS"/>
                <w:color w:val="000000"/>
                <w:sz w:val="22"/>
                <w:szCs w:val="22"/>
                <w:lang w:val="en-PH" w:eastAsia="en-PH"/>
              </w:rPr>
              <w:t xml:space="preserve">and relevant </w:t>
            </w:r>
            <w:r w:rsidRPr="00031949">
              <w:rPr>
                <w:rFonts w:ascii="Helvetica" w:hAnsi="Helvetica" w:cs="Trebuchet MS"/>
                <w:i/>
                <w:iCs/>
                <w:color w:val="000000"/>
                <w:sz w:val="22"/>
                <w:szCs w:val="22"/>
                <w:lang w:val="en-PH" w:eastAsia="en-PH"/>
              </w:rPr>
              <w:t>market network node</w:t>
            </w:r>
            <w:r w:rsidRPr="00031949">
              <w:rPr>
                <w:rFonts w:ascii="Helvetica" w:hAnsi="Helvetica" w:cs="Trebuchet MS"/>
                <w:color w:val="000000"/>
                <w:sz w:val="22"/>
                <w:szCs w:val="22"/>
                <w:lang w:val="en-PH" w:eastAsia="en-PH"/>
              </w:rPr>
              <w:t xml:space="preserve">; </w:t>
            </w:r>
          </w:p>
          <w:p w:rsidR="00CD1AC5" w:rsidRPr="00031949" w:rsidRDefault="00CD1AC5" w:rsidP="008D2220">
            <w:pPr>
              <w:autoSpaceDE w:val="0"/>
              <w:autoSpaceDN w:val="0"/>
              <w:adjustRightInd w:val="0"/>
              <w:jc w:val="both"/>
              <w:rPr>
                <w:rFonts w:ascii="Helvetica" w:hAnsi="Helvetica" w:cs="Trebuchet MS"/>
                <w:color w:val="000000"/>
                <w:sz w:val="22"/>
                <w:szCs w:val="22"/>
                <w:lang w:val="en-PH" w:eastAsia="en-PH"/>
              </w:rPr>
            </w:pPr>
          </w:p>
          <w:p w:rsidR="00CD1AC5" w:rsidRPr="00031949" w:rsidRDefault="00CD1AC5" w:rsidP="008D2220">
            <w:pPr>
              <w:jc w:val="both"/>
              <w:outlineLvl w:val="2"/>
              <w:rPr>
                <w:rFonts w:ascii="Helvetica" w:hAnsi="Helvetica" w:cs="Trebuchet MS"/>
                <w:color w:val="000000"/>
                <w:sz w:val="22"/>
                <w:szCs w:val="22"/>
                <w:lang w:val="en-PH" w:eastAsia="en-PH"/>
              </w:rPr>
            </w:pPr>
            <w:proofErr w:type="spellStart"/>
            <w:r w:rsidRPr="00031949">
              <w:rPr>
                <w:rFonts w:ascii="Helvetica" w:hAnsi="Helvetica" w:cs="Trebuchet MS"/>
                <w:color w:val="000000"/>
                <w:sz w:val="22"/>
                <w:szCs w:val="22"/>
                <w:lang w:val="en-PH" w:eastAsia="en-PH"/>
              </w:rPr>
              <w:t>xxxx</w:t>
            </w:r>
            <w:proofErr w:type="spellEnd"/>
          </w:p>
          <w:p w:rsidR="00CD1AC5" w:rsidRPr="00031949" w:rsidRDefault="00CD1AC5" w:rsidP="008D2220">
            <w:pPr>
              <w:jc w:val="both"/>
              <w:outlineLvl w:val="2"/>
              <w:rPr>
                <w:rFonts w:ascii="Helvetica" w:hAnsi="Helvetica"/>
                <w:bCs/>
                <w:color w:val="000000"/>
                <w:sz w:val="22"/>
                <w:szCs w:val="22"/>
                <w:u w:val="single"/>
              </w:rPr>
            </w:pPr>
          </w:p>
          <w:p w:rsidR="00CD1AC5" w:rsidRDefault="00CD1AC5" w:rsidP="008D2220">
            <w:pPr>
              <w:jc w:val="both"/>
              <w:outlineLvl w:val="2"/>
              <w:rPr>
                <w:rFonts w:ascii="Helvetica" w:hAnsi="Helvetica"/>
                <w:i/>
                <w:iCs/>
                <w:sz w:val="22"/>
                <w:szCs w:val="22"/>
              </w:rPr>
            </w:pPr>
            <w:r w:rsidRPr="00031949">
              <w:rPr>
                <w:rFonts w:ascii="Helvetica" w:hAnsi="Helvetica"/>
                <w:sz w:val="22"/>
                <w:szCs w:val="22"/>
              </w:rPr>
              <w:lastRenderedPageBreak/>
              <w:t xml:space="preserve">(e) Shall have monotonically increasing prices </w:t>
            </w:r>
            <w:r w:rsidRPr="00031949">
              <w:rPr>
                <w:rFonts w:ascii="Helvetica" w:hAnsi="Helvetica"/>
                <w:b/>
                <w:sz w:val="22"/>
                <w:szCs w:val="22"/>
                <w:u w:val="single"/>
              </w:rPr>
              <w:t>and quantity,</w:t>
            </w:r>
            <w:r w:rsidRPr="00031949">
              <w:rPr>
                <w:rFonts w:ascii="Helvetica" w:hAnsi="Helvetica"/>
                <w:sz w:val="22"/>
                <w:szCs w:val="22"/>
              </w:rPr>
              <w:t xml:space="preserve"> starting from </w:t>
            </w:r>
            <w:r w:rsidRPr="00031949">
              <w:rPr>
                <w:rFonts w:ascii="Helvetica" w:hAnsi="Helvetica"/>
                <w:i/>
                <w:iCs/>
                <w:sz w:val="22"/>
                <w:szCs w:val="22"/>
              </w:rPr>
              <w:t>zero generation;</w:t>
            </w:r>
          </w:p>
          <w:p w:rsidR="00CD1AC5" w:rsidRPr="00031949" w:rsidRDefault="00CD1AC5" w:rsidP="008D2220">
            <w:pPr>
              <w:jc w:val="both"/>
              <w:outlineLvl w:val="2"/>
              <w:rPr>
                <w:rFonts w:ascii="Helvetica" w:hAnsi="Helvetica"/>
                <w:bCs/>
                <w:color w:val="000000"/>
                <w:sz w:val="22"/>
                <w:szCs w:val="22"/>
                <w:u w:val="single"/>
              </w:rPr>
            </w:pPr>
          </w:p>
        </w:tc>
        <w:tc>
          <w:tcPr>
            <w:tcW w:w="3307" w:type="dxa"/>
          </w:tcPr>
          <w:p w:rsidR="00CD1AC5" w:rsidRPr="00031949" w:rsidRDefault="002B77B7" w:rsidP="002B77B7">
            <w:pPr>
              <w:jc w:val="both"/>
              <w:rPr>
                <w:rFonts w:ascii="Helvetica" w:hAnsi="Helvetica" w:cs="Helvetica"/>
                <w:sz w:val="22"/>
                <w:szCs w:val="22"/>
              </w:rPr>
            </w:pPr>
            <w:r>
              <w:rPr>
                <w:rFonts w:ascii="Helvetica" w:hAnsi="Helvetica" w:cs="Helvetica"/>
                <w:sz w:val="22"/>
                <w:szCs w:val="22"/>
              </w:rPr>
              <w:lastRenderedPageBreak/>
              <w:t>T</w:t>
            </w:r>
            <w:r w:rsidR="00CD1AC5" w:rsidRPr="00031949">
              <w:rPr>
                <w:rFonts w:ascii="Helvetica" w:hAnsi="Helvetica" w:cs="Helvetica"/>
                <w:sz w:val="22"/>
                <w:szCs w:val="22"/>
              </w:rPr>
              <w:t>o clarify the monotonically</w:t>
            </w:r>
            <w:r w:rsidR="00CD1AC5">
              <w:rPr>
                <w:rFonts w:ascii="Helvetica" w:hAnsi="Helvetica" w:cs="Helvetica"/>
                <w:sz w:val="22"/>
                <w:szCs w:val="22"/>
              </w:rPr>
              <w:t xml:space="preserve"> </w:t>
            </w:r>
            <w:r w:rsidR="00CD1AC5" w:rsidRPr="00031949">
              <w:rPr>
                <w:rFonts w:ascii="Helvetica" w:hAnsi="Helvetica" w:cs="Helvetica"/>
                <w:sz w:val="22"/>
                <w:szCs w:val="22"/>
              </w:rPr>
              <w:t>increasing quantity</w:t>
            </w:r>
            <w:r>
              <w:rPr>
                <w:rFonts w:ascii="Helvetica" w:hAnsi="Helvetica" w:cs="Helvetica"/>
                <w:sz w:val="22"/>
                <w:szCs w:val="22"/>
              </w:rPr>
              <w:t xml:space="preserve"> of offers</w:t>
            </w:r>
          </w:p>
        </w:tc>
      </w:tr>
      <w:tr w:rsidR="00CD1AC5" w:rsidRPr="00031949" w:rsidTr="007D2DF3">
        <w:trPr>
          <w:trHeight w:val="70"/>
        </w:trPr>
        <w:tc>
          <w:tcPr>
            <w:tcW w:w="1170" w:type="dxa"/>
          </w:tcPr>
          <w:p w:rsidR="00CD1AC5" w:rsidRPr="00031949" w:rsidRDefault="00CD1AC5" w:rsidP="008D2220">
            <w:pPr>
              <w:rPr>
                <w:rFonts w:ascii="Helvetica" w:hAnsi="Helvetica"/>
                <w:sz w:val="22"/>
                <w:szCs w:val="22"/>
              </w:rPr>
            </w:pPr>
            <w:r w:rsidRPr="00031949">
              <w:rPr>
                <w:rFonts w:ascii="Helvetica" w:hAnsi="Helvetica" w:cs="Helvetica"/>
                <w:sz w:val="22"/>
                <w:szCs w:val="22"/>
              </w:rPr>
              <w:lastRenderedPageBreak/>
              <w:t>WESM Rules</w:t>
            </w:r>
          </w:p>
        </w:tc>
        <w:tc>
          <w:tcPr>
            <w:tcW w:w="1260" w:type="dxa"/>
          </w:tcPr>
          <w:p w:rsidR="00CD1AC5" w:rsidRPr="00031949" w:rsidRDefault="00CD1AC5" w:rsidP="008D2220">
            <w:pPr>
              <w:rPr>
                <w:rFonts w:ascii="Helvetica" w:hAnsi="Helvetica" w:cs="Helvetica"/>
                <w:sz w:val="22"/>
                <w:szCs w:val="22"/>
              </w:rPr>
            </w:pPr>
            <w:r w:rsidRPr="00031949">
              <w:rPr>
                <w:rFonts w:ascii="Helvetica" w:hAnsi="Helvetica" w:cs="Helvetica"/>
                <w:sz w:val="22"/>
                <w:szCs w:val="22"/>
              </w:rPr>
              <w:t>Appendix A1</w:t>
            </w:r>
            <w:r w:rsidR="007D2DF3">
              <w:rPr>
                <w:rFonts w:ascii="Helvetica" w:hAnsi="Helvetica" w:cs="Helvetica"/>
                <w:sz w:val="22"/>
                <w:szCs w:val="22"/>
              </w:rPr>
              <w:t>.4</w:t>
            </w:r>
          </w:p>
        </w:tc>
        <w:tc>
          <w:tcPr>
            <w:tcW w:w="4477" w:type="dxa"/>
          </w:tcPr>
          <w:p w:rsidR="00CD1AC5" w:rsidRPr="00031949" w:rsidRDefault="00CD1AC5" w:rsidP="008D2220">
            <w:pPr>
              <w:pStyle w:val="Default"/>
              <w:jc w:val="both"/>
              <w:rPr>
                <w:rFonts w:ascii="Helvetica" w:hAnsi="Helvetica"/>
                <w:color w:val="auto"/>
                <w:sz w:val="22"/>
                <w:szCs w:val="22"/>
              </w:rPr>
            </w:pPr>
            <w:r w:rsidRPr="00031949">
              <w:rPr>
                <w:rFonts w:ascii="Helvetica" w:hAnsi="Helvetica"/>
                <w:color w:val="auto"/>
                <w:sz w:val="22"/>
                <w:szCs w:val="22"/>
              </w:rPr>
              <w:t>New</w:t>
            </w:r>
          </w:p>
        </w:tc>
        <w:tc>
          <w:tcPr>
            <w:tcW w:w="4433" w:type="dxa"/>
          </w:tcPr>
          <w:p w:rsidR="00CD1AC5" w:rsidRPr="00A23E70" w:rsidRDefault="00CD1AC5" w:rsidP="008D2220">
            <w:pPr>
              <w:autoSpaceDE w:val="0"/>
              <w:autoSpaceDN w:val="0"/>
              <w:adjustRightInd w:val="0"/>
              <w:jc w:val="both"/>
              <w:rPr>
                <w:rFonts w:ascii="Helvetica" w:hAnsi="Helvetica" w:cs="Trebuchet MS"/>
                <w:b/>
                <w:bCs/>
                <w:sz w:val="22"/>
                <w:szCs w:val="22"/>
                <w:u w:val="single"/>
                <w:lang w:val="en-PH" w:eastAsia="en-PH"/>
              </w:rPr>
            </w:pPr>
            <w:r w:rsidRPr="00A23E70">
              <w:rPr>
                <w:rFonts w:ascii="Helvetica" w:hAnsi="Helvetica" w:cs="Trebuchet MS"/>
                <w:b/>
                <w:bCs/>
                <w:sz w:val="22"/>
                <w:szCs w:val="22"/>
                <w:u w:val="single"/>
                <w:lang w:val="en-PH" w:eastAsia="en-PH"/>
              </w:rPr>
              <w:t>A1.4 Non-Generator Resource Offer</w:t>
            </w:r>
          </w:p>
          <w:p w:rsidR="00CD1AC5" w:rsidRPr="00A23E70" w:rsidRDefault="00CD1AC5" w:rsidP="008D2220">
            <w:pPr>
              <w:autoSpaceDE w:val="0"/>
              <w:autoSpaceDN w:val="0"/>
              <w:adjustRightInd w:val="0"/>
              <w:jc w:val="both"/>
              <w:rPr>
                <w:rFonts w:ascii="Helvetica" w:hAnsi="Helvetica" w:cs="Trebuchet MS"/>
                <w:b/>
                <w:bCs/>
                <w:sz w:val="22"/>
                <w:szCs w:val="22"/>
                <w:u w:val="single"/>
                <w:lang w:val="en-PH" w:eastAsia="en-PH"/>
              </w:rPr>
            </w:pPr>
          </w:p>
          <w:p w:rsidR="00CD1AC5" w:rsidRPr="000E6930" w:rsidRDefault="00CD1AC5" w:rsidP="008D2220">
            <w:pPr>
              <w:autoSpaceDE w:val="0"/>
              <w:autoSpaceDN w:val="0"/>
              <w:adjustRightInd w:val="0"/>
              <w:jc w:val="both"/>
              <w:rPr>
                <w:rFonts w:ascii="Helvetica" w:hAnsi="Helvetica" w:cs="Trebuchet MS"/>
                <w:b/>
                <w:bCs/>
                <w:sz w:val="22"/>
                <w:szCs w:val="22"/>
                <w:u w:val="single"/>
                <w:lang w:val="en-PH" w:eastAsia="en-PH"/>
              </w:rPr>
            </w:pPr>
            <w:r w:rsidRPr="00AA327C">
              <w:rPr>
                <w:rFonts w:ascii="Helvetica" w:hAnsi="Helvetica" w:cs="Trebuchet MS"/>
                <w:b/>
                <w:bCs/>
                <w:sz w:val="22"/>
                <w:szCs w:val="22"/>
                <w:u w:val="single"/>
                <w:lang w:val="en-PH" w:eastAsia="en-PH"/>
              </w:rPr>
              <w:t>Non-Generator Resource Offer:</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 xml:space="preserve">(a) Shall include the location of the </w:t>
            </w:r>
            <w:r w:rsidRPr="00A23E70">
              <w:rPr>
                <w:rFonts w:ascii="Helvetica" w:hAnsi="Helvetica" w:cs="Trebuchet MS"/>
                <w:b/>
                <w:i/>
                <w:iCs/>
                <w:sz w:val="22"/>
                <w:szCs w:val="22"/>
                <w:u w:val="single"/>
                <w:lang w:val="en-PH" w:eastAsia="en-PH"/>
              </w:rPr>
              <w:t xml:space="preserve">connection point </w:t>
            </w:r>
            <w:r w:rsidRPr="00A23E70">
              <w:rPr>
                <w:rFonts w:ascii="Helvetica" w:hAnsi="Helvetica" w:cs="Trebuchet MS"/>
                <w:b/>
                <w:sz w:val="22"/>
                <w:szCs w:val="22"/>
                <w:u w:val="single"/>
                <w:lang w:val="en-PH" w:eastAsia="en-PH"/>
              </w:rPr>
              <w:t xml:space="preserve">and relevant </w:t>
            </w:r>
            <w:r w:rsidRPr="00A23E70">
              <w:rPr>
                <w:rFonts w:ascii="Helvetica" w:hAnsi="Helvetica" w:cs="Trebuchet MS"/>
                <w:b/>
                <w:i/>
                <w:iCs/>
                <w:sz w:val="22"/>
                <w:szCs w:val="22"/>
                <w:u w:val="single"/>
                <w:lang w:val="en-PH" w:eastAsia="en-PH"/>
              </w:rPr>
              <w:t>market network node</w:t>
            </w:r>
            <w:r w:rsidRPr="00A23E70">
              <w:rPr>
                <w:rFonts w:ascii="Helvetica" w:hAnsi="Helvetica" w:cs="Trebuchet MS"/>
                <w:b/>
                <w:sz w:val="22"/>
                <w:szCs w:val="22"/>
                <w:u w:val="single"/>
                <w:lang w:val="en-PH" w:eastAsia="en-PH"/>
              </w:rPr>
              <w:t>;</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i/>
                <w:iCs/>
                <w:sz w:val="22"/>
                <w:szCs w:val="22"/>
                <w:u w:val="single"/>
                <w:lang w:val="en-PH" w:eastAsia="en-PH"/>
              </w:rPr>
            </w:pPr>
            <w:r w:rsidRPr="00A23E70">
              <w:rPr>
                <w:rFonts w:ascii="Helvetica" w:hAnsi="Helvetica" w:cs="Trebuchet MS"/>
                <w:b/>
                <w:sz w:val="22"/>
                <w:szCs w:val="22"/>
                <w:u w:val="single"/>
                <w:lang w:val="en-PH" w:eastAsia="en-PH"/>
              </w:rPr>
              <w:t xml:space="preserve">(b) Shall include the </w:t>
            </w:r>
            <w:r w:rsidRPr="00A23E70">
              <w:rPr>
                <w:rFonts w:ascii="Helvetica" w:hAnsi="Helvetica" w:cs="Trebuchet MS"/>
                <w:b/>
                <w:i/>
                <w:iCs/>
                <w:sz w:val="22"/>
                <w:szCs w:val="22"/>
                <w:u w:val="single"/>
                <w:lang w:val="en-PH" w:eastAsia="en-PH"/>
              </w:rPr>
              <w:t xml:space="preserve">pricing zone </w:t>
            </w:r>
            <w:r w:rsidRPr="00A23E70">
              <w:rPr>
                <w:rFonts w:ascii="Helvetica" w:hAnsi="Helvetica" w:cs="Trebuchet MS"/>
                <w:b/>
                <w:sz w:val="22"/>
                <w:szCs w:val="22"/>
                <w:u w:val="single"/>
                <w:lang w:val="en-PH" w:eastAsia="en-PH"/>
              </w:rPr>
              <w:t xml:space="preserve">of the </w:t>
            </w:r>
            <w:r w:rsidRPr="00A23E70">
              <w:rPr>
                <w:rFonts w:ascii="Helvetica" w:hAnsi="Helvetica" w:cs="Trebuchet MS"/>
                <w:b/>
                <w:i/>
                <w:iCs/>
                <w:sz w:val="22"/>
                <w:szCs w:val="22"/>
                <w:u w:val="single"/>
                <w:lang w:val="en-PH" w:eastAsia="en-PH"/>
              </w:rPr>
              <w:t>connection point,</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 xml:space="preserve">(c) May include up to ten (10) </w:t>
            </w:r>
            <w:r w:rsidRPr="00A23E70">
              <w:rPr>
                <w:rFonts w:ascii="Helvetica" w:hAnsi="Helvetica" w:cs="Trebuchet MS"/>
                <w:b/>
                <w:i/>
                <w:iCs/>
                <w:sz w:val="22"/>
                <w:szCs w:val="22"/>
                <w:u w:val="single"/>
                <w:lang w:val="en-PH" w:eastAsia="en-PH"/>
              </w:rPr>
              <w:t xml:space="preserve">energy offer </w:t>
            </w:r>
            <w:r w:rsidRPr="00A23E70">
              <w:rPr>
                <w:rFonts w:ascii="Helvetica" w:hAnsi="Helvetica" w:cs="Trebuchet MS"/>
                <w:b/>
                <w:sz w:val="22"/>
                <w:szCs w:val="22"/>
                <w:u w:val="single"/>
                <w:lang w:val="en-PH" w:eastAsia="en-PH"/>
              </w:rPr>
              <w:t xml:space="preserve">blocks per (aggregate) unit. The maximum combined capacity of </w:t>
            </w:r>
            <w:r w:rsidRPr="00A23E70">
              <w:rPr>
                <w:rFonts w:ascii="Helvetica" w:hAnsi="Helvetica" w:cs="Trebuchet MS"/>
                <w:b/>
                <w:i/>
                <w:iCs/>
                <w:sz w:val="22"/>
                <w:szCs w:val="22"/>
                <w:u w:val="single"/>
                <w:lang w:val="en-PH" w:eastAsia="en-PH"/>
              </w:rPr>
              <w:t>generatio</w:t>
            </w:r>
            <w:r w:rsidRPr="00A23E70">
              <w:rPr>
                <w:rFonts w:ascii="Helvetica" w:hAnsi="Helvetica" w:cs="Trebuchet MS"/>
                <w:b/>
                <w:sz w:val="22"/>
                <w:szCs w:val="22"/>
                <w:u w:val="single"/>
                <w:lang w:val="en-PH" w:eastAsia="en-PH"/>
              </w:rPr>
              <w:t xml:space="preserve">n and </w:t>
            </w:r>
            <w:r w:rsidRPr="00A23E70">
              <w:rPr>
                <w:rFonts w:ascii="Helvetica" w:hAnsi="Helvetica" w:cs="Trebuchet MS"/>
                <w:b/>
                <w:i/>
                <w:iCs/>
                <w:sz w:val="22"/>
                <w:szCs w:val="22"/>
                <w:u w:val="single"/>
                <w:lang w:val="en-PH" w:eastAsia="en-PH"/>
              </w:rPr>
              <w:t xml:space="preserve">reserve offers </w:t>
            </w:r>
            <w:r w:rsidRPr="00A23E70">
              <w:rPr>
                <w:rFonts w:ascii="Helvetica" w:hAnsi="Helvetica" w:cs="Trebuchet MS"/>
                <w:b/>
                <w:sz w:val="22"/>
                <w:szCs w:val="22"/>
                <w:u w:val="single"/>
                <w:lang w:val="en-PH" w:eastAsia="en-PH"/>
              </w:rPr>
              <w:t>must not be less than the maximum available capacity of the generator.</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 xml:space="preserve"> </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 xml:space="preserve">(d) Shall be for a minimum block size of one (1) MW; </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(e) Shall have monotonically increasing prices and quantity</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iCs/>
                <w:sz w:val="22"/>
                <w:szCs w:val="22"/>
                <w:u w:val="single"/>
                <w:lang w:val="en-PH" w:eastAsia="en-PH"/>
              </w:rPr>
            </w:pPr>
            <w:r w:rsidRPr="00A23E70">
              <w:rPr>
                <w:rFonts w:ascii="Helvetica" w:hAnsi="Helvetica" w:cs="Trebuchet MS"/>
                <w:b/>
                <w:sz w:val="22"/>
                <w:szCs w:val="22"/>
                <w:u w:val="single"/>
                <w:lang w:val="en-PH" w:eastAsia="en-PH"/>
              </w:rPr>
              <w:t>(f) May start from a negative quantity to represent its projected maximum con</w:t>
            </w:r>
            <w:r w:rsidRPr="00A23E70">
              <w:rPr>
                <w:rFonts w:ascii="Helvetica" w:hAnsi="Helvetica" w:cs="Trebuchet MS"/>
                <w:b/>
                <w:iCs/>
                <w:sz w:val="22"/>
                <w:szCs w:val="22"/>
                <w:u w:val="single"/>
                <w:lang w:val="en-PH" w:eastAsia="en-PH"/>
              </w:rPr>
              <w:t>sumption</w:t>
            </w:r>
            <w:r>
              <w:rPr>
                <w:rFonts w:ascii="Helvetica" w:hAnsi="Helvetica" w:cs="Trebuchet MS"/>
                <w:b/>
                <w:iCs/>
                <w:sz w:val="22"/>
                <w:szCs w:val="22"/>
                <w:u w:val="single"/>
                <w:lang w:val="en-PH" w:eastAsia="en-PH"/>
              </w:rPr>
              <w:t>;</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r w:rsidRPr="00A23E70">
              <w:rPr>
                <w:rFonts w:ascii="Helvetica" w:hAnsi="Helvetica" w:cs="Trebuchet MS"/>
                <w:b/>
                <w:sz w:val="22"/>
                <w:szCs w:val="22"/>
                <w:u w:val="single"/>
                <w:lang w:val="en-PH" w:eastAsia="en-PH"/>
              </w:rPr>
              <w:t>(g</w:t>
            </w:r>
            <w:r>
              <w:rPr>
                <w:rFonts w:ascii="Helvetica" w:hAnsi="Helvetica" w:cs="Trebuchet MS"/>
                <w:b/>
                <w:sz w:val="22"/>
                <w:szCs w:val="22"/>
                <w:u w:val="single"/>
                <w:lang w:val="en-PH" w:eastAsia="en-PH"/>
              </w:rPr>
              <w:t>) May include negative prices</w:t>
            </w:r>
          </w:p>
          <w:p w:rsidR="00CD1AC5" w:rsidRPr="00A23E70" w:rsidRDefault="00CD1AC5" w:rsidP="008D2220">
            <w:pPr>
              <w:autoSpaceDE w:val="0"/>
              <w:autoSpaceDN w:val="0"/>
              <w:adjustRightInd w:val="0"/>
              <w:jc w:val="both"/>
              <w:rPr>
                <w:rFonts w:ascii="Helvetica" w:hAnsi="Helvetica" w:cs="Trebuchet MS"/>
                <w:b/>
                <w:sz w:val="22"/>
                <w:szCs w:val="22"/>
                <w:u w:val="single"/>
                <w:lang w:val="en-PH" w:eastAsia="en-PH"/>
              </w:rPr>
            </w:pPr>
          </w:p>
        </w:tc>
        <w:tc>
          <w:tcPr>
            <w:tcW w:w="3307" w:type="dxa"/>
          </w:tcPr>
          <w:p w:rsidR="00CD1AC5" w:rsidRPr="00031949" w:rsidRDefault="00CD1AC5" w:rsidP="008D2220">
            <w:pPr>
              <w:jc w:val="both"/>
              <w:rPr>
                <w:rFonts w:ascii="Helvetica" w:hAnsi="Helvetica" w:cs="Helvetica"/>
                <w:sz w:val="22"/>
                <w:szCs w:val="22"/>
              </w:rPr>
            </w:pPr>
            <w:r>
              <w:rPr>
                <w:rFonts w:ascii="Helvetica" w:hAnsi="Helvetica" w:cs="Helvetica"/>
                <w:sz w:val="22"/>
                <w:szCs w:val="22"/>
              </w:rPr>
              <w:lastRenderedPageBreak/>
              <w:t>To provide requirements for Non-Generator Resource Offer</w:t>
            </w:r>
          </w:p>
        </w:tc>
      </w:tr>
    </w:tbl>
    <w:p w:rsidR="009C4814" w:rsidRPr="003E5463" w:rsidRDefault="009C4814" w:rsidP="009C4814">
      <w:pPr>
        <w:ind w:left="-1350" w:right="-1440"/>
        <w:rPr>
          <w:rFonts w:ascii="Helvetica" w:hAnsi="Helvetica" w:cs="Helvetica"/>
          <w:sz w:val="22"/>
          <w:szCs w:val="22"/>
        </w:rPr>
      </w:pPr>
    </w:p>
    <w:p w:rsidR="0018065D" w:rsidRDefault="00326997" w:rsidP="00CD1AC5">
      <w:pPr>
        <w:ind w:left="-1350" w:right="-1440" w:firstLine="1350"/>
        <w:rPr>
          <w:rFonts w:ascii="Helvetica" w:hAnsi="Helvetica" w:cs="Helvetica"/>
          <w:sz w:val="22"/>
          <w:szCs w:val="22"/>
        </w:rPr>
      </w:pPr>
      <w:r w:rsidRPr="003E5463">
        <w:rPr>
          <w:rFonts w:ascii="Helvetica" w:hAnsi="Helvetica" w:cs="Helvetica"/>
          <w:sz w:val="22"/>
          <w:szCs w:val="22"/>
        </w:rPr>
        <w:t>Note: For convenience, please underline and put in bold letters the proposed changes to the WESM Rules</w:t>
      </w:r>
      <w:r w:rsidR="009C4814" w:rsidRPr="003E5463">
        <w:rPr>
          <w:rFonts w:ascii="Helvetica" w:hAnsi="Helvetica" w:cs="Helvetica"/>
          <w:sz w:val="22"/>
          <w:szCs w:val="22"/>
        </w:rPr>
        <w:t>.</w:t>
      </w:r>
    </w:p>
    <w:p w:rsidR="00CD1AC5" w:rsidRDefault="00CD1AC5" w:rsidP="003E5463">
      <w:pPr>
        <w:ind w:left="-1350" w:right="-1440"/>
        <w:rPr>
          <w:rFonts w:ascii="Helvetica" w:hAnsi="Helvetica" w:cs="Helvetica"/>
          <w:sz w:val="22"/>
          <w:szCs w:val="22"/>
        </w:rPr>
      </w:pPr>
    </w:p>
    <w:p w:rsidR="00CD1AC5" w:rsidRDefault="00CD1AC5" w:rsidP="003E5463">
      <w:pPr>
        <w:ind w:left="-1350" w:right="-1440"/>
        <w:rPr>
          <w:rFonts w:ascii="Helvetica" w:hAnsi="Helvetica" w:cs="Helvetica"/>
          <w:sz w:val="22"/>
          <w:szCs w:val="22"/>
        </w:rPr>
      </w:pPr>
    </w:p>
    <w:p w:rsidR="00CD1AC5" w:rsidRDefault="00CD1AC5" w:rsidP="003E5463">
      <w:pPr>
        <w:ind w:left="-1350" w:right="-1440"/>
        <w:rPr>
          <w:rFonts w:ascii="Helvetica" w:hAnsi="Helvetica" w:cs="Helvetica"/>
          <w:sz w:val="22"/>
          <w:szCs w:val="22"/>
        </w:rPr>
        <w:sectPr w:rsidR="00CD1AC5" w:rsidSect="00646EE1">
          <w:footerReference w:type="default" r:id="rId11"/>
          <w:footerReference w:type="first" r:id="rId12"/>
          <w:pgSz w:w="15840" w:h="12240" w:orient="landscape" w:code="1"/>
          <w:pgMar w:top="1800" w:right="1440" w:bottom="1800" w:left="1440" w:header="720" w:footer="720" w:gutter="0"/>
          <w:pgNumType w:start="1"/>
          <w:cols w:space="720"/>
          <w:docGrid w:linePitch="360"/>
        </w:sectPr>
      </w:pPr>
    </w:p>
    <w:p w:rsidR="00CD1AC5" w:rsidRDefault="00CD1AC5" w:rsidP="003E5463">
      <w:pPr>
        <w:ind w:left="-1350" w:right="-1440"/>
        <w:rPr>
          <w:rFonts w:ascii="Helvetica" w:hAnsi="Helvetica" w:cs="Helvetica"/>
          <w:sz w:val="22"/>
          <w:szCs w:val="22"/>
        </w:rPr>
      </w:pPr>
    </w:p>
    <w:p w:rsidR="009D7ADE" w:rsidRDefault="009D7ADE" w:rsidP="003E5463">
      <w:pPr>
        <w:ind w:left="-1350" w:right="-1440"/>
        <w:rPr>
          <w:rFonts w:ascii="Helvetica" w:hAnsi="Helvetica" w:cs="Helvetica"/>
          <w:sz w:val="22"/>
          <w:szCs w:val="22"/>
        </w:rPr>
      </w:pPr>
    </w:p>
    <w:p w:rsidR="00756C1E" w:rsidRPr="003E5463" w:rsidRDefault="00756C1E" w:rsidP="00575A2A">
      <w:pPr>
        <w:numPr>
          <w:ilvl w:val="0"/>
          <w:numId w:val="5"/>
        </w:numPr>
        <w:tabs>
          <w:tab w:val="clear" w:pos="180"/>
        </w:tabs>
        <w:ind w:left="540" w:hanging="270"/>
        <w:rPr>
          <w:rFonts w:ascii="Helvetica" w:hAnsi="Helvetica" w:cs="Helvetica"/>
          <w:b/>
          <w:sz w:val="22"/>
          <w:szCs w:val="22"/>
        </w:rPr>
      </w:pPr>
      <w:r w:rsidRPr="003E5463">
        <w:rPr>
          <w:rFonts w:ascii="Helvetica" w:hAnsi="Helvetica" w:cs="Helvetica"/>
          <w:b/>
          <w:sz w:val="22"/>
          <w:szCs w:val="22"/>
        </w:rPr>
        <w:t xml:space="preserve">Referral </w:t>
      </w:r>
    </w:p>
    <w:p w:rsidR="00C55F64" w:rsidRPr="003E5463" w:rsidRDefault="00C55F64" w:rsidP="00756C1E">
      <w:pPr>
        <w:rPr>
          <w:rFonts w:ascii="Helvetica" w:hAnsi="Helvetica" w:cs="Helvetica"/>
          <w:sz w:val="22"/>
          <w:szCs w:val="22"/>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540"/>
        <w:gridCol w:w="5760"/>
      </w:tblGrid>
      <w:tr w:rsidR="0032034D" w:rsidRPr="00193A8C" w:rsidTr="00193A8C">
        <w:tc>
          <w:tcPr>
            <w:tcW w:w="2610" w:type="dxa"/>
            <w:tcBorders>
              <w:top w:val="nil"/>
              <w:left w:val="nil"/>
              <w:bottom w:val="nil"/>
              <w:right w:val="nil"/>
            </w:tcBorders>
          </w:tcPr>
          <w:p w:rsidR="0032034D" w:rsidRPr="00193A8C" w:rsidRDefault="00EF6F28" w:rsidP="00C427E9">
            <w:pPr>
              <w:rPr>
                <w:rFonts w:ascii="Helvetica" w:hAnsi="Helvetica" w:cs="Helvetica"/>
                <w:sz w:val="22"/>
                <w:szCs w:val="22"/>
              </w:rPr>
            </w:pPr>
            <w:r w:rsidRPr="00193A8C">
              <w:rPr>
                <w:rFonts w:ascii="Helvetica" w:hAnsi="Helvetica" w:cs="Helvetica"/>
                <w:sz w:val="22"/>
                <w:szCs w:val="22"/>
              </w:rPr>
              <w:t xml:space="preserve">Date Received by </w:t>
            </w:r>
            <w:r w:rsidR="0032034D" w:rsidRPr="00193A8C">
              <w:rPr>
                <w:rFonts w:ascii="Helvetica" w:hAnsi="Helvetica" w:cs="Helvetica"/>
                <w:sz w:val="22"/>
                <w:szCs w:val="22"/>
              </w:rPr>
              <w:t>MAG</w:t>
            </w:r>
          </w:p>
        </w:tc>
        <w:tc>
          <w:tcPr>
            <w:tcW w:w="540" w:type="dxa"/>
            <w:tcBorders>
              <w:top w:val="nil"/>
              <w:left w:val="nil"/>
              <w:bottom w:val="nil"/>
              <w:right w:val="nil"/>
            </w:tcBorders>
          </w:tcPr>
          <w:p w:rsidR="0032034D" w:rsidRPr="00193A8C" w:rsidRDefault="0032034D" w:rsidP="00C427E9">
            <w:pPr>
              <w:rPr>
                <w:rFonts w:ascii="Helvetica" w:hAnsi="Helvetica" w:cs="Helvetica"/>
                <w:sz w:val="22"/>
                <w:szCs w:val="22"/>
              </w:rPr>
            </w:pPr>
            <w:r w:rsidRPr="00193A8C">
              <w:rPr>
                <w:rFonts w:ascii="Helvetica" w:hAnsi="Helvetica" w:cs="Helvetica"/>
                <w:sz w:val="22"/>
                <w:szCs w:val="22"/>
              </w:rPr>
              <w:t>:</w:t>
            </w:r>
          </w:p>
        </w:tc>
        <w:tc>
          <w:tcPr>
            <w:tcW w:w="5760" w:type="dxa"/>
            <w:tcBorders>
              <w:top w:val="nil"/>
              <w:left w:val="nil"/>
              <w:right w:val="nil"/>
            </w:tcBorders>
          </w:tcPr>
          <w:p w:rsidR="0032034D" w:rsidRPr="00193A8C" w:rsidRDefault="0032034D" w:rsidP="00C427E9">
            <w:pPr>
              <w:rPr>
                <w:rFonts w:ascii="Helvetica" w:hAnsi="Helvetica" w:cs="Helvetica"/>
                <w:sz w:val="22"/>
                <w:szCs w:val="22"/>
              </w:rPr>
            </w:pPr>
          </w:p>
        </w:tc>
      </w:tr>
    </w:tbl>
    <w:p w:rsidR="0032034D" w:rsidRPr="003E5463" w:rsidRDefault="0032034D" w:rsidP="00C427E9">
      <w:pPr>
        <w:rPr>
          <w:rFonts w:ascii="Helvetica" w:hAnsi="Helvetica" w:cs="Helvetica"/>
          <w:sz w:val="22"/>
          <w:szCs w:val="22"/>
        </w:rPr>
      </w:pPr>
    </w:p>
    <w:p w:rsidR="00C427E9" w:rsidRPr="003E5463" w:rsidRDefault="0032034D" w:rsidP="00756C1E">
      <w:pPr>
        <w:rPr>
          <w:rFonts w:ascii="Helvetica" w:hAnsi="Helvetica" w:cs="Helvetica"/>
          <w:sz w:val="22"/>
          <w:szCs w:val="22"/>
        </w:rPr>
      </w:pPr>
      <w:r w:rsidRPr="003E5463">
        <w:rPr>
          <w:rFonts w:ascii="Helvetica" w:hAnsi="Helvetica" w:cs="Helvetica"/>
          <w:sz w:val="22"/>
          <w:szCs w:val="22"/>
        </w:rPr>
        <w:t xml:space="preserve">   </w:t>
      </w:r>
    </w:p>
    <w:p w:rsidR="00756C1E" w:rsidRPr="003E5463" w:rsidRDefault="00DB51D9" w:rsidP="00756C1E">
      <w:pPr>
        <w:rPr>
          <w:rFonts w:ascii="Helvetica" w:hAnsi="Helvetica" w:cs="Helvetica"/>
          <w:b/>
          <w:sz w:val="22"/>
          <w:szCs w:val="22"/>
        </w:rPr>
      </w:pPr>
      <w:r w:rsidRPr="003E5463">
        <w:rPr>
          <w:rFonts w:ascii="Helvetica" w:hAnsi="Helvetica" w:cs="Helvetica"/>
          <w:sz w:val="22"/>
          <w:szCs w:val="22"/>
        </w:rPr>
        <w:t>Proposed</w:t>
      </w:r>
      <w:r w:rsidR="00C55F64" w:rsidRPr="003E5463">
        <w:rPr>
          <w:rFonts w:ascii="Helvetica" w:hAnsi="Helvetica" w:cs="Helvetica"/>
          <w:sz w:val="22"/>
          <w:szCs w:val="22"/>
        </w:rPr>
        <w:t xml:space="preserve"> Amendment:   </w:t>
      </w:r>
      <w:r w:rsidR="00C55F64" w:rsidRPr="003E5463">
        <w:rPr>
          <w:rFonts w:ascii="Helvetica" w:hAnsi="Helvetica" w:cs="Helvetica"/>
          <w:sz w:val="22"/>
          <w:szCs w:val="22"/>
        </w:rPr>
        <w:fldChar w:fldCharType="begin">
          <w:ffData>
            <w:name w:val="Check6"/>
            <w:enabled/>
            <w:calcOnExit w:val="0"/>
            <w:checkBox>
              <w:sizeAuto/>
              <w:default w:val="0"/>
            </w:checkBox>
          </w:ffData>
        </w:fldChar>
      </w:r>
      <w:bookmarkStart w:id="5" w:name="Check6"/>
      <w:r w:rsidR="00C55F64" w:rsidRPr="003E5463">
        <w:rPr>
          <w:rFonts w:ascii="Helvetica" w:hAnsi="Helvetica" w:cs="Helvetica"/>
          <w:sz w:val="22"/>
          <w:szCs w:val="22"/>
        </w:rPr>
        <w:instrText xml:space="preserve"> FORMCHECKBOX </w:instrText>
      </w:r>
      <w:r w:rsidR="00C55F64" w:rsidRPr="003E5463">
        <w:rPr>
          <w:rFonts w:ascii="Helvetica" w:hAnsi="Helvetica" w:cs="Helvetica"/>
          <w:sz w:val="22"/>
          <w:szCs w:val="22"/>
        </w:rPr>
      </w:r>
      <w:r w:rsidR="00C55F64" w:rsidRPr="003E5463">
        <w:rPr>
          <w:rFonts w:ascii="Helvetica" w:hAnsi="Helvetica" w:cs="Helvetica"/>
          <w:sz w:val="22"/>
          <w:szCs w:val="22"/>
        </w:rPr>
        <w:fldChar w:fldCharType="end"/>
      </w:r>
      <w:bookmarkEnd w:id="5"/>
      <w:r w:rsidR="00C55F64" w:rsidRPr="003E5463">
        <w:rPr>
          <w:rFonts w:ascii="Helvetica" w:hAnsi="Helvetica" w:cs="Helvetica"/>
          <w:sz w:val="22"/>
          <w:szCs w:val="22"/>
        </w:rPr>
        <w:t xml:space="preserve"> Urgent     </w:t>
      </w:r>
      <w:r w:rsidR="00C55F64" w:rsidRPr="003E5463">
        <w:rPr>
          <w:rFonts w:ascii="Helvetica" w:hAnsi="Helvetica" w:cs="Helvetica"/>
          <w:sz w:val="22"/>
          <w:szCs w:val="22"/>
        </w:rPr>
        <w:fldChar w:fldCharType="begin">
          <w:ffData>
            <w:name w:val="Check7"/>
            <w:enabled/>
            <w:calcOnExit w:val="0"/>
            <w:checkBox>
              <w:sizeAuto/>
              <w:default w:val="0"/>
            </w:checkBox>
          </w:ffData>
        </w:fldChar>
      </w:r>
      <w:bookmarkStart w:id="6" w:name="Check7"/>
      <w:r w:rsidR="00C55F64" w:rsidRPr="003E5463">
        <w:rPr>
          <w:rFonts w:ascii="Helvetica" w:hAnsi="Helvetica" w:cs="Helvetica"/>
          <w:sz w:val="22"/>
          <w:szCs w:val="22"/>
        </w:rPr>
        <w:instrText xml:space="preserve"> FORMCHECKBOX </w:instrText>
      </w:r>
      <w:r w:rsidR="00C55F64" w:rsidRPr="003E5463">
        <w:rPr>
          <w:rFonts w:ascii="Helvetica" w:hAnsi="Helvetica" w:cs="Helvetica"/>
          <w:sz w:val="22"/>
          <w:szCs w:val="22"/>
        </w:rPr>
      </w:r>
      <w:r w:rsidR="00C55F64" w:rsidRPr="003E5463">
        <w:rPr>
          <w:rFonts w:ascii="Helvetica" w:hAnsi="Helvetica" w:cs="Helvetica"/>
          <w:sz w:val="22"/>
          <w:szCs w:val="22"/>
        </w:rPr>
        <w:fldChar w:fldCharType="end"/>
      </w:r>
      <w:bookmarkEnd w:id="6"/>
      <w:r w:rsidR="00C55F64" w:rsidRPr="003E5463">
        <w:rPr>
          <w:rFonts w:ascii="Helvetica" w:hAnsi="Helvetica" w:cs="Helvetica"/>
          <w:sz w:val="22"/>
          <w:szCs w:val="22"/>
        </w:rPr>
        <w:t xml:space="preserve"> Minor         </w:t>
      </w:r>
      <w:r w:rsidR="00C55F64" w:rsidRPr="003E5463">
        <w:rPr>
          <w:rFonts w:ascii="Helvetica" w:hAnsi="Helvetica" w:cs="Helvetica"/>
          <w:sz w:val="22"/>
          <w:szCs w:val="22"/>
        </w:rPr>
        <w:fldChar w:fldCharType="begin">
          <w:ffData>
            <w:name w:val="Check8"/>
            <w:enabled/>
            <w:calcOnExit w:val="0"/>
            <w:checkBox>
              <w:sizeAuto/>
              <w:default w:val="0"/>
            </w:checkBox>
          </w:ffData>
        </w:fldChar>
      </w:r>
      <w:bookmarkStart w:id="7" w:name="Check8"/>
      <w:r w:rsidR="00C55F64" w:rsidRPr="003E5463">
        <w:rPr>
          <w:rFonts w:ascii="Helvetica" w:hAnsi="Helvetica" w:cs="Helvetica"/>
          <w:sz w:val="22"/>
          <w:szCs w:val="22"/>
        </w:rPr>
        <w:instrText xml:space="preserve"> FORMCHECKBOX </w:instrText>
      </w:r>
      <w:r w:rsidR="00C55F64" w:rsidRPr="003E5463">
        <w:rPr>
          <w:rFonts w:ascii="Helvetica" w:hAnsi="Helvetica" w:cs="Helvetica"/>
          <w:sz w:val="22"/>
          <w:szCs w:val="22"/>
        </w:rPr>
      </w:r>
      <w:r w:rsidR="00C55F64" w:rsidRPr="003E5463">
        <w:rPr>
          <w:rFonts w:ascii="Helvetica" w:hAnsi="Helvetica" w:cs="Helvetica"/>
          <w:sz w:val="22"/>
          <w:szCs w:val="22"/>
        </w:rPr>
        <w:fldChar w:fldCharType="end"/>
      </w:r>
      <w:bookmarkEnd w:id="7"/>
      <w:r w:rsidR="00C55F64" w:rsidRPr="003E5463">
        <w:rPr>
          <w:rFonts w:ascii="Helvetica" w:hAnsi="Helvetica" w:cs="Helvetica"/>
          <w:sz w:val="22"/>
          <w:szCs w:val="22"/>
        </w:rPr>
        <w:t xml:space="preserve"> General</w:t>
      </w:r>
    </w:p>
    <w:p w:rsidR="00C55F64" w:rsidRPr="003E5463" w:rsidRDefault="00C55F64" w:rsidP="00C55F64">
      <w:pPr>
        <w:rPr>
          <w:rFonts w:ascii="Helvetica" w:hAnsi="Helvetica" w:cs="Helvetica"/>
          <w:b/>
          <w:sz w:val="22"/>
          <w:szCs w:val="22"/>
        </w:rPr>
      </w:pPr>
    </w:p>
    <w:p w:rsidR="00C427E9" w:rsidRPr="003E5463" w:rsidRDefault="00C427E9" w:rsidP="00C55F64">
      <w:pPr>
        <w:rPr>
          <w:rFonts w:ascii="Helvetica" w:hAnsi="Helvetica" w:cs="Helvetica"/>
          <w:b/>
          <w:sz w:val="22"/>
          <w:szCs w:val="22"/>
        </w:rPr>
      </w:pPr>
    </w:p>
    <w:p w:rsidR="00756C1E" w:rsidRPr="003E5463" w:rsidRDefault="00756C1E" w:rsidP="00575A2A">
      <w:pPr>
        <w:numPr>
          <w:ilvl w:val="0"/>
          <w:numId w:val="3"/>
        </w:numPr>
        <w:tabs>
          <w:tab w:val="clear" w:pos="540"/>
        </w:tabs>
        <w:ind w:hanging="540"/>
        <w:rPr>
          <w:rFonts w:ascii="Helvetica" w:hAnsi="Helvetica" w:cs="Helvetica"/>
          <w:b/>
          <w:sz w:val="22"/>
          <w:szCs w:val="22"/>
        </w:rPr>
      </w:pPr>
      <w:r w:rsidRPr="003E5463">
        <w:rPr>
          <w:rFonts w:ascii="Helvetica" w:hAnsi="Helvetica" w:cs="Helvetica"/>
          <w:b/>
          <w:sz w:val="22"/>
          <w:szCs w:val="22"/>
        </w:rPr>
        <w:t xml:space="preserve">For Urgent Amendment </w:t>
      </w:r>
      <w:r w:rsidR="002F414A" w:rsidRPr="003E5463">
        <w:rPr>
          <w:rFonts w:ascii="Helvetica" w:hAnsi="Helvetica" w:cs="Helvetica"/>
          <w:b/>
          <w:sz w:val="22"/>
          <w:szCs w:val="22"/>
        </w:rPr>
        <w:t>(For the use of PEMC President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410"/>
      </w:tblGrid>
      <w:tr w:rsidR="00756C1E" w:rsidRPr="00193A8C" w:rsidTr="00193A8C">
        <w:trPr>
          <w:trHeight w:val="262"/>
        </w:trPr>
        <w:tc>
          <w:tcPr>
            <w:tcW w:w="4320" w:type="dxa"/>
          </w:tcPr>
          <w:p w:rsidR="00756C1E" w:rsidRPr="00193A8C" w:rsidRDefault="00756C1E" w:rsidP="00193A8C">
            <w:pPr>
              <w:spacing w:before="60" w:after="60"/>
              <w:rPr>
                <w:rFonts w:ascii="Helvetica" w:hAnsi="Helvetica" w:cs="Helvetica"/>
                <w:sz w:val="22"/>
                <w:szCs w:val="22"/>
              </w:rPr>
            </w:pPr>
            <w:r w:rsidRPr="00193A8C">
              <w:rPr>
                <w:rFonts w:ascii="Helvetica" w:hAnsi="Helvetica" w:cs="Helvetica"/>
                <w:sz w:val="22"/>
                <w:szCs w:val="22"/>
              </w:rPr>
              <w:t>Date Referred to PEMC President</w:t>
            </w:r>
          </w:p>
        </w:tc>
        <w:tc>
          <w:tcPr>
            <w:tcW w:w="4410" w:type="dxa"/>
          </w:tcPr>
          <w:p w:rsidR="00756C1E" w:rsidRPr="00193A8C" w:rsidRDefault="00756C1E" w:rsidP="00756C1E">
            <w:pPr>
              <w:rPr>
                <w:rFonts w:ascii="Helvetica" w:hAnsi="Helvetica" w:cs="Helvetica"/>
                <w:b/>
                <w:sz w:val="22"/>
                <w:szCs w:val="22"/>
              </w:rPr>
            </w:pPr>
          </w:p>
        </w:tc>
      </w:tr>
      <w:tr w:rsidR="002D771E" w:rsidRPr="00193A8C" w:rsidTr="00193A8C">
        <w:trPr>
          <w:trHeight w:val="467"/>
        </w:trPr>
        <w:tc>
          <w:tcPr>
            <w:tcW w:w="4320" w:type="dxa"/>
          </w:tcPr>
          <w:p w:rsidR="002D771E" w:rsidRPr="00193A8C" w:rsidRDefault="002D771E" w:rsidP="00193A8C">
            <w:pPr>
              <w:spacing w:before="60"/>
              <w:rPr>
                <w:rFonts w:ascii="Helvetica" w:hAnsi="Helvetica" w:cs="Helvetica"/>
                <w:sz w:val="22"/>
                <w:szCs w:val="22"/>
              </w:rPr>
            </w:pPr>
            <w:r w:rsidRPr="00193A8C">
              <w:rPr>
                <w:rFonts w:ascii="Helvetica" w:hAnsi="Helvetica" w:cs="Helvetica"/>
                <w:sz w:val="22"/>
                <w:szCs w:val="22"/>
              </w:rPr>
              <w:t>Certifies as urgent</w:t>
            </w:r>
          </w:p>
        </w:tc>
        <w:tc>
          <w:tcPr>
            <w:tcW w:w="4410" w:type="dxa"/>
          </w:tcPr>
          <w:p w:rsidR="002D771E" w:rsidRPr="00193A8C" w:rsidRDefault="002D771E" w:rsidP="00193A8C">
            <w:pPr>
              <w:spacing w:before="60"/>
              <w:rPr>
                <w:rFonts w:ascii="Helvetica" w:hAnsi="Helvetica" w:cs="Helvetica"/>
                <w:b/>
                <w:sz w:val="22"/>
                <w:szCs w:val="22"/>
              </w:rPr>
            </w:pPr>
            <w:r w:rsidRPr="00193A8C">
              <w:rPr>
                <w:rFonts w:ascii="Helvetica" w:hAnsi="Helvetica" w:cs="Helvetica"/>
                <w:b/>
                <w:sz w:val="22"/>
                <w:szCs w:val="22"/>
              </w:rPr>
              <w:fldChar w:fldCharType="begin">
                <w:ffData>
                  <w:name w:val="Check40"/>
                  <w:enabled/>
                  <w:calcOnExit w:val="0"/>
                  <w:checkBox>
                    <w:sizeAuto/>
                    <w:default w:val="0"/>
                  </w:checkBox>
                </w:ffData>
              </w:fldChar>
            </w:r>
            <w:bookmarkStart w:id="8" w:name="Check40"/>
            <w:r w:rsidRPr="00193A8C">
              <w:rPr>
                <w:rFonts w:ascii="Helvetica" w:hAnsi="Helvetica" w:cs="Helvetica"/>
                <w:b/>
                <w:sz w:val="22"/>
                <w:szCs w:val="22"/>
              </w:rPr>
              <w:instrText xml:space="preserve"> FORMCHECKBOX </w:instrText>
            </w:r>
            <w:r w:rsidR="00744A8A" w:rsidRPr="00193A8C">
              <w:rPr>
                <w:rFonts w:ascii="Helvetica" w:hAnsi="Helvetica" w:cs="Helvetica"/>
                <w:b/>
                <w:sz w:val="22"/>
                <w:szCs w:val="22"/>
              </w:rPr>
            </w:r>
            <w:r w:rsidRPr="00193A8C">
              <w:rPr>
                <w:rFonts w:ascii="Helvetica" w:hAnsi="Helvetica" w:cs="Helvetica"/>
                <w:b/>
                <w:sz w:val="22"/>
                <w:szCs w:val="22"/>
              </w:rPr>
              <w:fldChar w:fldCharType="end"/>
            </w:r>
            <w:bookmarkEnd w:id="8"/>
            <w:r w:rsidRPr="00193A8C">
              <w:rPr>
                <w:rFonts w:ascii="Helvetica" w:hAnsi="Helvetica" w:cs="Helvetica"/>
                <w:b/>
                <w:sz w:val="22"/>
                <w:szCs w:val="22"/>
              </w:rPr>
              <w:t xml:space="preserve"> </w:t>
            </w:r>
            <w:r w:rsidRPr="00193A8C">
              <w:rPr>
                <w:rFonts w:ascii="Helvetica" w:hAnsi="Helvetica" w:cs="Helvetica"/>
                <w:sz w:val="22"/>
                <w:szCs w:val="22"/>
              </w:rPr>
              <w:t xml:space="preserve">Yes          </w:t>
            </w:r>
            <w:r w:rsidRPr="00193A8C">
              <w:rPr>
                <w:rFonts w:ascii="Helvetica" w:hAnsi="Helvetica" w:cs="Helvetica"/>
                <w:sz w:val="22"/>
                <w:szCs w:val="22"/>
              </w:rPr>
              <w:fldChar w:fldCharType="begin">
                <w:ffData>
                  <w:name w:val="Check41"/>
                  <w:enabled/>
                  <w:calcOnExit w:val="0"/>
                  <w:checkBox>
                    <w:sizeAuto/>
                    <w:default w:val="0"/>
                  </w:checkBox>
                </w:ffData>
              </w:fldChar>
            </w:r>
            <w:bookmarkStart w:id="9" w:name="Check41"/>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9"/>
            <w:r w:rsidRPr="00193A8C">
              <w:rPr>
                <w:rFonts w:ascii="Helvetica" w:hAnsi="Helvetica" w:cs="Helvetica"/>
                <w:sz w:val="22"/>
                <w:szCs w:val="22"/>
              </w:rPr>
              <w:t xml:space="preserve"> No</w:t>
            </w:r>
          </w:p>
        </w:tc>
      </w:tr>
      <w:tr w:rsidR="00382B16" w:rsidRPr="00193A8C" w:rsidTr="00193A8C">
        <w:trPr>
          <w:trHeight w:val="467"/>
        </w:trPr>
        <w:tc>
          <w:tcPr>
            <w:tcW w:w="4320" w:type="dxa"/>
          </w:tcPr>
          <w:p w:rsidR="00382B16" w:rsidRPr="00193A8C" w:rsidRDefault="00382B16" w:rsidP="00193A8C">
            <w:pPr>
              <w:spacing w:before="60"/>
              <w:rPr>
                <w:rFonts w:ascii="Helvetica" w:hAnsi="Helvetica" w:cs="Helvetica"/>
                <w:b/>
                <w:sz w:val="22"/>
                <w:szCs w:val="22"/>
              </w:rPr>
            </w:pPr>
            <w:r w:rsidRPr="00193A8C">
              <w:rPr>
                <w:rFonts w:ascii="Helvetica" w:hAnsi="Helvetica" w:cs="Helvetica"/>
                <w:sz w:val="22"/>
                <w:szCs w:val="22"/>
              </w:rPr>
              <w:t>Convene the RCC within 48 Hrs.:</w:t>
            </w:r>
            <w:r w:rsidR="002D771E" w:rsidRPr="00193A8C">
              <w:rPr>
                <w:rFonts w:ascii="Helvetica" w:hAnsi="Helvetica" w:cs="Helvetica"/>
                <w:sz w:val="22"/>
                <w:szCs w:val="22"/>
              </w:rPr>
              <w:t xml:space="preserve"> </w:t>
            </w:r>
          </w:p>
        </w:tc>
        <w:tc>
          <w:tcPr>
            <w:tcW w:w="4410" w:type="dxa"/>
          </w:tcPr>
          <w:p w:rsidR="00382B16" w:rsidRPr="00193A8C" w:rsidRDefault="00382B16" w:rsidP="00193A8C">
            <w:pPr>
              <w:spacing w:before="60"/>
              <w:rPr>
                <w:rFonts w:ascii="Helvetica" w:hAnsi="Helvetica" w:cs="Helvetica"/>
                <w:b/>
                <w:sz w:val="22"/>
                <w:szCs w:val="22"/>
              </w:rPr>
            </w:pPr>
            <w:r w:rsidRPr="00193A8C">
              <w:rPr>
                <w:rFonts w:ascii="Helvetica" w:hAnsi="Helvetica" w:cs="Helvetica"/>
                <w:b/>
                <w:sz w:val="22"/>
                <w:szCs w:val="22"/>
              </w:rPr>
              <w:fldChar w:fldCharType="begin">
                <w:ffData>
                  <w:name w:val="Check24"/>
                  <w:enabled/>
                  <w:calcOnExit w:val="0"/>
                  <w:checkBox>
                    <w:sizeAuto/>
                    <w:default w:val="0"/>
                  </w:checkBox>
                </w:ffData>
              </w:fldChar>
            </w:r>
            <w:bookmarkStart w:id="10" w:name="Check24"/>
            <w:r w:rsidRPr="00193A8C">
              <w:rPr>
                <w:rFonts w:ascii="Helvetica" w:hAnsi="Helvetica" w:cs="Helvetica"/>
                <w:b/>
                <w:sz w:val="22"/>
                <w:szCs w:val="22"/>
              </w:rPr>
              <w:instrText xml:space="preserve"> FORMCHECKBOX </w:instrText>
            </w:r>
            <w:r w:rsidR="00EF4152" w:rsidRPr="00193A8C">
              <w:rPr>
                <w:rFonts w:ascii="Helvetica" w:hAnsi="Helvetica" w:cs="Helvetica"/>
                <w:b/>
                <w:sz w:val="22"/>
                <w:szCs w:val="22"/>
              </w:rPr>
            </w:r>
            <w:r w:rsidRPr="00193A8C">
              <w:rPr>
                <w:rFonts w:ascii="Helvetica" w:hAnsi="Helvetica" w:cs="Helvetica"/>
                <w:b/>
                <w:sz w:val="22"/>
                <w:szCs w:val="22"/>
              </w:rPr>
              <w:fldChar w:fldCharType="end"/>
            </w:r>
            <w:bookmarkEnd w:id="10"/>
            <w:r w:rsidRPr="00193A8C">
              <w:rPr>
                <w:rFonts w:ascii="Helvetica" w:hAnsi="Helvetica" w:cs="Helvetica"/>
                <w:b/>
                <w:sz w:val="22"/>
                <w:szCs w:val="22"/>
              </w:rPr>
              <w:t xml:space="preserve"> </w:t>
            </w:r>
            <w:r w:rsidRPr="00193A8C">
              <w:rPr>
                <w:rFonts w:ascii="Helvetica" w:hAnsi="Helvetica" w:cs="Helvetica"/>
                <w:sz w:val="22"/>
                <w:szCs w:val="22"/>
              </w:rPr>
              <w:t>Yes</w:t>
            </w:r>
            <w:r w:rsidRPr="00193A8C">
              <w:rPr>
                <w:rFonts w:ascii="Helvetica" w:hAnsi="Helvetica" w:cs="Helvetica"/>
                <w:b/>
                <w:sz w:val="22"/>
                <w:szCs w:val="22"/>
              </w:rPr>
              <w:t xml:space="preserve">          </w:t>
            </w:r>
            <w:r w:rsidRPr="00193A8C">
              <w:rPr>
                <w:rFonts w:ascii="Helvetica" w:hAnsi="Helvetica" w:cs="Helvetica"/>
                <w:b/>
                <w:sz w:val="22"/>
                <w:szCs w:val="22"/>
              </w:rPr>
              <w:fldChar w:fldCharType="begin">
                <w:ffData>
                  <w:name w:val="Check25"/>
                  <w:enabled/>
                  <w:calcOnExit w:val="0"/>
                  <w:checkBox>
                    <w:sizeAuto/>
                    <w:default w:val="0"/>
                  </w:checkBox>
                </w:ffData>
              </w:fldChar>
            </w:r>
            <w:bookmarkStart w:id="11" w:name="Check25"/>
            <w:r w:rsidRPr="00193A8C">
              <w:rPr>
                <w:rFonts w:ascii="Helvetica" w:hAnsi="Helvetica" w:cs="Helvetica"/>
                <w:b/>
                <w:sz w:val="22"/>
                <w:szCs w:val="22"/>
              </w:rPr>
              <w:instrText xml:space="preserve"> FORMCHECKBOX </w:instrText>
            </w:r>
            <w:r w:rsidR="00EF4152" w:rsidRPr="00193A8C">
              <w:rPr>
                <w:rFonts w:ascii="Helvetica" w:hAnsi="Helvetica" w:cs="Helvetica"/>
                <w:b/>
                <w:sz w:val="22"/>
                <w:szCs w:val="22"/>
              </w:rPr>
            </w:r>
            <w:r w:rsidRPr="00193A8C">
              <w:rPr>
                <w:rFonts w:ascii="Helvetica" w:hAnsi="Helvetica" w:cs="Helvetica"/>
                <w:b/>
                <w:sz w:val="22"/>
                <w:szCs w:val="22"/>
              </w:rPr>
              <w:fldChar w:fldCharType="end"/>
            </w:r>
            <w:bookmarkEnd w:id="11"/>
            <w:r w:rsidRPr="00193A8C">
              <w:rPr>
                <w:rFonts w:ascii="Helvetica" w:hAnsi="Helvetica" w:cs="Helvetica"/>
                <w:b/>
                <w:sz w:val="22"/>
                <w:szCs w:val="22"/>
              </w:rPr>
              <w:t xml:space="preserve"> </w:t>
            </w:r>
            <w:r w:rsidRPr="00193A8C">
              <w:rPr>
                <w:rFonts w:ascii="Helvetica" w:hAnsi="Helvetica" w:cs="Helvetica"/>
                <w:sz w:val="22"/>
                <w:szCs w:val="22"/>
              </w:rPr>
              <w:t>No</w:t>
            </w:r>
          </w:p>
        </w:tc>
      </w:tr>
      <w:tr w:rsidR="002F414A" w:rsidRPr="00193A8C" w:rsidTr="00193A8C">
        <w:trPr>
          <w:trHeight w:val="262"/>
        </w:trPr>
        <w:tc>
          <w:tcPr>
            <w:tcW w:w="8730" w:type="dxa"/>
            <w:gridSpan w:val="2"/>
          </w:tcPr>
          <w:p w:rsidR="005A754C" w:rsidRPr="00193A8C" w:rsidRDefault="00C55F64" w:rsidP="00193A8C">
            <w:pPr>
              <w:spacing w:before="60"/>
              <w:rPr>
                <w:rFonts w:ascii="Helvetica" w:hAnsi="Helvetica" w:cs="Helvetica"/>
                <w:sz w:val="22"/>
                <w:szCs w:val="22"/>
              </w:rPr>
            </w:pPr>
            <w:r w:rsidRPr="00193A8C">
              <w:rPr>
                <w:rFonts w:ascii="Helvetica" w:hAnsi="Helvetica" w:cs="Helvetica"/>
                <w:sz w:val="22"/>
                <w:szCs w:val="22"/>
              </w:rPr>
              <w:t>Re</w:t>
            </w:r>
            <w:r w:rsidR="00DB51D9" w:rsidRPr="00193A8C">
              <w:rPr>
                <w:rFonts w:ascii="Helvetica" w:hAnsi="Helvetica" w:cs="Helvetica"/>
                <w:sz w:val="22"/>
                <w:szCs w:val="22"/>
              </w:rPr>
              <w:t>marks</w:t>
            </w:r>
            <w:r w:rsidRPr="00193A8C">
              <w:rPr>
                <w:rFonts w:ascii="Helvetica" w:hAnsi="Helvetica" w:cs="Helvetica"/>
                <w:sz w:val="22"/>
                <w:szCs w:val="22"/>
              </w:rPr>
              <w:t>:</w:t>
            </w:r>
          </w:p>
          <w:p w:rsidR="005A754C" w:rsidRPr="00193A8C" w:rsidRDefault="005A754C" w:rsidP="00756C1E">
            <w:pPr>
              <w:rPr>
                <w:rFonts w:ascii="Helvetica" w:hAnsi="Helvetica" w:cs="Helvetica"/>
                <w:sz w:val="22"/>
                <w:szCs w:val="22"/>
              </w:rPr>
            </w:pPr>
          </w:p>
          <w:p w:rsidR="00471E4F" w:rsidRPr="00193A8C" w:rsidRDefault="00471E4F" w:rsidP="00756C1E">
            <w:pPr>
              <w:rPr>
                <w:rFonts w:ascii="Helvetica" w:hAnsi="Helvetica" w:cs="Helvetica"/>
                <w:sz w:val="22"/>
                <w:szCs w:val="22"/>
              </w:rPr>
            </w:pPr>
          </w:p>
          <w:p w:rsidR="00471E4F" w:rsidRPr="00193A8C" w:rsidRDefault="00471E4F" w:rsidP="00756C1E">
            <w:pPr>
              <w:rPr>
                <w:rFonts w:ascii="Helvetica" w:hAnsi="Helvetica" w:cs="Helvetica"/>
                <w:sz w:val="22"/>
                <w:szCs w:val="22"/>
              </w:rPr>
            </w:pPr>
          </w:p>
          <w:p w:rsidR="00471E4F" w:rsidRPr="00193A8C" w:rsidRDefault="00471E4F"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382B16" w:rsidRPr="00193A8C" w:rsidRDefault="00382B16" w:rsidP="00756C1E">
            <w:pPr>
              <w:rPr>
                <w:rFonts w:ascii="Helvetica" w:hAnsi="Helvetica" w:cs="Helvetica"/>
                <w:sz w:val="22"/>
                <w:szCs w:val="22"/>
              </w:rPr>
            </w:pPr>
          </w:p>
          <w:p w:rsidR="00382B16" w:rsidRPr="00193A8C" w:rsidRDefault="00382B16" w:rsidP="00756C1E">
            <w:pPr>
              <w:rPr>
                <w:rFonts w:ascii="Helvetica" w:hAnsi="Helvetica" w:cs="Helvetica"/>
                <w:sz w:val="22"/>
                <w:szCs w:val="22"/>
              </w:rPr>
            </w:pPr>
          </w:p>
          <w:p w:rsidR="002F414A" w:rsidRPr="00193A8C" w:rsidRDefault="002F414A"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p w:rsidR="00C427E9" w:rsidRPr="00193A8C" w:rsidRDefault="00C427E9" w:rsidP="00756C1E">
            <w:pPr>
              <w:rPr>
                <w:rFonts w:ascii="Helvetica" w:hAnsi="Helvetica" w:cs="Helvetica"/>
                <w:sz w:val="22"/>
                <w:szCs w:val="22"/>
              </w:rPr>
            </w:pPr>
          </w:p>
        </w:tc>
      </w:tr>
    </w:tbl>
    <w:p w:rsidR="005A754C" w:rsidRPr="003E5463" w:rsidRDefault="005A754C" w:rsidP="005A754C">
      <w:pPr>
        <w:ind w:left="180"/>
        <w:rPr>
          <w:rFonts w:ascii="Helvetica" w:hAnsi="Helvetica" w:cs="Helvetica"/>
          <w:b/>
          <w:sz w:val="22"/>
          <w:szCs w:val="22"/>
        </w:rPr>
      </w:pPr>
    </w:p>
    <w:p w:rsidR="00E96E39" w:rsidRPr="003E5463" w:rsidRDefault="00E96E39" w:rsidP="00E96E39">
      <w:pPr>
        <w:rPr>
          <w:rFonts w:ascii="Helvetica" w:hAnsi="Helvetica" w:cs="Helvetica"/>
          <w:b/>
          <w:sz w:val="22"/>
          <w:szCs w:val="22"/>
        </w:rPr>
      </w:pPr>
    </w:p>
    <w:p w:rsidR="005A754C" w:rsidRPr="003E5463" w:rsidRDefault="005A754C" w:rsidP="00575A2A">
      <w:pPr>
        <w:numPr>
          <w:ilvl w:val="0"/>
          <w:numId w:val="3"/>
        </w:numPr>
        <w:tabs>
          <w:tab w:val="clear" w:pos="540"/>
        </w:tabs>
        <w:ind w:hanging="540"/>
        <w:rPr>
          <w:rFonts w:ascii="Helvetica" w:hAnsi="Helvetica" w:cs="Helvetica"/>
          <w:b/>
          <w:sz w:val="22"/>
          <w:szCs w:val="22"/>
        </w:rPr>
      </w:pPr>
      <w:r w:rsidRPr="003E5463">
        <w:rPr>
          <w:rFonts w:ascii="Helvetica" w:hAnsi="Helvetica" w:cs="Helvetica"/>
          <w:b/>
          <w:sz w:val="22"/>
          <w:szCs w:val="22"/>
        </w:rPr>
        <w:t xml:space="preserve">For Minor and General Amendment </w:t>
      </w:r>
      <w:r w:rsidR="00382B16" w:rsidRPr="003E5463">
        <w:rPr>
          <w:rFonts w:ascii="Helvetica" w:hAnsi="Helvetica" w:cs="Helvetica"/>
          <w:b/>
          <w:sz w:val="22"/>
          <w:szCs w:val="22"/>
        </w:rPr>
        <w:t>(For the use of RCC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5A754C" w:rsidRPr="00193A8C" w:rsidTr="00193A8C">
        <w:tc>
          <w:tcPr>
            <w:tcW w:w="2700" w:type="dxa"/>
            <w:tcBorders>
              <w:bottom w:val="single" w:sz="4" w:space="0" w:color="auto"/>
            </w:tcBorders>
          </w:tcPr>
          <w:p w:rsidR="005A754C" w:rsidRPr="00193A8C" w:rsidRDefault="00382B16" w:rsidP="00193A8C">
            <w:pPr>
              <w:spacing w:before="60"/>
              <w:rPr>
                <w:rFonts w:ascii="Helvetica" w:hAnsi="Helvetica" w:cs="Helvetica"/>
                <w:sz w:val="22"/>
                <w:szCs w:val="22"/>
              </w:rPr>
            </w:pPr>
            <w:r w:rsidRPr="00193A8C">
              <w:rPr>
                <w:rFonts w:ascii="Helvetica" w:hAnsi="Helvetica" w:cs="Helvetica"/>
                <w:sz w:val="22"/>
                <w:szCs w:val="22"/>
              </w:rPr>
              <w:t xml:space="preserve">Date Referred to  RCC:                </w:t>
            </w:r>
          </w:p>
        </w:tc>
        <w:tc>
          <w:tcPr>
            <w:tcW w:w="6030" w:type="dxa"/>
            <w:tcBorders>
              <w:bottom w:val="single" w:sz="4" w:space="0" w:color="auto"/>
            </w:tcBorders>
          </w:tcPr>
          <w:p w:rsidR="005A754C" w:rsidRPr="00193A8C" w:rsidRDefault="005A754C" w:rsidP="005A754C">
            <w:pPr>
              <w:rPr>
                <w:rFonts w:ascii="Helvetica" w:hAnsi="Helvetica" w:cs="Helvetica"/>
                <w:b/>
                <w:sz w:val="22"/>
                <w:szCs w:val="22"/>
              </w:rPr>
            </w:pPr>
          </w:p>
        </w:tc>
      </w:tr>
      <w:tr w:rsidR="00E96E39" w:rsidRPr="00193A8C" w:rsidTr="00193A8C">
        <w:tc>
          <w:tcPr>
            <w:tcW w:w="8730" w:type="dxa"/>
            <w:gridSpan w:val="2"/>
          </w:tcPr>
          <w:p w:rsidR="00E96E39" w:rsidRPr="00193A8C" w:rsidRDefault="00E96E39" w:rsidP="00193A8C">
            <w:pPr>
              <w:spacing w:before="60"/>
              <w:rPr>
                <w:rFonts w:ascii="Helvetica" w:hAnsi="Helvetica" w:cs="Helvetica"/>
                <w:sz w:val="22"/>
                <w:szCs w:val="22"/>
              </w:rPr>
            </w:pPr>
            <w:r w:rsidRPr="00193A8C">
              <w:rPr>
                <w:rFonts w:ascii="Helvetica" w:hAnsi="Helvetica" w:cs="Helvetica"/>
                <w:sz w:val="22"/>
                <w:szCs w:val="22"/>
              </w:rPr>
              <w:t>Remarks:</w:t>
            </w:r>
          </w:p>
          <w:p w:rsidR="00E96E39" w:rsidRPr="00193A8C" w:rsidRDefault="00E96E39" w:rsidP="005A754C">
            <w:pPr>
              <w:rPr>
                <w:rFonts w:ascii="Helvetica" w:hAnsi="Helvetica" w:cs="Helvetica"/>
                <w:sz w:val="22"/>
                <w:szCs w:val="22"/>
              </w:rPr>
            </w:pPr>
          </w:p>
          <w:p w:rsidR="00471E4F" w:rsidRPr="00193A8C" w:rsidRDefault="00471E4F" w:rsidP="005A754C">
            <w:pPr>
              <w:rPr>
                <w:rFonts w:ascii="Helvetica" w:hAnsi="Helvetica" w:cs="Helvetica"/>
                <w:sz w:val="22"/>
                <w:szCs w:val="22"/>
              </w:rPr>
            </w:pPr>
          </w:p>
          <w:p w:rsidR="00471E4F" w:rsidRPr="00193A8C" w:rsidRDefault="00471E4F" w:rsidP="005A754C">
            <w:pPr>
              <w:rPr>
                <w:rFonts w:ascii="Helvetica" w:hAnsi="Helvetica" w:cs="Helvetica"/>
                <w:sz w:val="22"/>
                <w:szCs w:val="22"/>
              </w:rPr>
            </w:pPr>
          </w:p>
          <w:p w:rsidR="00471E4F" w:rsidRPr="00193A8C" w:rsidRDefault="00471E4F" w:rsidP="005A754C">
            <w:pPr>
              <w:rPr>
                <w:rFonts w:ascii="Helvetica" w:hAnsi="Helvetica" w:cs="Helvetica"/>
                <w:sz w:val="22"/>
                <w:szCs w:val="22"/>
              </w:rPr>
            </w:pPr>
          </w:p>
          <w:p w:rsidR="00E96E39" w:rsidRPr="00193A8C" w:rsidRDefault="00E96E39" w:rsidP="005A754C">
            <w:pPr>
              <w:rPr>
                <w:rFonts w:ascii="Helvetica" w:hAnsi="Helvetica" w:cs="Helvetica"/>
                <w:sz w:val="22"/>
                <w:szCs w:val="22"/>
              </w:rPr>
            </w:pPr>
          </w:p>
          <w:p w:rsidR="001B7061" w:rsidRPr="00193A8C" w:rsidRDefault="001B7061" w:rsidP="005A754C">
            <w:pPr>
              <w:rPr>
                <w:rFonts w:ascii="Helvetica" w:hAnsi="Helvetica" w:cs="Helvetica"/>
                <w:sz w:val="22"/>
                <w:szCs w:val="22"/>
              </w:rPr>
            </w:pPr>
          </w:p>
          <w:p w:rsidR="001B7061" w:rsidRPr="00193A8C" w:rsidRDefault="001B7061" w:rsidP="005A754C">
            <w:pPr>
              <w:rPr>
                <w:rFonts w:ascii="Helvetica" w:hAnsi="Helvetica" w:cs="Helvetica"/>
                <w:sz w:val="22"/>
                <w:szCs w:val="22"/>
              </w:rPr>
            </w:pPr>
          </w:p>
          <w:p w:rsidR="001B7061" w:rsidRPr="00193A8C" w:rsidRDefault="001B7061" w:rsidP="005A754C">
            <w:pPr>
              <w:rPr>
                <w:rFonts w:ascii="Helvetica" w:hAnsi="Helvetica" w:cs="Helvetica"/>
                <w:sz w:val="22"/>
                <w:szCs w:val="22"/>
              </w:rPr>
            </w:pPr>
          </w:p>
          <w:p w:rsidR="00E96E39" w:rsidRPr="00193A8C" w:rsidRDefault="00E96E39" w:rsidP="005A754C">
            <w:pPr>
              <w:rPr>
                <w:rFonts w:ascii="Helvetica" w:hAnsi="Helvetica" w:cs="Helvetica"/>
                <w:sz w:val="22"/>
                <w:szCs w:val="22"/>
              </w:rPr>
            </w:pPr>
          </w:p>
          <w:p w:rsidR="00E96E39" w:rsidRPr="00193A8C" w:rsidRDefault="00E96E39" w:rsidP="005A754C">
            <w:pPr>
              <w:rPr>
                <w:rFonts w:ascii="Helvetica" w:hAnsi="Helvetica" w:cs="Helvetica"/>
                <w:sz w:val="22"/>
                <w:szCs w:val="22"/>
              </w:rPr>
            </w:pPr>
          </w:p>
          <w:p w:rsidR="00E96E39" w:rsidRPr="00193A8C" w:rsidRDefault="00E96E39" w:rsidP="005A754C">
            <w:pPr>
              <w:rPr>
                <w:rFonts w:ascii="Helvetica" w:hAnsi="Helvetica" w:cs="Helvetica"/>
                <w:sz w:val="22"/>
                <w:szCs w:val="22"/>
              </w:rPr>
            </w:pPr>
          </w:p>
          <w:p w:rsidR="00E96E39" w:rsidRPr="00193A8C" w:rsidRDefault="00E96E39" w:rsidP="005A754C">
            <w:pPr>
              <w:rPr>
                <w:rFonts w:ascii="Helvetica" w:hAnsi="Helvetica" w:cs="Helvetica"/>
                <w:sz w:val="22"/>
                <w:szCs w:val="22"/>
              </w:rPr>
            </w:pPr>
          </w:p>
          <w:p w:rsidR="00E96E39" w:rsidRPr="00193A8C" w:rsidRDefault="00E96E39" w:rsidP="005A754C">
            <w:pPr>
              <w:rPr>
                <w:rFonts w:ascii="Helvetica" w:hAnsi="Helvetica" w:cs="Helvetica"/>
                <w:b/>
                <w:sz w:val="22"/>
                <w:szCs w:val="22"/>
              </w:rPr>
            </w:pPr>
          </w:p>
        </w:tc>
      </w:tr>
    </w:tbl>
    <w:p w:rsidR="00DB51D9" w:rsidRPr="003E5463" w:rsidRDefault="00DB51D9">
      <w:pPr>
        <w:rPr>
          <w:rFonts w:ascii="Helvetica" w:hAnsi="Helvetica" w:cs="Helvetica"/>
        </w:rPr>
      </w:pPr>
      <w:bookmarkStart w:id="12" w:name="_GoBack"/>
      <w:bookmarkEnd w:id="12"/>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C55F64" w:rsidRPr="00193A8C" w:rsidTr="00193A8C">
        <w:trPr>
          <w:trHeight w:val="350"/>
        </w:trPr>
        <w:tc>
          <w:tcPr>
            <w:tcW w:w="8730" w:type="dxa"/>
            <w:gridSpan w:val="2"/>
          </w:tcPr>
          <w:p w:rsidR="00C55F64" w:rsidRPr="00193A8C" w:rsidRDefault="00C55F64" w:rsidP="00193A8C">
            <w:pPr>
              <w:spacing w:before="60" w:after="60"/>
              <w:rPr>
                <w:rFonts w:ascii="Helvetica" w:hAnsi="Helvetica" w:cs="Helvetica"/>
                <w:sz w:val="22"/>
                <w:szCs w:val="22"/>
              </w:rPr>
            </w:pPr>
            <w:r w:rsidRPr="00193A8C">
              <w:rPr>
                <w:rFonts w:ascii="Helvetica" w:hAnsi="Helvetica" w:cs="Helvetica"/>
                <w:sz w:val="22"/>
                <w:szCs w:val="22"/>
              </w:rPr>
              <w:t>A</w:t>
            </w:r>
            <w:r w:rsidR="00C427E9" w:rsidRPr="00193A8C">
              <w:rPr>
                <w:rFonts w:ascii="Helvetica" w:hAnsi="Helvetica" w:cs="Helvetica"/>
                <w:sz w:val="22"/>
                <w:szCs w:val="22"/>
              </w:rPr>
              <w:t xml:space="preserve">ction </w:t>
            </w:r>
            <w:r w:rsidR="00DB51D9" w:rsidRPr="00193A8C">
              <w:rPr>
                <w:rFonts w:ascii="Helvetica" w:hAnsi="Helvetica" w:cs="Helvetica"/>
                <w:sz w:val="22"/>
                <w:szCs w:val="22"/>
              </w:rPr>
              <w:t>t</w:t>
            </w:r>
            <w:r w:rsidR="00C427E9" w:rsidRPr="00193A8C">
              <w:rPr>
                <w:rFonts w:ascii="Helvetica" w:hAnsi="Helvetica" w:cs="Helvetica"/>
                <w:sz w:val="22"/>
                <w:szCs w:val="22"/>
              </w:rPr>
              <w:t>aken</w:t>
            </w:r>
            <w:r w:rsidRPr="00193A8C">
              <w:rPr>
                <w:rFonts w:ascii="Helvetica" w:hAnsi="Helvetica" w:cs="Helvetica"/>
                <w:sz w:val="22"/>
                <w:szCs w:val="22"/>
              </w:rPr>
              <w:t>:</w:t>
            </w:r>
            <w:r w:rsidR="00DB51D9" w:rsidRPr="00193A8C">
              <w:rPr>
                <w:rFonts w:ascii="Helvetica" w:hAnsi="Helvetica" w:cs="Helvetica"/>
                <w:sz w:val="22"/>
                <w:szCs w:val="22"/>
              </w:rPr>
              <w:t xml:space="preserve"> </w:t>
            </w:r>
          </w:p>
        </w:tc>
      </w:tr>
      <w:tr w:rsidR="00D34E65" w:rsidRPr="00193A8C" w:rsidTr="00193A8C">
        <w:tc>
          <w:tcPr>
            <w:tcW w:w="2700" w:type="dxa"/>
            <w:vMerge w:val="restart"/>
          </w:tcPr>
          <w:p w:rsidR="00D34E65" w:rsidRPr="00193A8C" w:rsidRDefault="004007C9" w:rsidP="00193A8C">
            <w:pPr>
              <w:spacing w:before="120"/>
              <w:rPr>
                <w:rFonts w:ascii="Helvetica" w:hAnsi="Helvetica" w:cs="Helvetica"/>
                <w:sz w:val="22"/>
                <w:szCs w:val="22"/>
              </w:rPr>
            </w:pPr>
            <w:r w:rsidRPr="00193A8C">
              <w:rPr>
                <w:rFonts w:ascii="Helvetica" w:hAnsi="Helvetica" w:cs="Helvetica"/>
                <w:sz w:val="22"/>
                <w:szCs w:val="22"/>
              </w:rPr>
              <w:t>Request for comments</w:t>
            </w:r>
            <w:r w:rsidR="004A1035" w:rsidRPr="00193A8C">
              <w:rPr>
                <w:rFonts w:ascii="Helvetica" w:hAnsi="Helvetica" w:cs="Helvetica"/>
                <w:sz w:val="22"/>
                <w:szCs w:val="22"/>
              </w:rPr>
              <w:t>:</w:t>
            </w:r>
          </w:p>
          <w:p w:rsidR="00D34E65" w:rsidRPr="00193A8C" w:rsidRDefault="00D34E65" w:rsidP="005A754C">
            <w:pPr>
              <w:rPr>
                <w:rFonts w:ascii="Helvetica" w:hAnsi="Helvetica" w:cs="Helvetica"/>
                <w:sz w:val="22"/>
                <w:szCs w:val="22"/>
              </w:rPr>
            </w:pPr>
          </w:p>
        </w:tc>
        <w:tc>
          <w:tcPr>
            <w:tcW w:w="6030" w:type="dxa"/>
          </w:tcPr>
          <w:p w:rsidR="00D34E65" w:rsidRPr="00193A8C" w:rsidRDefault="00D34E65" w:rsidP="00193A8C">
            <w:pPr>
              <w:spacing w:before="60" w:after="60"/>
              <w:rPr>
                <w:rFonts w:ascii="Helvetica" w:hAnsi="Helvetica" w:cs="Helvetica"/>
                <w:sz w:val="22"/>
                <w:szCs w:val="22"/>
              </w:rPr>
            </w:pPr>
            <w:r w:rsidRPr="00193A8C">
              <w:rPr>
                <w:rFonts w:ascii="Helvetica" w:hAnsi="Helvetica" w:cs="Helvetica"/>
                <w:sz w:val="22"/>
                <w:szCs w:val="22"/>
              </w:rPr>
              <w:fldChar w:fldCharType="begin">
                <w:ffData>
                  <w:name w:val="Check31"/>
                  <w:enabled/>
                  <w:calcOnExit w:val="0"/>
                  <w:checkBox>
                    <w:sizeAuto/>
                    <w:default w:val="0"/>
                  </w:checkBox>
                </w:ffData>
              </w:fldChar>
            </w:r>
            <w:bookmarkStart w:id="13" w:name="Check31"/>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13"/>
            <w:r w:rsidRPr="00193A8C">
              <w:rPr>
                <w:rFonts w:ascii="Helvetica" w:hAnsi="Helvetica" w:cs="Helvetica"/>
                <w:sz w:val="22"/>
                <w:szCs w:val="22"/>
              </w:rPr>
              <w:t xml:space="preserve"> Yes            </w:t>
            </w:r>
            <w:r w:rsidRPr="00193A8C">
              <w:rPr>
                <w:rFonts w:ascii="Helvetica" w:hAnsi="Helvetica" w:cs="Helvetica"/>
                <w:sz w:val="22"/>
                <w:szCs w:val="22"/>
              </w:rPr>
              <w:fldChar w:fldCharType="begin">
                <w:ffData>
                  <w:name w:val="Check32"/>
                  <w:enabled/>
                  <w:calcOnExit w:val="0"/>
                  <w:checkBox>
                    <w:sizeAuto/>
                    <w:default w:val="0"/>
                  </w:checkBox>
                </w:ffData>
              </w:fldChar>
            </w:r>
            <w:bookmarkStart w:id="14" w:name="Check32"/>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14"/>
            <w:r w:rsidRPr="00193A8C">
              <w:rPr>
                <w:rFonts w:ascii="Helvetica" w:hAnsi="Helvetica" w:cs="Helvetica"/>
                <w:sz w:val="22"/>
                <w:szCs w:val="22"/>
              </w:rPr>
              <w:t xml:space="preserve">  No</w:t>
            </w:r>
          </w:p>
        </w:tc>
      </w:tr>
      <w:tr w:rsidR="00D34E65" w:rsidRPr="00193A8C" w:rsidTr="00193A8C">
        <w:tc>
          <w:tcPr>
            <w:tcW w:w="2700" w:type="dxa"/>
            <w:vMerge/>
          </w:tcPr>
          <w:p w:rsidR="00D34E65" w:rsidRPr="00193A8C" w:rsidRDefault="00D34E65" w:rsidP="005A754C">
            <w:pPr>
              <w:rPr>
                <w:rFonts w:ascii="Helvetica" w:hAnsi="Helvetica" w:cs="Helvetica"/>
                <w:sz w:val="22"/>
                <w:szCs w:val="22"/>
              </w:rPr>
            </w:pPr>
          </w:p>
        </w:tc>
        <w:tc>
          <w:tcPr>
            <w:tcW w:w="6030" w:type="dxa"/>
          </w:tcPr>
          <w:p w:rsidR="00D34E65" w:rsidRPr="00193A8C" w:rsidRDefault="004007C9" w:rsidP="00193A8C">
            <w:pPr>
              <w:spacing w:before="120"/>
              <w:rPr>
                <w:rFonts w:ascii="Helvetica" w:hAnsi="Helvetica" w:cs="Helvetica"/>
                <w:sz w:val="22"/>
                <w:szCs w:val="22"/>
              </w:rPr>
            </w:pPr>
            <w:r w:rsidRPr="00193A8C">
              <w:rPr>
                <w:rFonts w:ascii="Helvetica" w:hAnsi="Helvetica" w:cs="Helvetica"/>
                <w:sz w:val="22"/>
                <w:szCs w:val="22"/>
              </w:rPr>
              <w:t>Request written comments from:</w:t>
            </w:r>
          </w:p>
          <w:p w:rsidR="004007C9" w:rsidRPr="00193A8C" w:rsidRDefault="004007C9" w:rsidP="005A754C">
            <w:pPr>
              <w:rPr>
                <w:rFonts w:ascii="Helvetica" w:hAnsi="Helvetica" w:cs="Helvetica"/>
                <w:sz w:val="22"/>
                <w:szCs w:val="22"/>
              </w:rPr>
            </w:pPr>
          </w:p>
          <w:p w:rsidR="00D34E65" w:rsidRPr="00193A8C" w:rsidRDefault="00D34E65" w:rsidP="005A754C">
            <w:pPr>
              <w:rPr>
                <w:rFonts w:ascii="Helvetica" w:hAnsi="Helvetica" w:cs="Helvetica"/>
                <w:sz w:val="22"/>
                <w:szCs w:val="22"/>
              </w:rPr>
            </w:pPr>
            <w:r w:rsidRPr="00193A8C">
              <w:rPr>
                <w:rFonts w:ascii="Helvetica" w:hAnsi="Helvetica" w:cs="Helvetica"/>
                <w:sz w:val="22"/>
                <w:szCs w:val="22"/>
              </w:rPr>
              <w:fldChar w:fldCharType="begin">
                <w:ffData>
                  <w:name w:val="Check12"/>
                  <w:enabled/>
                  <w:calcOnExit w:val="0"/>
                  <w:checkBox>
                    <w:sizeAuto/>
                    <w:default w:val="0"/>
                  </w:checkBox>
                </w:ffData>
              </w:fldChar>
            </w:r>
            <w:bookmarkStart w:id="15" w:name="Check12"/>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15"/>
            <w:r w:rsidRPr="00193A8C">
              <w:rPr>
                <w:rFonts w:ascii="Helvetica" w:hAnsi="Helvetica" w:cs="Helvetica"/>
                <w:sz w:val="22"/>
                <w:szCs w:val="22"/>
              </w:rPr>
              <w:t xml:space="preserve">  DRG          </w:t>
            </w:r>
            <w:r w:rsidRPr="00193A8C">
              <w:rPr>
                <w:rFonts w:ascii="Helvetica" w:hAnsi="Helvetica" w:cs="Helvetica"/>
                <w:sz w:val="22"/>
                <w:szCs w:val="22"/>
              </w:rPr>
              <w:fldChar w:fldCharType="begin">
                <w:ffData>
                  <w:name w:val="Check13"/>
                  <w:enabled/>
                  <w:calcOnExit w:val="0"/>
                  <w:checkBox>
                    <w:sizeAuto/>
                    <w:default w:val="0"/>
                  </w:checkBox>
                </w:ffData>
              </w:fldChar>
            </w:r>
            <w:bookmarkStart w:id="16" w:name="Check13"/>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16"/>
            <w:r w:rsidRPr="00193A8C">
              <w:rPr>
                <w:rFonts w:ascii="Helvetica" w:hAnsi="Helvetica" w:cs="Helvetica"/>
                <w:sz w:val="22"/>
                <w:szCs w:val="22"/>
              </w:rPr>
              <w:t xml:space="preserve">  MSC         </w:t>
            </w:r>
            <w:r w:rsidRPr="00193A8C">
              <w:rPr>
                <w:rFonts w:ascii="Helvetica" w:hAnsi="Helvetica" w:cs="Helvetica"/>
                <w:sz w:val="22"/>
                <w:szCs w:val="22"/>
              </w:rPr>
              <w:fldChar w:fldCharType="begin">
                <w:ffData>
                  <w:name w:val="Check14"/>
                  <w:enabled/>
                  <w:calcOnExit w:val="0"/>
                  <w:checkBox>
                    <w:sizeAuto/>
                    <w:default w:val="0"/>
                  </w:checkBox>
                </w:ffData>
              </w:fldChar>
            </w:r>
            <w:bookmarkStart w:id="17" w:name="Check14"/>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17"/>
            <w:r w:rsidRPr="00193A8C">
              <w:rPr>
                <w:rFonts w:ascii="Helvetica" w:hAnsi="Helvetica" w:cs="Helvetica"/>
                <w:sz w:val="22"/>
                <w:szCs w:val="22"/>
              </w:rPr>
              <w:t xml:space="preserve">  PA         </w:t>
            </w:r>
            <w:r w:rsidRPr="00193A8C">
              <w:rPr>
                <w:rFonts w:ascii="Helvetica" w:hAnsi="Helvetica" w:cs="Helvetica"/>
                <w:sz w:val="22"/>
                <w:szCs w:val="22"/>
              </w:rPr>
              <w:fldChar w:fldCharType="begin">
                <w:ffData>
                  <w:name w:val="Check29"/>
                  <w:enabled/>
                  <w:calcOnExit w:val="0"/>
                  <w:checkBox>
                    <w:sizeAuto/>
                    <w:default w:val="0"/>
                  </w:checkBox>
                </w:ffData>
              </w:fldChar>
            </w:r>
            <w:bookmarkStart w:id="18" w:name="Check29"/>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18"/>
            <w:r w:rsidRPr="00193A8C">
              <w:rPr>
                <w:rFonts w:ascii="Helvetica" w:hAnsi="Helvetica" w:cs="Helvetica"/>
                <w:sz w:val="22"/>
                <w:szCs w:val="22"/>
              </w:rPr>
              <w:t xml:space="preserve">   </w:t>
            </w:r>
            <w:r w:rsidR="004A1035" w:rsidRPr="00193A8C">
              <w:rPr>
                <w:rFonts w:ascii="Helvetica" w:hAnsi="Helvetica" w:cs="Helvetica"/>
                <w:sz w:val="22"/>
                <w:szCs w:val="22"/>
              </w:rPr>
              <w:t>TC</w:t>
            </w:r>
            <w:r w:rsidRPr="00193A8C">
              <w:rPr>
                <w:rFonts w:ascii="Helvetica" w:hAnsi="Helvetica" w:cs="Helvetica"/>
                <w:sz w:val="22"/>
                <w:szCs w:val="22"/>
              </w:rPr>
              <w:t xml:space="preserve"> </w:t>
            </w:r>
          </w:p>
          <w:p w:rsidR="00D34E65" w:rsidRPr="00193A8C" w:rsidRDefault="00D34E65" w:rsidP="005A754C">
            <w:pPr>
              <w:rPr>
                <w:rFonts w:ascii="Helvetica" w:hAnsi="Helvetica" w:cs="Helvetica"/>
                <w:sz w:val="22"/>
                <w:szCs w:val="22"/>
              </w:rPr>
            </w:pPr>
          </w:p>
          <w:p w:rsidR="00D34E65" w:rsidRPr="00193A8C" w:rsidRDefault="00D34E65" w:rsidP="005A754C">
            <w:pPr>
              <w:rPr>
                <w:rFonts w:ascii="Helvetica" w:hAnsi="Helvetica" w:cs="Helvetica"/>
                <w:sz w:val="22"/>
                <w:szCs w:val="22"/>
              </w:rPr>
            </w:pPr>
            <w:r w:rsidRPr="00193A8C">
              <w:rPr>
                <w:rFonts w:ascii="Helvetica" w:hAnsi="Helvetica" w:cs="Helvetica"/>
                <w:sz w:val="22"/>
                <w:szCs w:val="22"/>
              </w:rPr>
              <w:fldChar w:fldCharType="begin">
                <w:ffData>
                  <w:name w:val="Check15"/>
                  <w:enabled/>
                  <w:calcOnExit w:val="0"/>
                  <w:checkBox>
                    <w:sizeAuto/>
                    <w:default w:val="0"/>
                  </w:checkBox>
                </w:ffData>
              </w:fldChar>
            </w:r>
            <w:bookmarkStart w:id="19" w:name="Check15"/>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19"/>
            <w:r w:rsidRPr="00193A8C">
              <w:rPr>
                <w:rFonts w:ascii="Helvetica" w:hAnsi="Helvetica" w:cs="Helvetica"/>
                <w:sz w:val="22"/>
                <w:szCs w:val="22"/>
              </w:rPr>
              <w:t xml:space="preserve">  </w:t>
            </w:r>
            <w:r w:rsidR="004A1035" w:rsidRPr="00193A8C">
              <w:rPr>
                <w:rFonts w:ascii="Helvetica" w:hAnsi="Helvetica" w:cs="Helvetica"/>
                <w:sz w:val="22"/>
                <w:szCs w:val="22"/>
              </w:rPr>
              <w:t>MO</w:t>
            </w:r>
            <w:r w:rsidRPr="00193A8C">
              <w:rPr>
                <w:rFonts w:ascii="Helvetica" w:hAnsi="Helvetica" w:cs="Helvetica"/>
                <w:sz w:val="22"/>
                <w:szCs w:val="22"/>
              </w:rPr>
              <w:t xml:space="preserve">          </w:t>
            </w:r>
            <w:r w:rsidR="004A1035" w:rsidRPr="00193A8C">
              <w:rPr>
                <w:rFonts w:ascii="Helvetica" w:hAnsi="Helvetica" w:cs="Helvetica"/>
                <w:sz w:val="22"/>
                <w:szCs w:val="22"/>
              </w:rPr>
              <w:t xml:space="preserve">  </w:t>
            </w:r>
            <w:r w:rsidRPr="00193A8C">
              <w:rPr>
                <w:rFonts w:ascii="Helvetica" w:hAnsi="Helvetica" w:cs="Helvetica"/>
                <w:sz w:val="22"/>
                <w:szCs w:val="22"/>
              </w:rPr>
              <w:fldChar w:fldCharType="begin">
                <w:ffData>
                  <w:name w:val="Check17"/>
                  <w:enabled/>
                  <w:calcOnExit w:val="0"/>
                  <w:checkBox>
                    <w:sizeAuto/>
                    <w:default w:val="0"/>
                  </w:checkBox>
                </w:ffData>
              </w:fldChar>
            </w:r>
            <w:bookmarkStart w:id="20" w:name="Check17"/>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20"/>
            <w:r w:rsidRPr="00193A8C">
              <w:rPr>
                <w:rFonts w:ascii="Helvetica" w:hAnsi="Helvetica" w:cs="Helvetica"/>
                <w:sz w:val="22"/>
                <w:szCs w:val="22"/>
              </w:rPr>
              <w:t xml:space="preserve">  </w:t>
            </w:r>
            <w:r w:rsidR="004A1035" w:rsidRPr="00193A8C">
              <w:rPr>
                <w:rFonts w:ascii="Helvetica" w:hAnsi="Helvetica" w:cs="Helvetica"/>
                <w:sz w:val="22"/>
                <w:szCs w:val="22"/>
              </w:rPr>
              <w:t>ECO</w:t>
            </w:r>
            <w:r w:rsidRPr="00193A8C">
              <w:rPr>
                <w:rFonts w:ascii="Helvetica" w:hAnsi="Helvetica" w:cs="Helvetica"/>
                <w:sz w:val="22"/>
                <w:szCs w:val="22"/>
              </w:rPr>
              <w:t xml:space="preserve"> </w:t>
            </w:r>
            <w:r w:rsidR="004A1035" w:rsidRPr="00193A8C">
              <w:rPr>
                <w:rFonts w:ascii="Helvetica" w:hAnsi="Helvetica" w:cs="Helvetica"/>
                <w:sz w:val="22"/>
                <w:szCs w:val="22"/>
              </w:rPr>
              <w:t xml:space="preserve"> </w:t>
            </w:r>
            <w:r w:rsidRPr="00193A8C">
              <w:rPr>
                <w:rFonts w:ascii="Helvetica" w:hAnsi="Helvetica" w:cs="Helvetica"/>
                <w:sz w:val="22"/>
                <w:szCs w:val="22"/>
              </w:rPr>
              <w:t xml:space="preserve">       </w:t>
            </w:r>
            <w:r w:rsidRPr="00193A8C">
              <w:rPr>
                <w:rFonts w:ascii="Helvetica" w:hAnsi="Helvetica" w:cs="Helvetica"/>
                <w:sz w:val="22"/>
                <w:szCs w:val="22"/>
                <w:lang w:val="it-IT"/>
              </w:rPr>
              <w:fldChar w:fldCharType="begin">
                <w:ffData>
                  <w:name w:val="Check30"/>
                  <w:enabled/>
                  <w:calcOnExit w:val="0"/>
                  <w:checkBox>
                    <w:sizeAuto/>
                    <w:default w:val="0"/>
                  </w:checkBox>
                </w:ffData>
              </w:fldChar>
            </w:r>
            <w:bookmarkStart w:id="21" w:name="Check30"/>
            <w:r w:rsidRPr="00193A8C">
              <w:rPr>
                <w:rFonts w:ascii="Helvetica" w:hAnsi="Helvetica" w:cs="Helvetica"/>
                <w:sz w:val="22"/>
                <w:szCs w:val="22"/>
              </w:rPr>
              <w:instrText xml:space="preserve"> FORMCHECKBOX </w:instrText>
            </w:r>
            <w:r w:rsidRPr="00193A8C">
              <w:rPr>
                <w:rFonts w:ascii="Helvetica" w:hAnsi="Helvetica" w:cs="Helvetica"/>
                <w:sz w:val="22"/>
                <w:szCs w:val="22"/>
                <w:lang w:val="it-IT"/>
              </w:rPr>
            </w:r>
            <w:r w:rsidRPr="00193A8C">
              <w:rPr>
                <w:rFonts w:ascii="Helvetica" w:hAnsi="Helvetica" w:cs="Helvetica"/>
                <w:sz w:val="22"/>
                <w:szCs w:val="22"/>
                <w:lang w:val="it-IT"/>
              </w:rPr>
              <w:fldChar w:fldCharType="end"/>
            </w:r>
            <w:bookmarkEnd w:id="21"/>
            <w:r w:rsidRPr="00193A8C">
              <w:rPr>
                <w:rFonts w:ascii="Helvetica" w:hAnsi="Helvetica" w:cs="Helvetica"/>
                <w:sz w:val="22"/>
                <w:szCs w:val="22"/>
              </w:rPr>
              <w:t xml:space="preserve">   MAG</w:t>
            </w:r>
          </w:p>
          <w:p w:rsidR="00D34E65" w:rsidRPr="00193A8C" w:rsidRDefault="00D34E65" w:rsidP="005A754C">
            <w:pPr>
              <w:rPr>
                <w:rFonts w:ascii="Helvetica" w:hAnsi="Helvetica" w:cs="Helvetica"/>
                <w:sz w:val="22"/>
                <w:szCs w:val="22"/>
              </w:rPr>
            </w:pPr>
          </w:p>
          <w:p w:rsidR="004A1035" w:rsidRPr="00193A8C" w:rsidRDefault="00D34E65" w:rsidP="005A754C">
            <w:pPr>
              <w:rPr>
                <w:rFonts w:ascii="Helvetica" w:hAnsi="Helvetica" w:cs="Helvetica"/>
                <w:sz w:val="22"/>
                <w:szCs w:val="22"/>
              </w:rPr>
            </w:pPr>
            <w:r w:rsidRPr="00193A8C">
              <w:rPr>
                <w:rFonts w:ascii="Helvetica" w:hAnsi="Helvetica" w:cs="Helvetica"/>
                <w:sz w:val="22"/>
                <w:szCs w:val="22"/>
              </w:rPr>
              <w:fldChar w:fldCharType="begin">
                <w:ffData>
                  <w:name w:val="Check18"/>
                  <w:enabled/>
                  <w:calcOnExit w:val="0"/>
                  <w:checkBox>
                    <w:sizeAuto/>
                    <w:default w:val="0"/>
                  </w:checkBox>
                </w:ffData>
              </w:fldChar>
            </w:r>
            <w:bookmarkStart w:id="22" w:name="Check18"/>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22"/>
            <w:r w:rsidRPr="00193A8C">
              <w:rPr>
                <w:rFonts w:ascii="Helvetica" w:hAnsi="Helvetica" w:cs="Helvetica"/>
                <w:sz w:val="22"/>
                <w:szCs w:val="22"/>
              </w:rPr>
              <w:t xml:space="preserve"> Other PEM Board Committees  </w:t>
            </w:r>
          </w:p>
          <w:p w:rsidR="004A1035" w:rsidRPr="00193A8C" w:rsidRDefault="004A1035" w:rsidP="005A754C">
            <w:pPr>
              <w:rPr>
                <w:rFonts w:ascii="Helvetica" w:hAnsi="Helvetica" w:cs="Helvetica"/>
                <w:sz w:val="22"/>
                <w:szCs w:val="22"/>
              </w:rPr>
            </w:pPr>
          </w:p>
          <w:p w:rsidR="00D34E65" w:rsidRPr="00193A8C" w:rsidRDefault="00D34E65" w:rsidP="005A754C">
            <w:pPr>
              <w:rPr>
                <w:rFonts w:ascii="Helvetica" w:hAnsi="Helvetica" w:cs="Helvetica"/>
                <w:sz w:val="22"/>
                <w:szCs w:val="22"/>
              </w:rPr>
            </w:pPr>
            <w:r w:rsidRPr="00193A8C">
              <w:rPr>
                <w:rFonts w:ascii="Helvetica" w:hAnsi="Helvetica" w:cs="Helvetica"/>
                <w:sz w:val="22"/>
                <w:szCs w:val="22"/>
              </w:rPr>
              <w:fldChar w:fldCharType="begin">
                <w:ffData>
                  <w:name w:val="Check23"/>
                  <w:enabled/>
                  <w:calcOnExit w:val="0"/>
                  <w:checkBox>
                    <w:sizeAuto/>
                    <w:default w:val="0"/>
                  </w:checkBox>
                </w:ffData>
              </w:fldChar>
            </w:r>
            <w:bookmarkStart w:id="23" w:name="Check23"/>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23"/>
            <w:r w:rsidRPr="00193A8C">
              <w:rPr>
                <w:rFonts w:ascii="Helvetica" w:hAnsi="Helvetica" w:cs="Helvetica"/>
                <w:sz w:val="22"/>
                <w:szCs w:val="22"/>
              </w:rPr>
              <w:t xml:space="preserve"> Other Interested Parties</w:t>
            </w:r>
          </w:p>
          <w:p w:rsidR="00D34E65" w:rsidRPr="00193A8C" w:rsidRDefault="00D34E65" w:rsidP="005A754C">
            <w:pPr>
              <w:rPr>
                <w:rFonts w:ascii="Helvetica" w:hAnsi="Helvetica" w:cs="Helvetica"/>
                <w:sz w:val="22"/>
                <w:szCs w:val="22"/>
              </w:rPr>
            </w:pPr>
          </w:p>
        </w:tc>
      </w:tr>
      <w:tr w:rsidR="008F315D" w:rsidRPr="00193A8C" w:rsidTr="00193A8C">
        <w:trPr>
          <w:trHeight w:val="510"/>
        </w:trPr>
        <w:tc>
          <w:tcPr>
            <w:tcW w:w="2700" w:type="dxa"/>
            <w:vMerge w:val="restart"/>
          </w:tcPr>
          <w:p w:rsidR="00C427E9" w:rsidRPr="00193A8C" w:rsidRDefault="00C427E9" w:rsidP="005A754C">
            <w:pPr>
              <w:rPr>
                <w:rFonts w:ascii="Helvetica" w:hAnsi="Helvetica" w:cs="Helvetica"/>
                <w:sz w:val="22"/>
                <w:szCs w:val="22"/>
              </w:rPr>
            </w:pPr>
          </w:p>
          <w:p w:rsidR="008F315D" w:rsidRPr="00193A8C" w:rsidRDefault="00E96E39" w:rsidP="005A754C">
            <w:pPr>
              <w:rPr>
                <w:rFonts w:ascii="Helvetica" w:hAnsi="Helvetica" w:cs="Helvetica"/>
                <w:sz w:val="22"/>
                <w:szCs w:val="22"/>
              </w:rPr>
            </w:pPr>
            <w:r w:rsidRPr="00193A8C">
              <w:rPr>
                <w:rFonts w:ascii="Helvetica" w:hAnsi="Helvetica" w:cs="Helvetica"/>
                <w:sz w:val="22"/>
                <w:szCs w:val="22"/>
              </w:rPr>
              <w:t xml:space="preserve">For </w:t>
            </w:r>
            <w:r w:rsidR="004007C9" w:rsidRPr="00193A8C">
              <w:rPr>
                <w:rFonts w:ascii="Helvetica" w:hAnsi="Helvetica" w:cs="Helvetica"/>
                <w:sz w:val="22"/>
                <w:szCs w:val="22"/>
              </w:rPr>
              <w:t>further review of the</w:t>
            </w:r>
            <w:r w:rsidRPr="00193A8C">
              <w:rPr>
                <w:rFonts w:ascii="Helvetica" w:hAnsi="Helvetica" w:cs="Helvetica"/>
                <w:sz w:val="22"/>
                <w:szCs w:val="22"/>
              </w:rPr>
              <w:t xml:space="preserve"> Technical Sub-Committee</w:t>
            </w:r>
            <w:r w:rsidR="00C55F64" w:rsidRPr="00193A8C">
              <w:rPr>
                <w:rFonts w:ascii="Helvetica" w:hAnsi="Helvetica" w:cs="Helvetica"/>
                <w:sz w:val="22"/>
                <w:szCs w:val="22"/>
              </w:rPr>
              <w:t>/</w:t>
            </w:r>
            <w:r w:rsidRPr="00193A8C">
              <w:rPr>
                <w:rFonts w:ascii="Helvetica" w:hAnsi="Helvetica" w:cs="Helvetica"/>
                <w:sz w:val="22"/>
                <w:szCs w:val="22"/>
              </w:rPr>
              <w:t>s:</w:t>
            </w:r>
          </w:p>
        </w:tc>
        <w:tc>
          <w:tcPr>
            <w:tcW w:w="6030" w:type="dxa"/>
          </w:tcPr>
          <w:p w:rsidR="00C427E9" w:rsidRPr="00193A8C" w:rsidRDefault="00C427E9" w:rsidP="00694D1E">
            <w:pPr>
              <w:rPr>
                <w:rFonts w:ascii="Helvetica" w:hAnsi="Helvetica" w:cs="Helvetica"/>
                <w:sz w:val="22"/>
                <w:szCs w:val="22"/>
              </w:rPr>
            </w:pPr>
          </w:p>
          <w:p w:rsidR="00694D1E" w:rsidRPr="00193A8C" w:rsidRDefault="0018065D" w:rsidP="00694D1E">
            <w:pPr>
              <w:rPr>
                <w:rFonts w:ascii="Helvetica" w:hAnsi="Helvetica" w:cs="Helvetica"/>
                <w:sz w:val="22"/>
                <w:szCs w:val="22"/>
              </w:rPr>
            </w:pPr>
            <w:r w:rsidRPr="00193A8C">
              <w:rPr>
                <w:rFonts w:ascii="Helvetica" w:hAnsi="Helvetica" w:cs="Helvetica"/>
                <w:sz w:val="22"/>
                <w:szCs w:val="22"/>
              </w:rPr>
              <w:fldChar w:fldCharType="begin">
                <w:ffData>
                  <w:name w:val="Check19"/>
                  <w:enabled/>
                  <w:calcOnExit w:val="0"/>
                  <w:checkBox>
                    <w:sizeAuto/>
                    <w:default w:val="0"/>
                  </w:checkBox>
                </w:ffData>
              </w:fldChar>
            </w:r>
            <w:bookmarkStart w:id="24" w:name="Check19"/>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24"/>
            <w:r w:rsidRPr="00193A8C">
              <w:rPr>
                <w:rFonts w:ascii="Helvetica" w:hAnsi="Helvetica" w:cs="Helvetica"/>
                <w:sz w:val="22"/>
                <w:szCs w:val="22"/>
              </w:rPr>
              <w:t xml:space="preserve"> </w:t>
            </w:r>
            <w:r w:rsidR="00694D1E" w:rsidRPr="00193A8C">
              <w:rPr>
                <w:rFonts w:ascii="Helvetica" w:hAnsi="Helvetica" w:cs="Helvetica"/>
                <w:sz w:val="22"/>
                <w:szCs w:val="22"/>
              </w:rPr>
              <w:t xml:space="preserve">Yes    </w:t>
            </w:r>
          </w:p>
          <w:p w:rsidR="00E96E39" w:rsidRPr="00193A8C" w:rsidRDefault="00E96E39" w:rsidP="00694D1E">
            <w:pPr>
              <w:rPr>
                <w:rFonts w:ascii="Helvetica" w:hAnsi="Helvetica" w:cs="Helvetica"/>
                <w:sz w:val="22"/>
                <w:szCs w:val="22"/>
              </w:rPr>
            </w:pPr>
          </w:p>
          <w:p w:rsidR="00160FCC" w:rsidRPr="00193A8C" w:rsidRDefault="004007C9" w:rsidP="00694D1E">
            <w:pPr>
              <w:rPr>
                <w:rFonts w:ascii="Helvetica" w:hAnsi="Helvetica" w:cs="Helvetica"/>
                <w:sz w:val="22"/>
                <w:szCs w:val="22"/>
              </w:rPr>
            </w:pPr>
            <w:r w:rsidRPr="00193A8C">
              <w:rPr>
                <w:rFonts w:ascii="Helvetica" w:hAnsi="Helvetica" w:cs="Helvetica"/>
                <w:sz w:val="22"/>
                <w:szCs w:val="22"/>
              </w:rPr>
              <w:t>Assigned to</w:t>
            </w:r>
            <w:r w:rsidR="00160FCC" w:rsidRPr="00193A8C">
              <w:rPr>
                <w:rFonts w:ascii="Helvetica" w:hAnsi="Helvetica" w:cs="Helvetica"/>
                <w:sz w:val="22"/>
                <w:szCs w:val="22"/>
              </w:rPr>
              <w:t>:</w:t>
            </w:r>
          </w:p>
          <w:p w:rsidR="004007C9" w:rsidRPr="00193A8C" w:rsidRDefault="004007C9" w:rsidP="00694D1E">
            <w:pPr>
              <w:rPr>
                <w:rFonts w:ascii="Helvetica" w:hAnsi="Helvetica" w:cs="Helvetica"/>
                <w:sz w:val="22"/>
                <w:szCs w:val="22"/>
              </w:rPr>
            </w:pPr>
          </w:p>
          <w:p w:rsidR="004007C9" w:rsidRPr="00193A8C" w:rsidRDefault="004007C9" w:rsidP="00193A8C">
            <w:pPr>
              <w:ind w:left="342"/>
              <w:rPr>
                <w:rFonts w:ascii="Helvetica" w:hAnsi="Helvetica" w:cs="Helvetica"/>
                <w:sz w:val="22"/>
                <w:szCs w:val="22"/>
              </w:rPr>
            </w:pPr>
            <w:r w:rsidRPr="00193A8C">
              <w:rPr>
                <w:rFonts w:ascii="Helvetica" w:hAnsi="Helvetica" w:cs="Helvetica"/>
                <w:sz w:val="22"/>
                <w:szCs w:val="22"/>
              </w:rPr>
              <w:fldChar w:fldCharType="begin">
                <w:ffData>
                  <w:name w:val="Check35"/>
                  <w:enabled/>
                  <w:calcOnExit w:val="0"/>
                  <w:checkBox>
                    <w:sizeAuto/>
                    <w:default w:val="0"/>
                  </w:checkBox>
                </w:ffData>
              </w:fldChar>
            </w:r>
            <w:bookmarkStart w:id="25" w:name="Check35"/>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25"/>
            <w:r w:rsidRPr="00193A8C">
              <w:rPr>
                <w:rFonts w:ascii="Helvetica" w:hAnsi="Helvetica" w:cs="Helvetica"/>
                <w:sz w:val="22"/>
                <w:szCs w:val="22"/>
              </w:rPr>
              <w:t xml:space="preserve"> SO Sub-Committee     </w:t>
            </w:r>
          </w:p>
          <w:p w:rsidR="004007C9" w:rsidRPr="00193A8C" w:rsidRDefault="004007C9" w:rsidP="00193A8C">
            <w:pPr>
              <w:ind w:left="342"/>
              <w:rPr>
                <w:rFonts w:ascii="Helvetica" w:hAnsi="Helvetica" w:cs="Helvetica"/>
                <w:sz w:val="22"/>
                <w:szCs w:val="22"/>
              </w:rPr>
            </w:pPr>
            <w:r w:rsidRPr="00193A8C">
              <w:rPr>
                <w:rFonts w:ascii="Helvetica" w:hAnsi="Helvetica" w:cs="Helvetica"/>
                <w:sz w:val="22"/>
                <w:szCs w:val="22"/>
              </w:rPr>
              <w:t xml:space="preserve"> </w:t>
            </w:r>
          </w:p>
          <w:p w:rsidR="008B27EB" w:rsidRPr="00193A8C" w:rsidRDefault="008B27EB" w:rsidP="00193A8C">
            <w:pPr>
              <w:ind w:left="342"/>
              <w:rPr>
                <w:rFonts w:ascii="Helvetica" w:hAnsi="Helvetica" w:cs="Helvetica"/>
                <w:sz w:val="22"/>
                <w:szCs w:val="22"/>
              </w:rPr>
            </w:pPr>
            <w:r w:rsidRPr="00193A8C">
              <w:rPr>
                <w:rFonts w:ascii="Helvetica" w:hAnsi="Helvetica" w:cs="Helvetica"/>
                <w:sz w:val="22"/>
                <w:szCs w:val="22"/>
              </w:rPr>
              <w:fldChar w:fldCharType="begin">
                <w:ffData>
                  <w:name w:val="Check37"/>
                  <w:enabled/>
                  <w:calcOnExit w:val="0"/>
                  <w:checkBox>
                    <w:sizeAuto/>
                    <w:default w:val="0"/>
                  </w:checkBox>
                </w:ffData>
              </w:fldChar>
            </w:r>
            <w:bookmarkStart w:id="26" w:name="Check37"/>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26"/>
            <w:r w:rsidRPr="00193A8C">
              <w:rPr>
                <w:rFonts w:ascii="Helvetica" w:hAnsi="Helvetica" w:cs="Helvetica"/>
                <w:sz w:val="22"/>
                <w:szCs w:val="22"/>
              </w:rPr>
              <w:t xml:space="preserve"> MO Sub-Committee</w:t>
            </w:r>
          </w:p>
          <w:p w:rsidR="008B27EB" w:rsidRPr="00193A8C" w:rsidRDefault="008B27EB" w:rsidP="00193A8C">
            <w:pPr>
              <w:ind w:left="342"/>
              <w:rPr>
                <w:rFonts w:ascii="Helvetica" w:hAnsi="Helvetica" w:cs="Helvetica"/>
                <w:sz w:val="22"/>
                <w:szCs w:val="22"/>
              </w:rPr>
            </w:pPr>
          </w:p>
          <w:p w:rsidR="008B27EB" w:rsidRPr="00193A8C" w:rsidRDefault="004007C9" w:rsidP="00193A8C">
            <w:pPr>
              <w:ind w:left="342"/>
              <w:rPr>
                <w:rFonts w:ascii="Helvetica" w:hAnsi="Helvetica" w:cs="Helvetica"/>
                <w:sz w:val="22"/>
                <w:szCs w:val="22"/>
              </w:rPr>
            </w:pPr>
            <w:r w:rsidRPr="00193A8C">
              <w:rPr>
                <w:rFonts w:ascii="Helvetica" w:hAnsi="Helvetica" w:cs="Helvetica"/>
                <w:sz w:val="22"/>
                <w:szCs w:val="22"/>
              </w:rPr>
              <w:fldChar w:fldCharType="begin">
                <w:ffData>
                  <w:name w:val="Check36"/>
                  <w:enabled/>
                  <w:calcOnExit w:val="0"/>
                  <w:checkBox>
                    <w:sizeAuto/>
                    <w:default w:val="0"/>
                  </w:checkBox>
                </w:ffData>
              </w:fldChar>
            </w:r>
            <w:bookmarkStart w:id="27" w:name="Check36"/>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27"/>
            <w:r w:rsidRPr="00193A8C">
              <w:rPr>
                <w:rFonts w:ascii="Helvetica" w:hAnsi="Helvetica" w:cs="Helvetica"/>
                <w:sz w:val="22"/>
                <w:szCs w:val="22"/>
              </w:rPr>
              <w:t xml:space="preserve"> </w:t>
            </w:r>
            <w:r w:rsidR="008B27EB" w:rsidRPr="00193A8C">
              <w:rPr>
                <w:rFonts w:ascii="Helvetica" w:hAnsi="Helvetica" w:cs="Helvetica"/>
                <w:sz w:val="22"/>
                <w:szCs w:val="22"/>
              </w:rPr>
              <w:t>Metering Sub-Committee</w:t>
            </w:r>
            <w:r w:rsidRPr="00193A8C">
              <w:rPr>
                <w:rFonts w:ascii="Helvetica" w:hAnsi="Helvetica" w:cs="Helvetica"/>
                <w:sz w:val="22"/>
                <w:szCs w:val="22"/>
              </w:rPr>
              <w:t xml:space="preserve">  </w:t>
            </w:r>
          </w:p>
          <w:p w:rsidR="008B27EB" w:rsidRPr="00193A8C" w:rsidRDefault="008B27EB" w:rsidP="00193A8C">
            <w:pPr>
              <w:ind w:left="342"/>
              <w:rPr>
                <w:rFonts w:ascii="Helvetica" w:hAnsi="Helvetica" w:cs="Helvetica"/>
                <w:sz w:val="22"/>
                <w:szCs w:val="22"/>
              </w:rPr>
            </w:pPr>
          </w:p>
          <w:p w:rsidR="00160FCC" w:rsidRPr="00193A8C" w:rsidRDefault="004007C9" w:rsidP="00193A8C">
            <w:pPr>
              <w:ind w:left="342"/>
              <w:rPr>
                <w:rFonts w:ascii="Helvetica" w:hAnsi="Helvetica" w:cs="Helvetica"/>
                <w:sz w:val="22"/>
                <w:szCs w:val="22"/>
              </w:rPr>
            </w:pPr>
            <w:r w:rsidRPr="00193A8C">
              <w:rPr>
                <w:rFonts w:ascii="Helvetica" w:hAnsi="Helvetica" w:cs="Helvetica"/>
                <w:sz w:val="22"/>
                <w:szCs w:val="22"/>
              </w:rPr>
              <w:fldChar w:fldCharType="begin">
                <w:ffData>
                  <w:name w:val="Check38"/>
                  <w:enabled/>
                  <w:calcOnExit w:val="0"/>
                  <w:checkBox>
                    <w:sizeAuto/>
                    <w:default w:val="0"/>
                  </w:checkBox>
                </w:ffData>
              </w:fldChar>
            </w:r>
            <w:bookmarkStart w:id="28" w:name="Check38"/>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28"/>
            <w:r w:rsidRPr="00193A8C">
              <w:rPr>
                <w:rFonts w:ascii="Helvetica" w:hAnsi="Helvetica" w:cs="Helvetica"/>
                <w:sz w:val="22"/>
                <w:szCs w:val="22"/>
              </w:rPr>
              <w:t xml:space="preserve"> </w:t>
            </w:r>
            <w:r w:rsidR="008B27EB" w:rsidRPr="00193A8C">
              <w:rPr>
                <w:rFonts w:ascii="Helvetica" w:hAnsi="Helvetica" w:cs="Helvetica"/>
                <w:sz w:val="22"/>
                <w:szCs w:val="22"/>
              </w:rPr>
              <w:t xml:space="preserve">Billing </w:t>
            </w:r>
            <w:r w:rsidR="00157E16" w:rsidRPr="00193A8C">
              <w:rPr>
                <w:rFonts w:ascii="Helvetica" w:hAnsi="Helvetica" w:cs="Helvetica"/>
                <w:sz w:val="22"/>
                <w:szCs w:val="22"/>
              </w:rPr>
              <w:t>and</w:t>
            </w:r>
            <w:r w:rsidR="008B27EB" w:rsidRPr="00193A8C">
              <w:rPr>
                <w:rFonts w:ascii="Helvetica" w:hAnsi="Helvetica" w:cs="Helvetica"/>
                <w:sz w:val="22"/>
                <w:szCs w:val="22"/>
              </w:rPr>
              <w:t xml:space="preserve"> Settlement Sub-Committee</w:t>
            </w:r>
          </w:p>
          <w:p w:rsidR="008B27EB" w:rsidRPr="00193A8C" w:rsidRDefault="008B27EB" w:rsidP="00193A8C">
            <w:pPr>
              <w:ind w:left="342"/>
              <w:rPr>
                <w:rFonts w:ascii="Helvetica" w:hAnsi="Helvetica" w:cs="Helvetica"/>
                <w:sz w:val="22"/>
                <w:szCs w:val="22"/>
              </w:rPr>
            </w:pPr>
          </w:p>
          <w:p w:rsidR="008B27EB" w:rsidRPr="00193A8C" w:rsidRDefault="008B27EB" w:rsidP="00193A8C">
            <w:pPr>
              <w:ind w:left="342"/>
              <w:rPr>
                <w:rFonts w:ascii="Helvetica" w:hAnsi="Helvetica" w:cs="Helvetica"/>
                <w:sz w:val="22"/>
                <w:szCs w:val="22"/>
              </w:rPr>
            </w:pPr>
            <w:r w:rsidRPr="00193A8C">
              <w:rPr>
                <w:rFonts w:ascii="Helvetica" w:hAnsi="Helvetica" w:cs="Helvetica"/>
                <w:sz w:val="22"/>
                <w:szCs w:val="22"/>
              </w:rPr>
              <w:fldChar w:fldCharType="begin">
                <w:ffData>
                  <w:name w:val="Check39"/>
                  <w:enabled/>
                  <w:calcOnExit w:val="0"/>
                  <w:checkBox>
                    <w:sizeAuto/>
                    <w:default w:val="0"/>
                  </w:checkBox>
                </w:ffData>
              </w:fldChar>
            </w:r>
            <w:bookmarkStart w:id="29" w:name="Check39"/>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29"/>
            <w:r w:rsidRPr="00193A8C">
              <w:rPr>
                <w:rFonts w:ascii="Helvetica" w:hAnsi="Helvetica" w:cs="Helvetica"/>
                <w:sz w:val="22"/>
                <w:szCs w:val="22"/>
              </w:rPr>
              <w:t xml:space="preserve"> Legal </w:t>
            </w:r>
            <w:r w:rsidR="00157E16" w:rsidRPr="00193A8C">
              <w:rPr>
                <w:rFonts w:ascii="Helvetica" w:hAnsi="Helvetica" w:cs="Helvetica"/>
                <w:sz w:val="22"/>
                <w:szCs w:val="22"/>
              </w:rPr>
              <w:t>and</w:t>
            </w:r>
            <w:r w:rsidRPr="00193A8C">
              <w:rPr>
                <w:rFonts w:ascii="Helvetica" w:hAnsi="Helvetica" w:cs="Helvetica"/>
                <w:sz w:val="22"/>
                <w:szCs w:val="22"/>
              </w:rPr>
              <w:t xml:space="preserve"> Regulatory Sub-Committee</w:t>
            </w:r>
          </w:p>
          <w:p w:rsidR="00C427E9" w:rsidRPr="00193A8C" w:rsidRDefault="00C427E9" w:rsidP="005A754C">
            <w:pPr>
              <w:rPr>
                <w:rFonts w:ascii="Helvetica" w:hAnsi="Helvetica" w:cs="Helvetica"/>
                <w:sz w:val="22"/>
                <w:szCs w:val="22"/>
              </w:rPr>
            </w:pPr>
          </w:p>
        </w:tc>
      </w:tr>
      <w:tr w:rsidR="008F315D" w:rsidRPr="00193A8C" w:rsidTr="00193A8C">
        <w:trPr>
          <w:trHeight w:val="413"/>
        </w:trPr>
        <w:tc>
          <w:tcPr>
            <w:tcW w:w="2700" w:type="dxa"/>
            <w:vMerge/>
          </w:tcPr>
          <w:p w:rsidR="008F315D" w:rsidRPr="00193A8C" w:rsidRDefault="008F315D" w:rsidP="005A754C">
            <w:pPr>
              <w:rPr>
                <w:rFonts w:ascii="Helvetica" w:hAnsi="Helvetica" w:cs="Helvetica"/>
                <w:sz w:val="22"/>
                <w:szCs w:val="22"/>
              </w:rPr>
            </w:pPr>
          </w:p>
        </w:tc>
        <w:tc>
          <w:tcPr>
            <w:tcW w:w="6030" w:type="dxa"/>
          </w:tcPr>
          <w:p w:rsidR="00C427E9" w:rsidRPr="00193A8C" w:rsidRDefault="0018065D" w:rsidP="00193A8C">
            <w:pPr>
              <w:spacing w:before="60"/>
              <w:rPr>
                <w:rFonts w:ascii="Helvetica" w:hAnsi="Helvetica" w:cs="Helvetica"/>
                <w:sz w:val="22"/>
                <w:szCs w:val="22"/>
              </w:rPr>
            </w:pPr>
            <w:r w:rsidRPr="00193A8C">
              <w:rPr>
                <w:rFonts w:ascii="Helvetica" w:hAnsi="Helvetica" w:cs="Helvetica"/>
                <w:sz w:val="22"/>
                <w:szCs w:val="22"/>
              </w:rPr>
              <w:fldChar w:fldCharType="begin">
                <w:ffData>
                  <w:name w:val="Check20"/>
                  <w:enabled/>
                  <w:calcOnExit w:val="0"/>
                  <w:checkBox>
                    <w:sizeAuto/>
                    <w:default w:val="0"/>
                  </w:checkBox>
                </w:ffData>
              </w:fldChar>
            </w:r>
            <w:bookmarkStart w:id="30" w:name="Check20"/>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30"/>
            <w:r w:rsidRPr="00193A8C">
              <w:rPr>
                <w:rFonts w:ascii="Helvetica" w:hAnsi="Helvetica" w:cs="Helvetica"/>
                <w:sz w:val="22"/>
                <w:szCs w:val="22"/>
              </w:rPr>
              <w:t xml:space="preserve"> </w:t>
            </w:r>
            <w:r w:rsidR="00694D1E" w:rsidRPr="00193A8C">
              <w:rPr>
                <w:rFonts w:ascii="Helvetica" w:hAnsi="Helvetica" w:cs="Helvetica"/>
                <w:sz w:val="22"/>
                <w:szCs w:val="22"/>
              </w:rPr>
              <w:t xml:space="preserve">No </w:t>
            </w:r>
          </w:p>
        </w:tc>
      </w:tr>
      <w:tr w:rsidR="005A754C" w:rsidRPr="00193A8C" w:rsidTr="00193A8C">
        <w:tc>
          <w:tcPr>
            <w:tcW w:w="2700" w:type="dxa"/>
          </w:tcPr>
          <w:p w:rsidR="001E6AB0" w:rsidRPr="00193A8C" w:rsidRDefault="005A754C" w:rsidP="00193A8C">
            <w:pPr>
              <w:spacing w:before="60" w:after="60"/>
              <w:rPr>
                <w:rFonts w:ascii="Helvetica" w:hAnsi="Helvetica" w:cs="Helvetica"/>
                <w:sz w:val="22"/>
                <w:szCs w:val="22"/>
              </w:rPr>
            </w:pPr>
            <w:r w:rsidRPr="00193A8C">
              <w:rPr>
                <w:rFonts w:ascii="Helvetica" w:hAnsi="Helvetica" w:cs="Helvetica"/>
                <w:sz w:val="22"/>
                <w:szCs w:val="22"/>
              </w:rPr>
              <w:t xml:space="preserve">For </w:t>
            </w:r>
            <w:r w:rsidR="00D34E65" w:rsidRPr="00193A8C">
              <w:rPr>
                <w:rFonts w:ascii="Helvetica" w:hAnsi="Helvetica" w:cs="Helvetica"/>
                <w:sz w:val="22"/>
                <w:szCs w:val="22"/>
              </w:rPr>
              <w:t>p</w:t>
            </w:r>
            <w:r w:rsidRPr="00193A8C">
              <w:rPr>
                <w:rFonts w:ascii="Helvetica" w:hAnsi="Helvetica" w:cs="Helvetica"/>
                <w:sz w:val="22"/>
                <w:szCs w:val="22"/>
              </w:rPr>
              <w:t xml:space="preserve">ublic </w:t>
            </w:r>
            <w:r w:rsidR="00D34E65" w:rsidRPr="00193A8C">
              <w:rPr>
                <w:rFonts w:ascii="Helvetica" w:hAnsi="Helvetica" w:cs="Helvetica"/>
                <w:sz w:val="22"/>
                <w:szCs w:val="22"/>
              </w:rPr>
              <w:t>c</w:t>
            </w:r>
            <w:r w:rsidRPr="00193A8C">
              <w:rPr>
                <w:rFonts w:ascii="Helvetica" w:hAnsi="Helvetica" w:cs="Helvetica"/>
                <w:sz w:val="22"/>
                <w:szCs w:val="22"/>
              </w:rPr>
              <w:t>onsultation</w:t>
            </w:r>
            <w:r w:rsidR="004A1035" w:rsidRPr="00193A8C">
              <w:rPr>
                <w:rFonts w:ascii="Helvetica" w:hAnsi="Helvetica" w:cs="Helvetica"/>
                <w:sz w:val="22"/>
                <w:szCs w:val="22"/>
              </w:rPr>
              <w:t>:</w:t>
            </w:r>
            <w:r w:rsidR="008E4684" w:rsidRPr="00193A8C">
              <w:rPr>
                <w:rFonts w:ascii="Helvetica" w:hAnsi="Helvetica" w:cs="Helvetica"/>
                <w:sz w:val="22"/>
                <w:szCs w:val="22"/>
              </w:rPr>
              <w:t xml:space="preserve"> </w:t>
            </w:r>
          </w:p>
        </w:tc>
        <w:tc>
          <w:tcPr>
            <w:tcW w:w="6030" w:type="dxa"/>
          </w:tcPr>
          <w:p w:rsidR="005A754C" w:rsidRPr="00193A8C" w:rsidRDefault="0018065D" w:rsidP="00193A8C">
            <w:pPr>
              <w:spacing w:before="60"/>
              <w:rPr>
                <w:rFonts w:ascii="Helvetica" w:hAnsi="Helvetica" w:cs="Helvetica"/>
                <w:sz w:val="22"/>
                <w:szCs w:val="22"/>
              </w:rPr>
            </w:pPr>
            <w:r w:rsidRPr="00193A8C">
              <w:rPr>
                <w:rFonts w:ascii="Helvetica" w:hAnsi="Helvetica" w:cs="Helvetica"/>
                <w:sz w:val="22"/>
                <w:szCs w:val="22"/>
              </w:rPr>
              <w:fldChar w:fldCharType="begin">
                <w:ffData>
                  <w:name w:val="Check21"/>
                  <w:enabled/>
                  <w:calcOnExit w:val="0"/>
                  <w:checkBox>
                    <w:sizeAuto/>
                    <w:default w:val="0"/>
                  </w:checkBox>
                </w:ffData>
              </w:fldChar>
            </w:r>
            <w:bookmarkStart w:id="31" w:name="Check21"/>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31"/>
            <w:r w:rsidR="005A754C" w:rsidRPr="00193A8C">
              <w:rPr>
                <w:rFonts w:ascii="Helvetica" w:hAnsi="Helvetica" w:cs="Helvetica"/>
                <w:sz w:val="22"/>
                <w:szCs w:val="22"/>
              </w:rPr>
              <w:t xml:space="preserve"> Yes            </w:t>
            </w:r>
            <w:r w:rsidRPr="00193A8C">
              <w:rPr>
                <w:rFonts w:ascii="Helvetica" w:hAnsi="Helvetica" w:cs="Helvetica"/>
                <w:sz w:val="22"/>
                <w:szCs w:val="22"/>
              </w:rPr>
              <w:fldChar w:fldCharType="begin">
                <w:ffData>
                  <w:name w:val="Check22"/>
                  <w:enabled/>
                  <w:calcOnExit w:val="0"/>
                  <w:checkBox>
                    <w:sizeAuto/>
                    <w:default w:val="0"/>
                  </w:checkBox>
                </w:ffData>
              </w:fldChar>
            </w:r>
            <w:bookmarkStart w:id="32" w:name="Check22"/>
            <w:r w:rsidRPr="00193A8C">
              <w:rPr>
                <w:rFonts w:ascii="Helvetica" w:hAnsi="Helvetica" w:cs="Helvetica"/>
                <w:sz w:val="22"/>
                <w:szCs w:val="22"/>
              </w:rPr>
              <w:instrText xml:space="preserve"> FORMCHECKBOX </w:instrText>
            </w:r>
            <w:r w:rsidRPr="00193A8C">
              <w:rPr>
                <w:rFonts w:ascii="Helvetica" w:hAnsi="Helvetica" w:cs="Helvetica"/>
                <w:sz w:val="22"/>
                <w:szCs w:val="22"/>
              </w:rPr>
            </w:r>
            <w:r w:rsidRPr="00193A8C">
              <w:rPr>
                <w:rFonts w:ascii="Helvetica" w:hAnsi="Helvetica" w:cs="Helvetica"/>
                <w:sz w:val="22"/>
                <w:szCs w:val="22"/>
              </w:rPr>
              <w:fldChar w:fldCharType="end"/>
            </w:r>
            <w:bookmarkEnd w:id="32"/>
            <w:r w:rsidR="005A754C" w:rsidRPr="00193A8C">
              <w:rPr>
                <w:rFonts w:ascii="Helvetica" w:hAnsi="Helvetica" w:cs="Helvetica"/>
                <w:sz w:val="22"/>
                <w:szCs w:val="22"/>
              </w:rPr>
              <w:t xml:space="preserve">  No  </w:t>
            </w:r>
          </w:p>
        </w:tc>
      </w:tr>
      <w:tr w:rsidR="00D34E65" w:rsidRPr="00193A8C" w:rsidTr="00193A8C">
        <w:tc>
          <w:tcPr>
            <w:tcW w:w="2700" w:type="dxa"/>
          </w:tcPr>
          <w:p w:rsidR="00D34E65" w:rsidRPr="00193A8C" w:rsidRDefault="00D34E65" w:rsidP="00193A8C">
            <w:pPr>
              <w:spacing w:before="60" w:after="60"/>
              <w:rPr>
                <w:rFonts w:ascii="Helvetica" w:hAnsi="Helvetica" w:cs="Helvetica"/>
                <w:sz w:val="22"/>
                <w:szCs w:val="22"/>
              </w:rPr>
            </w:pPr>
            <w:r w:rsidRPr="00193A8C">
              <w:rPr>
                <w:rFonts w:ascii="Helvetica" w:hAnsi="Helvetica" w:cs="Helvetica"/>
                <w:sz w:val="22"/>
                <w:szCs w:val="22"/>
              </w:rPr>
              <w:t xml:space="preserve">RCC </w:t>
            </w:r>
            <w:r w:rsidR="008E4684" w:rsidRPr="00193A8C">
              <w:rPr>
                <w:rFonts w:ascii="Helvetica" w:hAnsi="Helvetica" w:cs="Helvetica"/>
                <w:sz w:val="22"/>
                <w:szCs w:val="22"/>
              </w:rPr>
              <w:t>R</w:t>
            </w:r>
            <w:r w:rsidRPr="00193A8C">
              <w:rPr>
                <w:rFonts w:ascii="Helvetica" w:hAnsi="Helvetica" w:cs="Helvetica"/>
                <w:sz w:val="22"/>
                <w:szCs w:val="22"/>
              </w:rPr>
              <w:t>esolution</w:t>
            </w:r>
            <w:r w:rsidR="004A1035" w:rsidRPr="00193A8C">
              <w:rPr>
                <w:rFonts w:ascii="Helvetica" w:hAnsi="Helvetica" w:cs="Helvetica"/>
                <w:sz w:val="22"/>
                <w:szCs w:val="22"/>
              </w:rPr>
              <w:t>:</w:t>
            </w:r>
          </w:p>
        </w:tc>
        <w:tc>
          <w:tcPr>
            <w:tcW w:w="6030" w:type="dxa"/>
          </w:tcPr>
          <w:p w:rsidR="00D34E65" w:rsidRPr="00193A8C" w:rsidRDefault="00D34E65" w:rsidP="00193A8C">
            <w:pPr>
              <w:spacing w:before="60"/>
              <w:rPr>
                <w:rFonts w:ascii="Helvetica" w:hAnsi="Helvetica" w:cs="Helvetica"/>
                <w:sz w:val="22"/>
                <w:szCs w:val="22"/>
              </w:rPr>
            </w:pPr>
            <w:r w:rsidRPr="00193A8C">
              <w:rPr>
                <w:rFonts w:ascii="Helvetica" w:hAnsi="Helvetica" w:cs="Helvetica"/>
                <w:sz w:val="22"/>
                <w:szCs w:val="22"/>
              </w:rPr>
              <w:fldChar w:fldCharType="begin">
                <w:ffData>
                  <w:name w:val="Check33"/>
                  <w:enabled/>
                  <w:calcOnExit w:val="0"/>
                  <w:checkBox>
                    <w:sizeAuto/>
                    <w:default w:val="0"/>
                  </w:checkBox>
                </w:ffData>
              </w:fldChar>
            </w:r>
            <w:bookmarkStart w:id="33" w:name="Check33"/>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33"/>
            <w:r w:rsidRPr="00193A8C">
              <w:rPr>
                <w:rFonts w:ascii="Helvetica" w:hAnsi="Helvetica" w:cs="Helvetica"/>
                <w:sz w:val="22"/>
                <w:szCs w:val="22"/>
              </w:rPr>
              <w:t xml:space="preserve"> Approved      </w:t>
            </w:r>
            <w:r w:rsidRPr="00193A8C">
              <w:rPr>
                <w:rFonts w:ascii="Helvetica" w:hAnsi="Helvetica" w:cs="Helvetica"/>
                <w:sz w:val="22"/>
                <w:szCs w:val="22"/>
              </w:rPr>
              <w:fldChar w:fldCharType="begin">
                <w:ffData>
                  <w:name w:val="Check34"/>
                  <w:enabled/>
                  <w:calcOnExit w:val="0"/>
                  <w:checkBox>
                    <w:sizeAuto/>
                    <w:default w:val="0"/>
                  </w:checkBox>
                </w:ffData>
              </w:fldChar>
            </w:r>
            <w:bookmarkStart w:id="34" w:name="Check34"/>
            <w:r w:rsidRPr="00193A8C">
              <w:rPr>
                <w:rFonts w:ascii="Helvetica" w:hAnsi="Helvetica" w:cs="Helvetica"/>
                <w:sz w:val="22"/>
                <w:szCs w:val="22"/>
              </w:rPr>
              <w:instrText xml:space="preserve"> FORMCHECKBOX </w:instrText>
            </w:r>
            <w:r w:rsidR="00744A8A" w:rsidRPr="00193A8C">
              <w:rPr>
                <w:rFonts w:ascii="Helvetica" w:hAnsi="Helvetica" w:cs="Helvetica"/>
                <w:sz w:val="22"/>
                <w:szCs w:val="22"/>
              </w:rPr>
            </w:r>
            <w:r w:rsidRPr="00193A8C">
              <w:rPr>
                <w:rFonts w:ascii="Helvetica" w:hAnsi="Helvetica" w:cs="Helvetica"/>
                <w:sz w:val="22"/>
                <w:szCs w:val="22"/>
              </w:rPr>
              <w:fldChar w:fldCharType="end"/>
            </w:r>
            <w:bookmarkEnd w:id="34"/>
            <w:r w:rsidRPr="00193A8C">
              <w:rPr>
                <w:rFonts w:ascii="Helvetica" w:hAnsi="Helvetica" w:cs="Helvetica"/>
                <w:sz w:val="22"/>
                <w:szCs w:val="22"/>
              </w:rPr>
              <w:t xml:space="preserve">  Disapproved</w:t>
            </w:r>
          </w:p>
        </w:tc>
      </w:tr>
      <w:tr w:rsidR="005B2E29" w:rsidRPr="00193A8C" w:rsidTr="00193A8C">
        <w:tc>
          <w:tcPr>
            <w:tcW w:w="2700" w:type="dxa"/>
          </w:tcPr>
          <w:p w:rsidR="005B2E29" w:rsidRPr="00193A8C" w:rsidRDefault="00066813" w:rsidP="00193A8C">
            <w:pPr>
              <w:spacing w:before="60" w:after="60"/>
              <w:rPr>
                <w:rFonts w:ascii="Helvetica" w:hAnsi="Helvetica" w:cs="Helvetica"/>
                <w:sz w:val="22"/>
                <w:szCs w:val="22"/>
              </w:rPr>
            </w:pPr>
            <w:r w:rsidRPr="00193A8C">
              <w:rPr>
                <w:rFonts w:ascii="Helvetica" w:hAnsi="Helvetica" w:cs="Helvetica"/>
                <w:sz w:val="22"/>
                <w:szCs w:val="22"/>
              </w:rPr>
              <w:t xml:space="preserve">RCC </w:t>
            </w:r>
            <w:r w:rsidR="005B2E29" w:rsidRPr="00193A8C">
              <w:rPr>
                <w:rFonts w:ascii="Helvetica" w:hAnsi="Helvetica" w:cs="Helvetica"/>
                <w:sz w:val="22"/>
                <w:szCs w:val="22"/>
              </w:rPr>
              <w:t>Resolution Number</w:t>
            </w:r>
            <w:r w:rsidR="004A1035" w:rsidRPr="00193A8C">
              <w:rPr>
                <w:rFonts w:ascii="Helvetica" w:hAnsi="Helvetica" w:cs="Helvetica"/>
                <w:sz w:val="22"/>
                <w:szCs w:val="22"/>
              </w:rPr>
              <w:t>:</w:t>
            </w:r>
          </w:p>
        </w:tc>
        <w:tc>
          <w:tcPr>
            <w:tcW w:w="6030" w:type="dxa"/>
          </w:tcPr>
          <w:p w:rsidR="005B2E29" w:rsidRPr="00193A8C" w:rsidRDefault="005B2E29" w:rsidP="005A754C">
            <w:pPr>
              <w:rPr>
                <w:rFonts w:ascii="Helvetica" w:hAnsi="Helvetica" w:cs="Helvetica"/>
                <w:sz w:val="22"/>
                <w:szCs w:val="22"/>
              </w:rPr>
            </w:pPr>
          </w:p>
        </w:tc>
      </w:tr>
      <w:tr w:rsidR="005B2E29" w:rsidRPr="00193A8C" w:rsidTr="00193A8C">
        <w:tc>
          <w:tcPr>
            <w:tcW w:w="2700" w:type="dxa"/>
          </w:tcPr>
          <w:p w:rsidR="005B2E29" w:rsidRPr="00193A8C" w:rsidRDefault="005B2E29" w:rsidP="00193A8C">
            <w:pPr>
              <w:spacing w:before="60" w:after="60"/>
              <w:rPr>
                <w:rFonts w:ascii="Helvetica" w:hAnsi="Helvetica" w:cs="Helvetica"/>
                <w:sz w:val="22"/>
                <w:szCs w:val="22"/>
              </w:rPr>
            </w:pPr>
            <w:r w:rsidRPr="00193A8C">
              <w:rPr>
                <w:rFonts w:ascii="Helvetica" w:hAnsi="Helvetica" w:cs="Helvetica"/>
                <w:sz w:val="22"/>
                <w:szCs w:val="22"/>
              </w:rPr>
              <w:t>Date of Resolution</w:t>
            </w:r>
            <w:r w:rsidR="004A1035" w:rsidRPr="00193A8C">
              <w:rPr>
                <w:rFonts w:ascii="Helvetica" w:hAnsi="Helvetica" w:cs="Helvetica"/>
                <w:sz w:val="22"/>
                <w:szCs w:val="22"/>
              </w:rPr>
              <w:t>:</w:t>
            </w:r>
            <w:r w:rsidRPr="00193A8C">
              <w:rPr>
                <w:rFonts w:ascii="Helvetica" w:hAnsi="Helvetica" w:cs="Helvetica"/>
                <w:sz w:val="22"/>
                <w:szCs w:val="22"/>
              </w:rPr>
              <w:t xml:space="preserve"> </w:t>
            </w:r>
          </w:p>
        </w:tc>
        <w:tc>
          <w:tcPr>
            <w:tcW w:w="6030" w:type="dxa"/>
          </w:tcPr>
          <w:p w:rsidR="005B2E29" w:rsidRPr="00193A8C" w:rsidRDefault="005B2E29" w:rsidP="005A754C">
            <w:pPr>
              <w:rPr>
                <w:rFonts w:ascii="Helvetica" w:hAnsi="Helvetica" w:cs="Helvetica"/>
                <w:sz w:val="22"/>
                <w:szCs w:val="22"/>
              </w:rPr>
            </w:pPr>
          </w:p>
        </w:tc>
      </w:tr>
      <w:tr w:rsidR="005A754C" w:rsidRPr="00193A8C" w:rsidTr="00193A8C">
        <w:tc>
          <w:tcPr>
            <w:tcW w:w="2700" w:type="dxa"/>
          </w:tcPr>
          <w:p w:rsidR="001E6AB0" w:rsidRPr="00193A8C" w:rsidRDefault="008E4684" w:rsidP="00193A8C">
            <w:pPr>
              <w:spacing w:before="60" w:after="60"/>
              <w:rPr>
                <w:rFonts w:ascii="Helvetica" w:hAnsi="Helvetica" w:cs="Helvetica"/>
                <w:sz w:val="22"/>
                <w:szCs w:val="22"/>
              </w:rPr>
            </w:pPr>
            <w:r w:rsidRPr="00193A8C">
              <w:rPr>
                <w:rFonts w:ascii="Helvetica" w:hAnsi="Helvetica" w:cs="Helvetica"/>
                <w:sz w:val="22"/>
                <w:szCs w:val="22"/>
              </w:rPr>
              <w:t>RCC</w:t>
            </w:r>
            <w:r w:rsidR="005A754C" w:rsidRPr="00193A8C">
              <w:rPr>
                <w:rFonts w:ascii="Helvetica" w:hAnsi="Helvetica" w:cs="Helvetica"/>
                <w:sz w:val="22"/>
                <w:szCs w:val="22"/>
              </w:rPr>
              <w:t xml:space="preserve"> Meeting No.</w:t>
            </w:r>
            <w:r w:rsidR="004A1035" w:rsidRPr="00193A8C">
              <w:rPr>
                <w:rFonts w:ascii="Helvetica" w:hAnsi="Helvetica" w:cs="Helvetica"/>
                <w:sz w:val="22"/>
                <w:szCs w:val="22"/>
              </w:rPr>
              <w:t>:</w:t>
            </w:r>
          </w:p>
        </w:tc>
        <w:tc>
          <w:tcPr>
            <w:tcW w:w="6030" w:type="dxa"/>
          </w:tcPr>
          <w:p w:rsidR="005A754C" w:rsidRPr="00193A8C" w:rsidRDefault="005A754C" w:rsidP="005A754C">
            <w:pPr>
              <w:rPr>
                <w:rFonts w:ascii="Helvetica" w:hAnsi="Helvetica" w:cs="Helvetica"/>
                <w:sz w:val="22"/>
                <w:szCs w:val="22"/>
              </w:rPr>
            </w:pPr>
          </w:p>
        </w:tc>
      </w:tr>
      <w:tr w:rsidR="008E4684" w:rsidRPr="00193A8C" w:rsidTr="00193A8C">
        <w:tc>
          <w:tcPr>
            <w:tcW w:w="2700" w:type="dxa"/>
          </w:tcPr>
          <w:p w:rsidR="008E4684" w:rsidRPr="00193A8C" w:rsidRDefault="008E4684" w:rsidP="00193A8C">
            <w:pPr>
              <w:spacing w:before="60" w:after="60"/>
              <w:rPr>
                <w:rFonts w:ascii="Helvetica" w:hAnsi="Helvetica" w:cs="Helvetica"/>
                <w:sz w:val="22"/>
                <w:szCs w:val="22"/>
              </w:rPr>
            </w:pPr>
            <w:r w:rsidRPr="00193A8C">
              <w:rPr>
                <w:rFonts w:ascii="Helvetica" w:hAnsi="Helvetica" w:cs="Helvetica"/>
                <w:sz w:val="22"/>
                <w:szCs w:val="22"/>
              </w:rPr>
              <w:t xml:space="preserve">Date of </w:t>
            </w:r>
            <w:r w:rsidR="002D771E" w:rsidRPr="00193A8C">
              <w:rPr>
                <w:rFonts w:ascii="Helvetica" w:hAnsi="Helvetica" w:cs="Helvetica"/>
                <w:sz w:val="22"/>
                <w:szCs w:val="22"/>
              </w:rPr>
              <w:t>e</w:t>
            </w:r>
            <w:r w:rsidRPr="00193A8C">
              <w:rPr>
                <w:rFonts w:ascii="Helvetica" w:hAnsi="Helvetica" w:cs="Helvetica"/>
                <w:sz w:val="22"/>
                <w:szCs w:val="22"/>
              </w:rPr>
              <w:t xml:space="preserve">ndorsement to the PEM </w:t>
            </w:r>
            <w:r w:rsidR="002D771E" w:rsidRPr="00193A8C">
              <w:rPr>
                <w:rFonts w:ascii="Helvetica" w:hAnsi="Helvetica" w:cs="Helvetica"/>
                <w:sz w:val="22"/>
                <w:szCs w:val="22"/>
              </w:rPr>
              <w:t>Board</w:t>
            </w:r>
            <w:r w:rsidR="004A1035" w:rsidRPr="00193A8C">
              <w:rPr>
                <w:rFonts w:ascii="Helvetica" w:hAnsi="Helvetica" w:cs="Helvetica"/>
                <w:sz w:val="22"/>
                <w:szCs w:val="22"/>
              </w:rPr>
              <w:t>:</w:t>
            </w:r>
          </w:p>
        </w:tc>
        <w:tc>
          <w:tcPr>
            <w:tcW w:w="6030" w:type="dxa"/>
          </w:tcPr>
          <w:p w:rsidR="008E4684" w:rsidRPr="00193A8C" w:rsidRDefault="008E4684" w:rsidP="00193A8C">
            <w:pPr>
              <w:spacing w:before="60" w:after="60"/>
              <w:rPr>
                <w:rFonts w:ascii="Helvetica" w:hAnsi="Helvetica" w:cs="Helvetica"/>
                <w:sz w:val="22"/>
                <w:szCs w:val="22"/>
              </w:rPr>
            </w:pPr>
          </w:p>
        </w:tc>
      </w:tr>
    </w:tbl>
    <w:p w:rsidR="00471E4F" w:rsidRPr="003E5463" w:rsidRDefault="00471E4F" w:rsidP="00471E4F">
      <w:pPr>
        <w:ind w:left="180"/>
        <w:rPr>
          <w:rFonts w:ascii="Helvetica" w:hAnsi="Helvetica" w:cs="Helvetica"/>
          <w:b/>
          <w:sz w:val="22"/>
          <w:szCs w:val="22"/>
        </w:rPr>
      </w:pPr>
      <w:r w:rsidRPr="003E5463">
        <w:rPr>
          <w:rFonts w:ascii="Helvetica" w:hAnsi="Helvetica" w:cs="Helvetica"/>
          <w:sz w:val="22"/>
          <w:szCs w:val="22"/>
        </w:rPr>
        <w:tab/>
      </w:r>
      <w:r w:rsidRPr="003E5463">
        <w:rPr>
          <w:rFonts w:ascii="Helvetica" w:hAnsi="Helvetica" w:cs="Helvetica"/>
          <w:sz w:val="22"/>
          <w:szCs w:val="22"/>
        </w:rPr>
        <w:tab/>
      </w:r>
      <w:r w:rsidRPr="003E5463">
        <w:rPr>
          <w:rFonts w:ascii="Helvetica" w:hAnsi="Helvetica" w:cs="Helvetica"/>
          <w:sz w:val="22"/>
          <w:szCs w:val="22"/>
        </w:rPr>
        <w:tab/>
      </w:r>
    </w:p>
    <w:p w:rsidR="005A754C" w:rsidRPr="003E5463" w:rsidRDefault="005A754C" w:rsidP="005A754C">
      <w:pPr>
        <w:ind w:left="180"/>
        <w:rPr>
          <w:rFonts w:ascii="Helvetica" w:hAnsi="Helvetica" w:cs="Helvetica"/>
          <w:b/>
          <w:sz w:val="22"/>
          <w:szCs w:val="22"/>
        </w:rPr>
      </w:pPr>
    </w:p>
    <w:p w:rsidR="00C926CA" w:rsidRPr="003E5463" w:rsidRDefault="00C926CA" w:rsidP="005A754C">
      <w:pPr>
        <w:ind w:left="180"/>
        <w:rPr>
          <w:rFonts w:ascii="Helvetica" w:hAnsi="Helvetica" w:cs="Helvetica"/>
          <w:b/>
          <w:sz w:val="22"/>
          <w:szCs w:val="22"/>
        </w:rPr>
      </w:pPr>
      <w:r w:rsidRPr="003E5463">
        <w:rPr>
          <w:rFonts w:ascii="Helvetica" w:hAnsi="Helvetica" w:cs="Helvetica"/>
          <w:b/>
          <w:sz w:val="22"/>
          <w:szCs w:val="22"/>
        </w:rPr>
        <w:tab/>
      </w:r>
    </w:p>
    <w:p w:rsidR="00C926CA" w:rsidRPr="003E5463" w:rsidRDefault="00C926CA" w:rsidP="005A754C">
      <w:pPr>
        <w:ind w:left="180"/>
        <w:rPr>
          <w:rFonts w:ascii="Helvetica" w:hAnsi="Helvetica" w:cs="Helvetica"/>
          <w:b/>
          <w:sz w:val="22"/>
          <w:szCs w:val="22"/>
        </w:rPr>
      </w:pPr>
    </w:p>
    <w:p w:rsidR="005B2E29" w:rsidRPr="003E5463" w:rsidRDefault="005B2E29">
      <w:pPr>
        <w:rPr>
          <w:rFonts w:ascii="Helvetica" w:hAnsi="Helvetica" w:cs="Helvetica"/>
          <w:b/>
          <w:sz w:val="22"/>
          <w:szCs w:val="22"/>
        </w:rPr>
      </w:pPr>
    </w:p>
    <w:sectPr w:rsidR="005B2E29" w:rsidRPr="003E5463" w:rsidSect="00646EE1">
      <w:headerReference w:type="default" r:id="rId13"/>
      <w:headerReference w:type="first" r:id="rId14"/>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CF1" w:rsidRDefault="006D6CF1">
      <w:r>
        <w:separator/>
      </w:r>
    </w:p>
  </w:endnote>
  <w:endnote w:type="continuationSeparator" w:id="0">
    <w:p w:rsidR="006D6CF1" w:rsidRDefault="006D6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Helvetica">
    <w:panose1 w:val="020B0604020202030204"/>
    <w:charset w:val="00"/>
    <w:family w:val="swiss"/>
    <w:pitch w:val="variable"/>
    <w:sig w:usb0="20002A87" w:usb1="00000000" w:usb2="00000000" w:usb3="00000000" w:csb0="000001FF" w:csb1="00000000"/>
  </w:font>
  <w:font w:name="Helvetica LT Std Light">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6F" w:rsidRDefault="00B85C6F"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85C6F" w:rsidRDefault="00B85C6F" w:rsidP="00DE4AC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6F" w:rsidRPr="00646EE1" w:rsidRDefault="00B85C6F" w:rsidP="00646EE1">
    <w:pPr>
      <w:pStyle w:val="Footer"/>
      <w:tabs>
        <w:tab w:val="clear" w:pos="8640"/>
      </w:tabs>
      <w:jc w:val="right"/>
      <w:rPr>
        <w:rFonts w:ascii="Helvetica" w:hAnsi="Helvetica" w:cs="Helvetica"/>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993834"/>
      <w:docPartObj>
        <w:docPartGallery w:val="Page Numbers (Bottom of Page)"/>
        <w:docPartUnique/>
      </w:docPartObj>
    </w:sdtPr>
    <w:sdtContent>
      <w:sdt>
        <w:sdtPr>
          <w:id w:val="-1769616900"/>
          <w:docPartObj>
            <w:docPartGallery w:val="Page Numbers (Top of Page)"/>
            <w:docPartUnique/>
          </w:docPartObj>
        </w:sdtPr>
        <w:sdtContent>
          <w:p w:rsidR="00646EE1" w:rsidRPr="00646EE1" w:rsidRDefault="00646EE1" w:rsidP="00646EE1">
            <w:pPr>
              <w:pStyle w:val="Footer"/>
              <w:jc w:val="right"/>
            </w:pPr>
            <w:r w:rsidRPr="00646EE1">
              <w:rPr>
                <w:rFonts w:ascii="Helvetica" w:hAnsi="Helvetica" w:cs="Helvetica"/>
                <w:sz w:val="18"/>
              </w:rPr>
              <w:t xml:space="preserve">Page </w:t>
            </w:r>
            <w:r w:rsidRPr="00646EE1">
              <w:rPr>
                <w:rFonts w:ascii="Helvetica" w:hAnsi="Helvetica" w:cs="Helvetica"/>
                <w:b/>
                <w:bCs/>
                <w:sz w:val="18"/>
              </w:rPr>
              <w:fldChar w:fldCharType="begin"/>
            </w:r>
            <w:r w:rsidRPr="00646EE1">
              <w:rPr>
                <w:rFonts w:ascii="Helvetica" w:hAnsi="Helvetica" w:cs="Helvetica"/>
                <w:b/>
                <w:bCs/>
                <w:sz w:val="18"/>
              </w:rPr>
              <w:instrText xml:space="preserve"> PAGE </w:instrText>
            </w:r>
            <w:r w:rsidRPr="00646EE1">
              <w:rPr>
                <w:rFonts w:ascii="Helvetica" w:hAnsi="Helvetica" w:cs="Helvetica"/>
                <w:b/>
                <w:bCs/>
                <w:sz w:val="18"/>
              </w:rPr>
              <w:fldChar w:fldCharType="separate"/>
            </w:r>
            <w:r>
              <w:rPr>
                <w:rFonts w:ascii="Helvetica" w:hAnsi="Helvetica" w:cs="Helvetica"/>
                <w:b/>
                <w:bCs/>
                <w:noProof/>
                <w:sz w:val="18"/>
              </w:rPr>
              <w:t>4</w:t>
            </w:r>
            <w:r w:rsidRPr="00646EE1">
              <w:rPr>
                <w:rFonts w:ascii="Helvetica" w:hAnsi="Helvetica" w:cs="Helvetica"/>
                <w:b/>
                <w:bCs/>
                <w:sz w:val="18"/>
              </w:rPr>
              <w:fldChar w:fldCharType="end"/>
            </w:r>
            <w:r w:rsidRPr="00646EE1">
              <w:rPr>
                <w:rFonts w:ascii="Helvetica" w:hAnsi="Helvetica" w:cs="Helvetica"/>
                <w:sz w:val="18"/>
              </w:rPr>
              <w:t xml:space="preserve"> of </w:t>
            </w:r>
            <w:r>
              <w:rPr>
                <w:rFonts w:ascii="Helvetica" w:hAnsi="Helvetica" w:cs="Helvetica"/>
                <w:b/>
                <w:bCs/>
                <w:sz w:val="18"/>
              </w:rPr>
              <w:t>13</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EE1" w:rsidRDefault="00646E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CF1" w:rsidRDefault="006D6CF1">
      <w:r>
        <w:separator/>
      </w:r>
    </w:p>
  </w:footnote>
  <w:footnote w:type="continuationSeparator" w:id="0">
    <w:p w:rsidR="006D6CF1" w:rsidRDefault="006D6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EE1" w:rsidRDefault="00646E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EE1" w:rsidRDefault="00646E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47C13"/>
    <w:multiLevelType w:val="hybridMultilevel"/>
    <w:tmpl w:val="738C464A"/>
    <w:lvl w:ilvl="0" w:tplc="5614CE6E">
      <w:start w:val="4"/>
      <w:numFmt w:val="upperRoman"/>
      <w:lvlText w:val="%1."/>
      <w:lvlJc w:val="right"/>
      <w:pPr>
        <w:tabs>
          <w:tab w:val="num" w:pos="180"/>
        </w:tabs>
        <w:ind w:left="180" w:firstLine="108"/>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DE77702"/>
    <w:multiLevelType w:val="hybridMultilevel"/>
    <w:tmpl w:val="A26CA514"/>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9C1357C"/>
    <w:multiLevelType w:val="multilevel"/>
    <w:tmpl w:val="E4A651CC"/>
    <w:lvl w:ilvl="0">
      <w:start w:val="1"/>
      <w:numFmt w:val="upperRoman"/>
      <w:lvlText w:val="%1."/>
      <w:lvlJc w:val="right"/>
      <w:pPr>
        <w:tabs>
          <w:tab w:val="num" w:pos="180"/>
        </w:tabs>
        <w:ind w:left="180" w:hanging="180"/>
      </w:pPr>
      <w:rPr>
        <w:b/>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14F74"/>
    <w:rsid w:val="000221E8"/>
    <w:rsid w:val="00066813"/>
    <w:rsid w:val="00075E45"/>
    <w:rsid w:val="000919E3"/>
    <w:rsid w:val="000A231E"/>
    <w:rsid w:val="000A5204"/>
    <w:rsid w:val="000C1DDA"/>
    <w:rsid w:val="000D0EAB"/>
    <w:rsid w:val="000D54DD"/>
    <w:rsid w:val="0012133A"/>
    <w:rsid w:val="00126587"/>
    <w:rsid w:val="0014301C"/>
    <w:rsid w:val="001546DD"/>
    <w:rsid w:val="00157E16"/>
    <w:rsid w:val="001602E6"/>
    <w:rsid w:val="00160FCC"/>
    <w:rsid w:val="00164466"/>
    <w:rsid w:val="00164C5E"/>
    <w:rsid w:val="00170766"/>
    <w:rsid w:val="0018065D"/>
    <w:rsid w:val="001825FC"/>
    <w:rsid w:val="00193A8C"/>
    <w:rsid w:val="001A4FD9"/>
    <w:rsid w:val="001B7061"/>
    <w:rsid w:val="001C665C"/>
    <w:rsid w:val="001C7877"/>
    <w:rsid w:val="001D3C91"/>
    <w:rsid w:val="001E6AB0"/>
    <w:rsid w:val="00225B6B"/>
    <w:rsid w:val="00251706"/>
    <w:rsid w:val="00264C03"/>
    <w:rsid w:val="0027718B"/>
    <w:rsid w:val="002A4637"/>
    <w:rsid w:val="002B77B7"/>
    <w:rsid w:val="002D5917"/>
    <w:rsid w:val="002D771E"/>
    <w:rsid w:val="002E6471"/>
    <w:rsid w:val="002F414A"/>
    <w:rsid w:val="00313FC7"/>
    <w:rsid w:val="00315C4B"/>
    <w:rsid w:val="0032034D"/>
    <w:rsid w:val="00326997"/>
    <w:rsid w:val="00332BF9"/>
    <w:rsid w:val="00342F4E"/>
    <w:rsid w:val="00343977"/>
    <w:rsid w:val="00351C13"/>
    <w:rsid w:val="0035412D"/>
    <w:rsid w:val="003553B6"/>
    <w:rsid w:val="00372412"/>
    <w:rsid w:val="00382B16"/>
    <w:rsid w:val="00385DF2"/>
    <w:rsid w:val="003D2FA8"/>
    <w:rsid w:val="003E5463"/>
    <w:rsid w:val="003F7620"/>
    <w:rsid w:val="004007C9"/>
    <w:rsid w:val="00414E1F"/>
    <w:rsid w:val="004251F4"/>
    <w:rsid w:val="00471E4F"/>
    <w:rsid w:val="00492329"/>
    <w:rsid w:val="004949EA"/>
    <w:rsid w:val="004A1035"/>
    <w:rsid w:val="004A3246"/>
    <w:rsid w:val="004B3794"/>
    <w:rsid w:val="004B6741"/>
    <w:rsid w:val="004B6AB4"/>
    <w:rsid w:val="004D316A"/>
    <w:rsid w:val="004F60E7"/>
    <w:rsid w:val="0050203E"/>
    <w:rsid w:val="00510293"/>
    <w:rsid w:val="0052552A"/>
    <w:rsid w:val="00527BEE"/>
    <w:rsid w:val="00533930"/>
    <w:rsid w:val="00554159"/>
    <w:rsid w:val="00575A2A"/>
    <w:rsid w:val="00594375"/>
    <w:rsid w:val="005A4AB4"/>
    <w:rsid w:val="005A754C"/>
    <w:rsid w:val="005B2E29"/>
    <w:rsid w:val="005C375F"/>
    <w:rsid w:val="005D56AF"/>
    <w:rsid w:val="005E59E1"/>
    <w:rsid w:val="00614CF1"/>
    <w:rsid w:val="0061723B"/>
    <w:rsid w:val="00646EE1"/>
    <w:rsid w:val="00670011"/>
    <w:rsid w:val="00684A67"/>
    <w:rsid w:val="00693734"/>
    <w:rsid w:val="00694D1E"/>
    <w:rsid w:val="006C5574"/>
    <w:rsid w:val="006D6CF1"/>
    <w:rsid w:val="006E6C9C"/>
    <w:rsid w:val="00716F95"/>
    <w:rsid w:val="00744A8A"/>
    <w:rsid w:val="00756C1E"/>
    <w:rsid w:val="00762EC8"/>
    <w:rsid w:val="007773B7"/>
    <w:rsid w:val="00786504"/>
    <w:rsid w:val="007A233C"/>
    <w:rsid w:val="007C1C68"/>
    <w:rsid w:val="007D2DF3"/>
    <w:rsid w:val="00800C55"/>
    <w:rsid w:val="00807453"/>
    <w:rsid w:val="00837683"/>
    <w:rsid w:val="00873012"/>
    <w:rsid w:val="00895668"/>
    <w:rsid w:val="008960D1"/>
    <w:rsid w:val="008B27EB"/>
    <w:rsid w:val="008D2220"/>
    <w:rsid w:val="008E1E39"/>
    <w:rsid w:val="008E4684"/>
    <w:rsid w:val="008F315D"/>
    <w:rsid w:val="00900E9F"/>
    <w:rsid w:val="0095436B"/>
    <w:rsid w:val="009629D9"/>
    <w:rsid w:val="00964204"/>
    <w:rsid w:val="00977134"/>
    <w:rsid w:val="00987395"/>
    <w:rsid w:val="009C4814"/>
    <w:rsid w:val="009D3630"/>
    <w:rsid w:val="009D7ADE"/>
    <w:rsid w:val="009E275B"/>
    <w:rsid w:val="009E2AA7"/>
    <w:rsid w:val="009E46EF"/>
    <w:rsid w:val="00A05787"/>
    <w:rsid w:val="00A20E20"/>
    <w:rsid w:val="00A24192"/>
    <w:rsid w:val="00A25B08"/>
    <w:rsid w:val="00A26C0C"/>
    <w:rsid w:val="00AA666A"/>
    <w:rsid w:val="00AC3368"/>
    <w:rsid w:val="00AD0B9A"/>
    <w:rsid w:val="00AD5CB9"/>
    <w:rsid w:val="00AF30B1"/>
    <w:rsid w:val="00B25EA9"/>
    <w:rsid w:val="00B6607A"/>
    <w:rsid w:val="00B70770"/>
    <w:rsid w:val="00B85C6F"/>
    <w:rsid w:val="00B974DF"/>
    <w:rsid w:val="00BA1361"/>
    <w:rsid w:val="00BA4FB8"/>
    <w:rsid w:val="00BB5EB1"/>
    <w:rsid w:val="00BB7DCA"/>
    <w:rsid w:val="00BC2CFC"/>
    <w:rsid w:val="00BD3442"/>
    <w:rsid w:val="00BD4A70"/>
    <w:rsid w:val="00C427E9"/>
    <w:rsid w:val="00C55F64"/>
    <w:rsid w:val="00C85653"/>
    <w:rsid w:val="00C926CA"/>
    <w:rsid w:val="00CB41F4"/>
    <w:rsid w:val="00CB7AFA"/>
    <w:rsid w:val="00CD1AC5"/>
    <w:rsid w:val="00CD4E11"/>
    <w:rsid w:val="00D02684"/>
    <w:rsid w:val="00D2170D"/>
    <w:rsid w:val="00D34E65"/>
    <w:rsid w:val="00D4115F"/>
    <w:rsid w:val="00D60986"/>
    <w:rsid w:val="00D62D2D"/>
    <w:rsid w:val="00DA2769"/>
    <w:rsid w:val="00DA6298"/>
    <w:rsid w:val="00DB51D9"/>
    <w:rsid w:val="00DC462B"/>
    <w:rsid w:val="00DE4ACC"/>
    <w:rsid w:val="00E02A94"/>
    <w:rsid w:val="00E064D3"/>
    <w:rsid w:val="00E225FA"/>
    <w:rsid w:val="00E51099"/>
    <w:rsid w:val="00E67D52"/>
    <w:rsid w:val="00E707E2"/>
    <w:rsid w:val="00E719A2"/>
    <w:rsid w:val="00E96E39"/>
    <w:rsid w:val="00EA0B42"/>
    <w:rsid w:val="00ED2127"/>
    <w:rsid w:val="00EF4152"/>
    <w:rsid w:val="00EF5096"/>
    <w:rsid w:val="00EF6F28"/>
    <w:rsid w:val="00F15FF7"/>
    <w:rsid w:val="00F35FC1"/>
    <w:rsid w:val="00F71035"/>
    <w:rsid w:val="00F768E1"/>
    <w:rsid w:val="00F94555"/>
    <w:rsid w:val="00FB1168"/>
    <w:rsid w:val="00FD4E6A"/>
    <w:rsid w:val="00FD5ACE"/>
    <w:rsid w:val="00FD750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15:chartTrackingRefBased/>
  <w15:docId w15:val="{89B070A4-A542-45EF-83A3-988C4FD2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21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C926CA"/>
    <w:rPr>
      <w:rFonts w:ascii="Tahoma" w:hAnsi="Tahoma" w:cs="Tahoma"/>
      <w:sz w:val="16"/>
      <w:szCs w:val="16"/>
    </w:rPr>
  </w:style>
  <w:style w:type="paragraph" w:styleId="NoSpacing">
    <w:name w:val="No Spacing"/>
    <w:uiPriority w:val="1"/>
    <w:qFormat/>
    <w:rsid w:val="009D7ADE"/>
    <w:rPr>
      <w:rFonts w:ascii="Calibri" w:eastAsia="Calibri" w:hAnsi="Calibri"/>
      <w:sz w:val="22"/>
      <w:szCs w:val="22"/>
      <w:lang w:eastAsia="en-US"/>
    </w:rPr>
  </w:style>
  <w:style w:type="paragraph" w:customStyle="1" w:styleId="Default">
    <w:name w:val="Default"/>
    <w:rsid w:val="00CD1AC5"/>
    <w:pPr>
      <w:autoSpaceDE w:val="0"/>
      <w:autoSpaceDN w:val="0"/>
      <w:adjustRightInd w:val="0"/>
    </w:pPr>
    <w:rPr>
      <w:rFonts w:ascii="Trebuchet MS" w:eastAsia="Calibri" w:hAnsi="Trebuchet MS" w:cs="Trebuchet MS"/>
      <w:color w:val="000000"/>
      <w:sz w:val="24"/>
      <w:szCs w:val="24"/>
      <w:lang w:val="en-US" w:eastAsia="en-US"/>
    </w:rPr>
  </w:style>
  <w:style w:type="character" w:customStyle="1" w:styleId="FooterChar">
    <w:name w:val="Footer Char"/>
    <w:link w:val="Footer"/>
    <w:uiPriority w:val="99"/>
    <w:rsid w:val="00E719A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3038</Words>
  <Characters>18317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21313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Divine C. Cruz</cp:lastModifiedBy>
  <cp:revision>2</cp:revision>
  <cp:lastPrinted>2018-01-29T03:27:00Z</cp:lastPrinted>
  <dcterms:created xsi:type="dcterms:W3CDTF">2018-02-05T06:37:00Z</dcterms:created>
  <dcterms:modified xsi:type="dcterms:W3CDTF">2018-02-05T06:37:00Z</dcterms:modified>
</cp:coreProperties>
</file>